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48C1" w:rsidRPr="00AB6DD2" w:rsidRDefault="009D4FA4" w:rsidP="00C74398">
      <w:pPr>
        <w:spacing w:after="0" w:line="240" w:lineRule="auto"/>
        <w:rPr>
          <w:color w:val="FF0000"/>
        </w:rPr>
      </w:pPr>
      <w:r w:rsidRPr="00AB6DD2">
        <w:rPr>
          <w:noProof/>
          <w:color w:val="FF0000"/>
        </w:rPr>
        <mc:AlternateContent>
          <mc:Choice Requires="wps">
            <w:drawing>
              <wp:anchor distT="0" distB="0" distL="114300" distR="114300" simplePos="0" relativeHeight="251663360" behindDoc="0" locked="0" layoutInCell="1" allowOverlap="1" wp14:anchorId="1996CFBA" wp14:editId="49ABD34F">
                <wp:simplePos x="0" y="0"/>
                <wp:positionH relativeFrom="column">
                  <wp:posOffset>276225</wp:posOffset>
                </wp:positionH>
                <wp:positionV relativeFrom="paragraph">
                  <wp:posOffset>5210175</wp:posOffset>
                </wp:positionV>
                <wp:extent cx="4210050" cy="1390650"/>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139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5D8" w:rsidRPr="000F16D8" w:rsidRDefault="00B315D8" w:rsidP="008A48C1">
                            <w:pPr>
                              <w:spacing w:before="240"/>
                              <w:ind w:left="1008"/>
                              <w:jc w:val="right"/>
                              <w:rPr>
                                <w:rFonts w:ascii="Bookman Old Style" w:hAnsi="Bookman Old Style" w:cstheme="minorHAnsi"/>
                                <w:b/>
                                <w:caps/>
                                <w:color w:val="FFFFFF" w:themeColor="background1"/>
                                <w:sz w:val="40"/>
                                <w:szCs w:val="40"/>
                              </w:rPr>
                            </w:pPr>
                            <w:r w:rsidRPr="000F16D8">
                              <w:rPr>
                                <w:rFonts w:ascii="Bookman Old Style" w:hAnsi="Bookman Old Style" w:cstheme="minorHAnsi"/>
                                <w:b/>
                                <w:caps/>
                                <w:color w:val="FFFFFF" w:themeColor="background1"/>
                                <w:sz w:val="40"/>
                                <w:szCs w:val="40"/>
                              </w:rPr>
                              <w:t>kollégiumi</w:t>
                            </w:r>
                            <w:r w:rsidRPr="000F16D8">
                              <w:rPr>
                                <w:rFonts w:ascii="Bookman Old Style" w:hAnsi="Bookman Old Style" w:cstheme="minorHAnsi"/>
                                <w:b/>
                                <w:caps/>
                                <w:color w:val="FFFFFF" w:themeColor="background1"/>
                                <w:sz w:val="40"/>
                                <w:szCs w:val="40"/>
                              </w:rPr>
                              <w:br/>
                              <w:t xml:space="preserve"> pedagógiai program </w:t>
                            </w:r>
                          </w:p>
                          <w:p w:rsidR="00B315D8" w:rsidRPr="00F32FD0" w:rsidRDefault="00B315D8">
                            <w:pPr>
                              <w:rPr>
                                <w:b/>
                                <w:color w:val="FFFFFF" w:themeColor="background1"/>
                                <w:sz w:val="40"/>
                                <w:szCs w:val="40"/>
                              </w:rPr>
                            </w:pPr>
                            <w:r w:rsidRPr="00430D80">
                              <w:rPr>
                                <w:color w:val="FFFFFF" w:themeColor="background1"/>
                                <w:sz w:val="32"/>
                                <w:szCs w:val="32"/>
                              </w:rPr>
                              <w:t xml:space="preserve">                                                           </w:t>
                            </w:r>
                            <w:r>
                              <w:rPr>
                                <w:color w:val="FFFFFF" w:themeColor="background1"/>
                                <w:sz w:val="32"/>
                                <w:szCs w:val="32"/>
                              </w:rPr>
                              <w:t xml:space="preserve">       </w:t>
                            </w:r>
                            <w:r>
                              <w:rPr>
                                <w:b/>
                                <w:color w:val="FFFFFF" w:themeColor="background1"/>
                                <w:sz w:val="40"/>
                                <w:szCs w:val="40"/>
                              </w:rPr>
                              <w:t xml:space="preserve"> </w:t>
                            </w:r>
                            <w:r w:rsidRPr="00F32FD0">
                              <w:rPr>
                                <w:b/>
                                <w:color w:val="FFFFFF" w:themeColor="background1"/>
                                <w:sz w:val="40"/>
                                <w:szCs w:val="40"/>
                              </w:rPr>
                              <w:t xml:space="preserve"> 4. kötet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96CFBA" id="_x0000_t202" coordsize="21600,21600" o:spt="202" path="m,l,21600r21600,l21600,xe">
                <v:stroke joinstyle="miter"/>
                <v:path gradientshapeok="t" o:connecttype="rect"/>
              </v:shapetype>
              <v:shape id="Text Box 5" o:spid="_x0000_s1026" type="#_x0000_t202" style="position:absolute;margin-left:21.75pt;margin-top:410.25pt;width:331.5pt;height:1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WWhswIAALo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" filled="f" stroked="f">
                <v:textbox>
                  <w:txbxContent>
                    <w:p w:rsidR="00B315D8" w:rsidRPr="000F16D8" w:rsidRDefault="00B315D8" w:rsidP="008A48C1">
                      <w:pPr>
                        <w:spacing w:before="240"/>
                        <w:ind w:left="1008"/>
                        <w:jc w:val="right"/>
                        <w:rPr>
                          <w:rFonts w:ascii="Bookman Old Style" w:hAnsi="Bookman Old Style" w:cstheme="minorHAnsi"/>
                          <w:b/>
                          <w:caps/>
                          <w:color w:val="FFFFFF" w:themeColor="background1"/>
                          <w:sz w:val="40"/>
                          <w:szCs w:val="40"/>
                        </w:rPr>
                      </w:pPr>
                      <w:r w:rsidRPr="000F16D8">
                        <w:rPr>
                          <w:rFonts w:ascii="Bookman Old Style" w:hAnsi="Bookman Old Style" w:cstheme="minorHAnsi"/>
                          <w:b/>
                          <w:caps/>
                          <w:color w:val="FFFFFF" w:themeColor="background1"/>
                          <w:sz w:val="40"/>
                          <w:szCs w:val="40"/>
                        </w:rPr>
                        <w:t>kollégiumi</w:t>
                      </w:r>
                      <w:r w:rsidRPr="000F16D8">
                        <w:rPr>
                          <w:rFonts w:ascii="Bookman Old Style" w:hAnsi="Bookman Old Style" w:cstheme="minorHAnsi"/>
                          <w:b/>
                          <w:caps/>
                          <w:color w:val="FFFFFF" w:themeColor="background1"/>
                          <w:sz w:val="40"/>
                          <w:szCs w:val="40"/>
                        </w:rPr>
                        <w:br/>
                        <w:t xml:space="preserve"> pedagógiai program </w:t>
                      </w:r>
                    </w:p>
                    <w:p w:rsidR="00B315D8" w:rsidRPr="00F32FD0" w:rsidRDefault="00B315D8">
                      <w:pPr>
                        <w:rPr>
                          <w:b/>
                          <w:color w:val="FFFFFF" w:themeColor="background1"/>
                          <w:sz w:val="40"/>
                          <w:szCs w:val="40"/>
                        </w:rPr>
                      </w:pPr>
                      <w:r w:rsidRPr="00430D80">
                        <w:rPr>
                          <w:color w:val="FFFFFF" w:themeColor="background1"/>
                          <w:sz w:val="32"/>
                          <w:szCs w:val="32"/>
                        </w:rPr>
                        <w:t xml:space="preserve">                                                           </w:t>
                      </w:r>
                      <w:r>
                        <w:rPr>
                          <w:color w:val="FFFFFF" w:themeColor="background1"/>
                          <w:sz w:val="32"/>
                          <w:szCs w:val="32"/>
                        </w:rPr>
                        <w:t xml:space="preserve">       </w:t>
                      </w:r>
                      <w:r>
                        <w:rPr>
                          <w:b/>
                          <w:color w:val="FFFFFF" w:themeColor="background1"/>
                          <w:sz w:val="40"/>
                          <w:szCs w:val="40"/>
                        </w:rPr>
                        <w:t xml:space="preserve"> </w:t>
                      </w:r>
                      <w:r w:rsidRPr="00F32FD0">
                        <w:rPr>
                          <w:b/>
                          <w:color w:val="FFFFFF" w:themeColor="background1"/>
                          <w:sz w:val="40"/>
                          <w:szCs w:val="40"/>
                        </w:rPr>
                        <w:t xml:space="preserve"> 4. kötet</w:t>
                      </w:r>
                    </w:p>
                  </w:txbxContent>
                </v:textbox>
              </v:shape>
            </w:pict>
          </mc:Fallback>
        </mc:AlternateContent>
      </w:r>
      <w:r w:rsidR="000933C7" w:rsidRPr="00AB6DD2">
        <w:rPr>
          <w:noProof/>
          <w:color w:val="FF0000"/>
        </w:rPr>
        <mc:AlternateContent>
          <mc:Choice Requires="wps">
            <w:drawing>
              <wp:anchor distT="0" distB="0" distL="114300" distR="114300" simplePos="0" relativeHeight="251665408" behindDoc="0" locked="0" layoutInCell="1" allowOverlap="1" wp14:anchorId="5DF39218" wp14:editId="643895BB">
                <wp:simplePos x="0" y="0"/>
                <wp:positionH relativeFrom="column">
                  <wp:posOffset>4646930</wp:posOffset>
                </wp:positionH>
                <wp:positionV relativeFrom="paragraph">
                  <wp:posOffset>586740</wp:posOffset>
                </wp:positionV>
                <wp:extent cx="1829435" cy="2130425"/>
                <wp:effectExtent l="8255" t="5715" r="10160" b="6985"/>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9435" cy="2130425"/>
                        </a:xfrm>
                        <a:prstGeom prst="rect">
                          <a:avLst/>
                        </a:prstGeom>
                        <a:solidFill>
                          <a:srgbClr val="FFFFFF"/>
                        </a:solidFill>
                        <a:ln w="9525">
                          <a:solidFill>
                            <a:srgbClr val="000000"/>
                          </a:solidFill>
                          <a:miter lim="800000"/>
                          <a:headEnd/>
                          <a:tailEnd/>
                        </a:ln>
                      </wps:spPr>
                      <wps:txbx>
                        <w:txbxContent>
                          <w:p w:rsidR="00B315D8" w:rsidRDefault="00B315D8">
                            <w:r w:rsidRPr="000476B0">
                              <w:rPr>
                                <w:noProof/>
                              </w:rPr>
                              <w:drawing>
                                <wp:inline distT="0" distB="0" distL="0" distR="0" wp14:anchorId="664A05FC" wp14:editId="40D48457">
                                  <wp:extent cx="1586818" cy="2106542"/>
                                  <wp:effectExtent l="0" t="0" r="0" b="8255"/>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1816" cy="2113177"/>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39218" id="Text Box 8" o:spid="_x0000_s1027" type="#_x0000_t202" style="position:absolute;margin-left:365.9pt;margin-top:46.2pt;width:144.05pt;height:16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">
                <v:textbox>
                  <w:txbxContent>
                    <w:p w:rsidR="00B315D8" w:rsidRDefault="00B315D8">
                      <w:r w:rsidRPr="000476B0">
                        <w:rPr>
                          <w:noProof/>
                        </w:rPr>
                        <w:drawing>
                          <wp:inline distT="0" distB="0" distL="0" distR="0" wp14:anchorId="664A05FC" wp14:editId="40D48457">
                            <wp:extent cx="1586818" cy="2106542"/>
                            <wp:effectExtent l="0" t="0" r="0" b="8255"/>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1816" cy="2113177"/>
                                    </a:xfrm>
                                    <a:prstGeom prst="rect">
                                      <a:avLst/>
                                    </a:prstGeom>
                                    <a:noFill/>
                                    <a:ln>
                                      <a:noFill/>
                                    </a:ln>
                                  </pic:spPr>
                                </pic:pic>
                              </a:graphicData>
                            </a:graphic>
                          </wp:inline>
                        </w:drawing>
                      </w:r>
                    </w:p>
                  </w:txbxContent>
                </v:textbox>
              </v:shape>
            </w:pict>
          </mc:Fallback>
        </mc:AlternateContent>
      </w:r>
      <w:r w:rsidR="005955A7" w:rsidRPr="00AB6DD2">
        <w:rPr>
          <w:noProof/>
          <w:color w:val="FF0000"/>
        </w:rPr>
        <w:drawing>
          <wp:inline distT="0" distB="0" distL="0" distR="0" wp14:anchorId="69D5202A" wp14:editId="303FE76A">
            <wp:extent cx="1586818" cy="2106542"/>
            <wp:effectExtent l="0" t="0" r="0" b="8255"/>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1816" cy="2113177"/>
                    </a:xfrm>
                    <a:prstGeom prst="rect">
                      <a:avLst/>
                    </a:prstGeom>
                    <a:noFill/>
                    <a:ln>
                      <a:noFill/>
                    </a:ln>
                  </pic:spPr>
                </pic:pic>
              </a:graphicData>
            </a:graphic>
          </wp:inline>
        </w:drawing>
      </w:r>
      <w:r w:rsidR="000933C7" w:rsidRPr="00AB6DD2">
        <w:rPr>
          <w:noProof/>
          <w:color w:val="FF0000"/>
        </w:rPr>
        <mc:AlternateContent>
          <mc:Choice Requires="wps">
            <w:drawing>
              <wp:anchor distT="0" distB="0" distL="114300" distR="114300" simplePos="0" relativeHeight="251664384" behindDoc="0" locked="0" layoutInCell="1" allowOverlap="1" wp14:anchorId="1E9DA686" wp14:editId="210A346E">
                <wp:simplePos x="0" y="0"/>
                <wp:positionH relativeFrom="column">
                  <wp:posOffset>-448310</wp:posOffset>
                </wp:positionH>
                <wp:positionV relativeFrom="paragraph">
                  <wp:posOffset>6604000</wp:posOffset>
                </wp:positionV>
                <wp:extent cx="4936490" cy="1356995"/>
                <wp:effectExtent l="0" t="3175" r="0" b="1905"/>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6490" cy="1356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5D8" w:rsidRPr="009C261A" w:rsidRDefault="00B315D8" w:rsidP="004C0CC3">
                            <w:pPr>
                              <w:pStyle w:val="Listaszerbekezds"/>
                              <w:numPr>
                                <w:ilvl w:val="0"/>
                                <w:numId w:val="0"/>
                              </w:numPr>
                              <w:ind w:left="1080"/>
                              <w:jc w:val="right"/>
                              <w:rPr>
                                <w:rFonts w:ascii="Bookman Old Style" w:hAnsi="Bookman Old Style" w:cstheme="minorHAnsi"/>
                                <w:caps/>
                                <w:color w:val="FFFFFF" w:themeColor="background1"/>
                                <w:sz w:val="40"/>
                                <w:szCs w:val="40"/>
                              </w:rPr>
                            </w:pPr>
                            <w:r w:rsidRPr="004C0CC3">
                              <w:rPr>
                                <w:rFonts w:ascii="Bookman Old Style" w:hAnsi="Bookman Old Style" w:cstheme="minorHAnsi"/>
                                <w:caps/>
                                <w:color w:val="FFFFFF" w:themeColor="background1"/>
                                <w:sz w:val="40"/>
                                <w:szCs w:val="40"/>
                              </w:rPr>
                              <w:t>Szekszárdi I. Béla Gimnázium, Kollégium és Általános Iskola</w:t>
                            </w:r>
                          </w:p>
                          <w:p w:rsidR="00B315D8" w:rsidRPr="00E500E6" w:rsidRDefault="00B315D8">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DA686" id="Text Box 6" o:spid="_x0000_s1028" type="#_x0000_t202" style="position:absolute;margin-left:-35.3pt;margin-top:520pt;width:388.7pt;height:10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" filled="f" stroked="f">
                <v:textbox>
                  <w:txbxContent>
                    <w:p w:rsidR="00B315D8" w:rsidRPr="009C261A" w:rsidRDefault="00B315D8" w:rsidP="004C0CC3">
                      <w:pPr>
                        <w:pStyle w:val="Listaszerbekezds"/>
                        <w:numPr>
                          <w:ilvl w:val="0"/>
                          <w:numId w:val="0"/>
                        </w:numPr>
                        <w:ind w:left="1080"/>
                        <w:jc w:val="right"/>
                        <w:rPr>
                          <w:rFonts w:ascii="Bookman Old Style" w:hAnsi="Bookman Old Style" w:cstheme="minorHAnsi"/>
                          <w:caps/>
                          <w:color w:val="FFFFFF" w:themeColor="background1"/>
                          <w:sz w:val="40"/>
                          <w:szCs w:val="40"/>
                        </w:rPr>
                      </w:pPr>
                      <w:r w:rsidRPr="004C0CC3">
                        <w:rPr>
                          <w:rFonts w:ascii="Bookman Old Style" w:hAnsi="Bookman Old Style" w:cstheme="minorHAnsi"/>
                          <w:caps/>
                          <w:color w:val="FFFFFF" w:themeColor="background1"/>
                          <w:sz w:val="40"/>
                          <w:szCs w:val="40"/>
                        </w:rPr>
                        <w:t>Szekszárdi I. Béla Gimnázium, Kollégium és Általános Iskola</w:t>
                      </w:r>
                    </w:p>
                    <w:p w:rsidR="00B315D8" w:rsidRPr="00E500E6" w:rsidRDefault="00B315D8">
                      <w:pPr>
                        <w:rPr>
                          <w:sz w:val="28"/>
                          <w:szCs w:val="28"/>
                        </w:rPr>
                      </w:pPr>
                    </w:p>
                  </w:txbxContent>
                </v:textbox>
              </v:shape>
            </w:pict>
          </mc:Fallback>
        </mc:AlternateContent>
      </w:r>
      <w:r w:rsidR="000933C7" w:rsidRPr="00AB6DD2">
        <w:rPr>
          <w:noProof/>
          <w:color w:val="FF0000"/>
        </w:rPr>
        <mc:AlternateContent>
          <mc:Choice Requires="wps">
            <w:drawing>
              <wp:anchor distT="0" distB="0" distL="114300" distR="114300" simplePos="0" relativeHeight="251662336" behindDoc="0" locked="0" layoutInCell="1" allowOverlap="1" wp14:anchorId="1F8A19F5" wp14:editId="1012961C">
                <wp:simplePos x="0" y="0"/>
                <wp:positionH relativeFrom="column">
                  <wp:posOffset>314325</wp:posOffset>
                </wp:positionH>
                <wp:positionV relativeFrom="paragraph">
                  <wp:posOffset>3892550</wp:posOffset>
                </wp:positionV>
                <wp:extent cx="4173855" cy="1242060"/>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3855" cy="1242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5D8" w:rsidRPr="00154172" w:rsidRDefault="00B315D8" w:rsidP="008A48C1">
                            <w:pPr>
                              <w:jc w:val="right"/>
                              <w:rPr>
                                <w:rFonts w:ascii="Bookman Old Style" w:hAnsi="Bookman Old Style"/>
                                <w:b/>
                                <w:caps/>
                                <w:color w:val="FFFFFF" w:themeColor="background1"/>
                                <w:sz w:val="72"/>
                                <w:szCs w:val="72"/>
                              </w:rPr>
                            </w:pPr>
                            <w:r w:rsidRPr="00154172">
                              <w:rPr>
                                <w:rFonts w:ascii="Bookman Old Style" w:hAnsi="Bookman Old Style"/>
                                <w:b/>
                                <w:caps/>
                                <w:color w:val="FFFFFF" w:themeColor="background1"/>
                                <w:sz w:val="72"/>
                                <w:szCs w:val="72"/>
                              </w:rPr>
                              <w:t>PEDAGÓGIAI</w:t>
                            </w:r>
                            <w:r w:rsidRPr="00154172">
                              <w:rPr>
                                <w:rFonts w:ascii="Bookman Old Style" w:hAnsi="Bookman Old Style"/>
                                <w:b/>
                                <w:caps/>
                                <w:color w:val="FFFFFF" w:themeColor="background1"/>
                                <w:sz w:val="72"/>
                                <w:szCs w:val="72"/>
                              </w:rPr>
                              <w:br/>
                              <w:t>PROGRAM</w:t>
                            </w:r>
                          </w:p>
                          <w:p w:rsidR="00B315D8" w:rsidRDefault="00B315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A19F5" id="Text Box 4" o:spid="_x0000_s1029" type="#_x0000_t202" style="position:absolute;margin-left:24.75pt;margin-top:306.5pt;width:328.65pt;height:9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dGYugIAAME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" filled="f" stroked="f">
                <v:textbox>
                  <w:txbxContent>
                    <w:p w:rsidR="00B315D8" w:rsidRPr="00154172" w:rsidRDefault="00B315D8" w:rsidP="008A48C1">
                      <w:pPr>
                        <w:jc w:val="right"/>
                        <w:rPr>
                          <w:rFonts w:ascii="Bookman Old Style" w:hAnsi="Bookman Old Style"/>
                          <w:b/>
                          <w:caps/>
                          <w:color w:val="FFFFFF" w:themeColor="background1"/>
                          <w:sz w:val="72"/>
                          <w:szCs w:val="72"/>
                        </w:rPr>
                      </w:pPr>
                      <w:r w:rsidRPr="00154172">
                        <w:rPr>
                          <w:rFonts w:ascii="Bookman Old Style" w:hAnsi="Bookman Old Style"/>
                          <w:b/>
                          <w:caps/>
                          <w:color w:val="FFFFFF" w:themeColor="background1"/>
                          <w:sz w:val="72"/>
                          <w:szCs w:val="72"/>
                        </w:rPr>
                        <w:t>PEDAGÓGIAI</w:t>
                      </w:r>
                      <w:r w:rsidRPr="00154172">
                        <w:rPr>
                          <w:rFonts w:ascii="Bookman Old Style" w:hAnsi="Bookman Old Style"/>
                          <w:b/>
                          <w:caps/>
                          <w:color w:val="FFFFFF" w:themeColor="background1"/>
                          <w:sz w:val="72"/>
                          <w:szCs w:val="72"/>
                        </w:rPr>
                        <w:br/>
                        <w:t>PROGRAM</w:t>
                      </w:r>
                    </w:p>
                    <w:p w:rsidR="00B315D8" w:rsidRDefault="00B315D8"/>
                  </w:txbxContent>
                </v:textbox>
              </v:shape>
            </w:pict>
          </mc:Fallback>
        </mc:AlternateContent>
      </w:r>
      <w:r w:rsidR="000933C7" w:rsidRPr="00AB6DD2">
        <w:rPr>
          <w:noProof/>
          <w:color w:val="FF0000"/>
        </w:rPr>
        <mc:AlternateContent>
          <mc:Choice Requires="wps">
            <w:drawing>
              <wp:anchor distT="0" distB="0" distL="114300" distR="114300" simplePos="0" relativeHeight="251659264" behindDoc="0" locked="0" layoutInCell="1" allowOverlap="1">
                <wp:simplePos x="0" y="0"/>
                <wp:positionH relativeFrom="page">
                  <wp:posOffset>224155</wp:posOffset>
                </wp:positionH>
                <wp:positionV relativeFrom="page">
                  <wp:posOffset>225425</wp:posOffset>
                </wp:positionV>
                <wp:extent cx="5216525" cy="10264140"/>
                <wp:effectExtent l="0" t="0" r="3175" b="3810"/>
                <wp:wrapNone/>
                <wp:docPr id="19" name="Téglalap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6525" cy="10264140"/>
                        </a:xfrm>
                        <a:prstGeom prst="rect">
                          <a:avLst/>
                        </a:prstGeom>
                        <a:gradFill flip="none" rotWithShape="1">
                          <a:gsLst>
                            <a:gs pos="0">
                              <a:srgbClr val="C00000">
                                <a:shade val="30000"/>
                                <a:satMod val="115000"/>
                              </a:srgbClr>
                            </a:gs>
                            <a:gs pos="50000">
                              <a:srgbClr val="C00000">
                                <a:shade val="67500"/>
                                <a:satMod val="115000"/>
                              </a:srgbClr>
                            </a:gs>
                            <a:gs pos="100000">
                              <a:srgbClr val="C00000">
                                <a:shade val="100000"/>
                                <a:satMod val="115000"/>
                              </a:srgbClr>
                            </a:gs>
                          </a:gsLst>
                          <a:path path="circle">
                            <a:fillToRect l="100000" b="100000"/>
                          </a:path>
                          <a:tileRect t="-100000" r="-10000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315D8" w:rsidRPr="000476B0" w:rsidRDefault="00B315D8" w:rsidP="008A48C1">
                            <w:pPr>
                              <w:spacing w:before="240"/>
                              <w:ind w:left="1008"/>
                              <w:jc w:val="right"/>
                              <w:rPr>
                                <w:color w:val="FFFFFF" w:themeColor="background1"/>
                                <w:sz w:val="40"/>
                                <w:szCs w:val="40"/>
                              </w:rPr>
                            </w:pPr>
                          </w:p>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id="Téglalap 19" o:spid="_x0000_s1030" style="position:absolute;margin-left:17.65pt;margin-top:17.75pt;width:410.75pt;height:808.2pt;z-index:251659264;visibility:visible;mso-wrap-style:square;mso-width-percent:690;mso-height-percent:960;mso-wrap-distance-left:9pt;mso-wrap-distance-top:0;mso-wrap-distance-right:9pt;mso-wrap-distance-bottom:0;mso-position-horizontal:absolute;mso-position-horizontal-relative:page;mso-position-vertical:absolute;mso-position-vertical-relative:page;mso-width-percent:690;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" fillcolor="#700" stroked="f" strokeweight="2pt">
                <v:fill color2="#ce0000" rotate="t" focusposition="1" focussize="" colors="0 #700;.5 #ad0000;1 #ce0000" focus="100%" type="gradientRadial"/>
                <v:textbox inset="21.6pt,1in,21.6pt">
                  <w:txbxContent>
                    <w:p w:rsidR="00B315D8" w:rsidRPr="000476B0" w:rsidRDefault="00B315D8" w:rsidP="008A48C1">
                      <w:pPr>
                        <w:spacing w:before="240"/>
                        <w:ind w:left="1008"/>
                        <w:jc w:val="right"/>
                        <w:rPr>
                          <w:color w:val="FFFFFF" w:themeColor="background1"/>
                          <w:sz w:val="40"/>
                          <w:szCs w:val="40"/>
                        </w:rPr>
                      </w:pPr>
                    </w:p>
                  </w:txbxContent>
                </v:textbox>
                <w10:wrap anchorx="page" anchory="page"/>
              </v:rect>
            </w:pict>
          </mc:Fallback>
        </mc:AlternateContent>
      </w:r>
      <w:r w:rsidR="008A48C1" w:rsidRPr="00AB6DD2">
        <w:rPr>
          <w:color w:val="FF0000"/>
        </w:rPr>
        <w:br w:type="page"/>
      </w:r>
      <w:r w:rsidR="000933C7" w:rsidRPr="00AB6DD2">
        <w:rPr>
          <w:noProof/>
          <w:color w:val="FF0000"/>
        </w:rPr>
        <mc:AlternateContent>
          <mc:Choice Requires="wps">
            <w:drawing>
              <wp:anchor distT="0" distB="0" distL="114300" distR="114300" simplePos="0" relativeHeight="251661312" behindDoc="0" locked="0" layoutInCell="1" allowOverlap="1">
                <wp:simplePos x="0" y="0"/>
                <wp:positionH relativeFrom="page">
                  <wp:posOffset>5561330</wp:posOffset>
                </wp:positionH>
                <wp:positionV relativeFrom="page">
                  <wp:posOffset>236220</wp:posOffset>
                </wp:positionV>
                <wp:extent cx="1829435" cy="10259695"/>
                <wp:effectExtent l="0" t="0" r="0" b="3810"/>
                <wp:wrapNone/>
                <wp:docPr id="20" name="Téglalap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25969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315D8" w:rsidRPr="000476B0" w:rsidRDefault="008D17D2" w:rsidP="008A48C1">
                            <w:pPr>
                              <w:rPr>
                                <w:color w:val="FFFFFF" w:themeColor="background1"/>
                                <w:sz w:val="96"/>
                                <w:szCs w:val="96"/>
                              </w:rPr>
                            </w:pPr>
                            <w:sdt>
                              <w:sdtPr>
                                <w:rPr>
                                  <w:color w:val="FFFFFF" w:themeColor="background1"/>
                                  <w:sz w:val="96"/>
                                  <w:szCs w:val="96"/>
                                </w:rPr>
                                <w:alias w:val="Alcím"/>
                                <w:id w:val="1290097753"/>
                                <w:showingPlcHdr/>
                                <w:dataBinding w:prefixMappings="xmlns:ns0='http://schemas.openxmlformats.org/package/2006/metadata/core-properties' xmlns:ns1='http://purl.org/dc/elements/1.1/'" w:xpath="/ns0:coreProperties[1]/ns1:subject[1]" w:storeItemID="{6C3C8BC8-F283-45AE-878A-BAB7291924A1}"/>
                                <w:text/>
                              </w:sdtPr>
                              <w:sdtEndPr/>
                              <w:sdtContent>
                                <w:r w:rsidR="00B315D8">
                                  <w:rPr>
                                    <w:color w:val="FFFFFF" w:themeColor="background1"/>
                                    <w:sz w:val="96"/>
                                    <w:szCs w:val="96"/>
                                  </w:rPr>
                                  <w:t xml:space="preserve">     </w:t>
                                </w:r>
                              </w:sdtContent>
                            </w:sdt>
                            <w:r w:rsidR="00B315D8">
                              <w:rPr>
                                <w:color w:val="FFFFFF" w:themeColor="background1"/>
                                <w:sz w:val="96"/>
                                <w:szCs w:val="96"/>
                              </w:rPr>
                              <w:t>2025</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id="Téglalap 20" o:spid="_x0000_s1031" style="position:absolute;margin-left:437.9pt;margin-top:18.6pt;width:144.05pt;height:807.85pt;z-index:251661312;visibility:visible;mso-wrap-style:square;mso-width-percent:242;mso-height-percent:960;mso-wrap-distance-left:9pt;mso-wrap-distance-top:0;mso-wrap-distance-right:9pt;mso-wrap-distance-bottom:0;mso-position-horizontal:absolute;mso-position-horizontal-relative:page;mso-position-vertical:absolute;mso-position-vertical-relative:page;mso-width-percent:242;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" fillcolor="#1f497d [3215]" stroked="f" strokeweight="2pt">
                <v:textbox inset="14.4pt,,14.4pt">
                  <w:txbxContent>
                    <w:p w:rsidR="00B315D8" w:rsidRPr="000476B0" w:rsidRDefault="008D17D2" w:rsidP="008A48C1">
                      <w:pPr>
                        <w:rPr>
                          <w:color w:val="FFFFFF" w:themeColor="background1"/>
                          <w:sz w:val="96"/>
                          <w:szCs w:val="96"/>
                        </w:rPr>
                      </w:pPr>
                      <w:sdt>
                        <w:sdtPr>
                          <w:rPr>
                            <w:color w:val="FFFFFF" w:themeColor="background1"/>
                            <w:sz w:val="96"/>
                            <w:szCs w:val="96"/>
                          </w:rPr>
                          <w:alias w:val="Alcím"/>
                          <w:id w:val="1290097753"/>
                          <w:showingPlcHdr/>
                          <w:dataBinding w:prefixMappings="xmlns:ns0='http://schemas.openxmlformats.org/package/2006/metadata/core-properties' xmlns:ns1='http://purl.org/dc/elements/1.1/'" w:xpath="/ns0:coreProperties[1]/ns1:subject[1]" w:storeItemID="{6C3C8BC8-F283-45AE-878A-BAB7291924A1}"/>
                          <w:text/>
                        </w:sdtPr>
                        <w:sdtEndPr/>
                        <w:sdtContent>
                          <w:r w:rsidR="00B315D8">
                            <w:rPr>
                              <w:color w:val="FFFFFF" w:themeColor="background1"/>
                              <w:sz w:val="96"/>
                              <w:szCs w:val="96"/>
                            </w:rPr>
                            <w:t xml:space="preserve">     </w:t>
                          </w:r>
                        </w:sdtContent>
                      </w:sdt>
                      <w:r w:rsidR="00B315D8">
                        <w:rPr>
                          <w:color w:val="FFFFFF" w:themeColor="background1"/>
                          <w:sz w:val="96"/>
                          <w:szCs w:val="96"/>
                        </w:rPr>
                        <w:t>2025</w:t>
                      </w:r>
                    </w:p>
                  </w:txbxContent>
                </v:textbox>
                <w10:wrap anchorx="page" anchory="page"/>
              </v:rect>
            </w:pict>
          </mc:Fallback>
        </mc:AlternateContent>
      </w:r>
    </w:p>
    <w:p w:rsidR="008A48C1" w:rsidRPr="00AB6DD2" w:rsidRDefault="008A48C1" w:rsidP="00C74398">
      <w:pPr>
        <w:spacing w:after="0" w:line="240" w:lineRule="auto"/>
        <w:rPr>
          <w:b/>
        </w:rPr>
      </w:pPr>
      <w:r w:rsidRPr="00AB6DD2">
        <w:lastRenderedPageBreak/>
        <w:t>Tartalomjegyzék</w:t>
      </w:r>
    </w:p>
    <w:p w:rsidR="008A48C1" w:rsidRPr="00AB6DD2" w:rsidRDefault="008A48C1" w:rsidP="00C74398">
      <w:pPr>
        <w:spacing w:after="0" w:line="240" w:lineRule="auto"/>
      </w:pPr>
    </w:p>
    <w:p w:rsidR="004B5CC0" w:rsidRDefault="00E320F2">
      <w:pPr>
        <w:pStyle w:val="TJ1"/>
        <w:tabs>
          <w:tab w:val="right" w:leader="dot" w:pos="9016"/>
        </w:tabs>
        <w:rPr>
          <w:b w:val="0"/>
          <w:bCs w:val="0"/>
          <w:caps w:val="0"/>
          <w:noProof/>
          <w:sz w:val="22"/>
          <w:szCs w:val="22"/>
        </w:rPr>
      </w:pPr>
      <w:r w:rsidRPr="00AB6DD2">
        <w:fldChar w:fldCharType="begin"/>
      </w:r>
      <w:r w:rsidR="000E63F3" w:rsidRPr="00AB6DD2">
        <w:instrText xml:space="preserve"> TOC \o "1-2" \h \z \u </w:instrText>
      </w:r>
      <w:r w:rsidRPr="00AB6DD2">
        <w:fldChar w:fldCharType="separate"/>
      </w:r>
      <w:hyperlink w:anchor="_Toc188375686" w:history="1">
        <w:r w:rsidR="004B5CC0" w:rsidRPr="004B637F">
          <w:rPr>
            <w:rStyle w:val="Hiperhivatkozs"/>
            <w:noProof/>
          </w:rPr>
          <w:t>A KOLLÉGIUM PEDAGÓGIAI PROGRAMJÁNAK KIADMÁNYOZÁSA</w:t>
        </w:r>
        <w:r w:rsidR="004B5CC0">
          <w:rPr>
            <w:noProof/>
            <w:webHidden/>
          </w:rPr>
          <w:tab/>
        </w:r>
        <w:r w:rsidR="004B5CC0">
          <w:rPr>
            <w:noProof/>
            <w:webHidden/>
          </w:rPr>
          <w:fldChar w:fldCharType="begin"/>
        </w:r>
        <w:r w:rsidR="004B5CC0">
          <w:rPr>
            <w:noProof/>
            <w:webHidden/>
          </w:rPr>
          <w:instrText xml:space="preserve"> PAGEREF _Toc188375686 \h </w:instrText>
        </w:r>
        <w:r w:rsidR="004B5CC0">
          <w:rPr>
            <w:noProof/>
            <w:webHidden/>
          </w:rPr>
        </w:r>
        <w:r w:rsidR="004B5CC0">
          <w:rPr>
            <w:noProof/>
            <w:webHidden/>
          </w:rPr>
          <w:fldChar w:fldCharType="separate"/>
        </w:r>
        <w:r w:rsidR="004B5CC0">
          <w:rPr>
            <w:noProof/>
            <w:webHidden/>
          </w:rPr>
          <w:t>1</w:t>
        </w:r>
        <w:r w:rsidR="004B5CC0">
          <w:rPr>
            <w:noProof/>
            <w:webHidden/>
          </w:rPr>
          <w:fldChar w:fldCharType="end"/>
        </w:r>
      </w:hyperlink>
    </w:p>
    <w:p w:rsidR="004B5CC0" w:rsidRDefault="004B5CC0">
      <w:pPr>
        <w:pStyle w:val="TJ1"/>
        <w:tabs>
          <w:tab w:val="left" w:pos="440"/>
          <w:tab w:val="right" w:leader="dot" w:pos="9016"/>
        </w:tabs>
        <w:rPr>
          <w:b w:val="0"/>
          <w:bCs w:val="0"/>
          <w:caps w:val="0"/>
          <w:noProof/>
          <w:sz w:val="22"/>
          <w:szCs w:val="22"/>
        </w:rPr>
      </w:pPr>
      <w:hyperlink w:anchor="_Toc188375687" w:history="1">
        <w:r w:rsidRPr="004B637F">
          <w:rPr>
            <w:rStyle w:val="Hiperhivatkozs"/>
            <w:noProof/>
          </w:rPr>
          <w:t>1.</w:t>
        </w:r>
        <w:r>
          <w:rPr>
            <w:b w:val="0"/>
            <w:bCs w:val="0"/>
            <w:caps w:val="0"/>
            <w:noProof/>
            <w:sz w:val="22"/>
            <w:szCs w:val="22"/>
          </w:rPr>
          <w:tab/>
        </w:r>
        <w:r w:rsidRPr="004B637F">
          <w:rPr>
            <w:rStyle w:val="Hiperhivatkozs"/>
            <w:noProof/>
          </w:rPr>
          <w:t>BEVEZETÉS</w:t>
        </w:r>
        <w:r>
          <w:rPr>
            <w:noProof/>
            <w:webHidden/>
          </w:rPr>
          <w:tab/>
        </w:r>
        <w:r>
          <w:rPr>
            <w:noProof/>
            <w:webHidden/>
          </w:rPr>
          <w:fldChar w:fldCharType="begin"/>
        </w:r>
        <w:r>
          <w:rPr>
            <w:noProof/>
            <w:webHidden/>
          </w:rPr>
          <w:instrText xml:space="preserve"> PAGEREF _Toc188375687 \h </w:instrText>
        </w:r>
        <w:r>
          <w:rPr>
            <w:noProof/>
            <w:webHidden/>
          </w:rPr>
        </w:r>
        <w:r>
          <w:rPr>
            <w:noProof/>
            <w:webHidden/>
          </w:rPr>
          <w:fldChar w:fldCharType="separate"/>
        </w:r>
        <w:r>
          <w:rPr>
            <w:noProof/>
            <w:webHidden/>
          </w:rPr>
          <w:t>1</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688" w:history="1">
        <w:r w:rsidRPr="004B637F">
          <w:rPr>
            <w:rStyle w:val="Hiperhivatkozs"/>
            <w:noProof/>
            <w14:scene3d>
              <w14:camera w14:prst="orthographicFront"/>
              <w14:lightRig w14:rig="threePt" w14:dir="t">
                <w14:rot w14:lat="0" w14:lon="0" w14:rev="0"/>
              </w14:lightRig>
            </w14:scene3d>
          </w:rPr>
          <w:t>1.1.</w:t>
        </w:r>
        <w:r>
          <w:rPr>
            <w:smallCaps w:val="0"/>
            <w:noProof/>
            <w:sz w:val="22"/>
            <w:szCs w:val="22"/>
          </w:rPr>
          <w:tab/>
        </w:r>
        <w:r w:rsidRPr="004B637F">
          <w:rPr>
            <w:rStyle w:val="Hiperhivatkozs"/>
            <w:noProof/>
          </w:rPr>
          <w:t>A kollégium tevékenységét meghatározó jogszabályok:</w:t>
        </w:r>
        <w:r>
          <w:rPr>
            <w:noProof/>
            <w:webHidden/>
          </w:rPr>
          <w:tab/>
        </w:r>
        <w:r>
          <w:rPr>
            <w:noProof/>
            <w:webHidden/>
          </w:rPr>
          <w:fldChar w:fldCharType="begin"/>
        </w:r>
        <w:r>
          <w:rPr>
            <w:noProof/>
            <w:webHidden/>
          </w:rPr>
          <w:instrText xml:space="preserve"> PAGEREF _Toc188375688 \h </w:instrText>
        </w:r>
        <w:r>
          <w:rPr>
            <w:noProof/>
            <w:webHidden/>
          </w:rPr>
        </w:r>
        <w:r>
          <w:rPr>
            <w:noProof/>
            <w:webHidden/>
          </w:rPr>
          <w:fldChar w:fldCharType="separate"/>
        </w:r>
        <w:r>
          <w:rPr>
            <w:noProof/>
            <w:webHidden/>
          </w:rPr>
          <w:t>1</w:t>
        </w:r>
        <w:r>
          <w:rPr>
            <w:noProof/>
            <w:webHidden/>
          </w:rPr>
          <w:fldChar w:fldCharType="end"/>
        </w:r>
      </w:hyperlink>
    </w:p>
    <w:p w:rsidR="004B5CC0" w:rsidRDefault="004B5CC0">
      <w:pPr>
        <w:pStyle w:val="TJ1"/>
        <w:tabs>
          <w:tab w:val="left" w:pos="440"/>
          <w:tab w:val="right" w:leader="dot" w:pos="9016"/>
        </w:tabs>
        <w:rPr>
          <w:b w:val="0"/>
          <w:bCs w:val="0"/>
          <w:caps w:val="0"/>
          <w:noProof/>
          <w:sz w:val="22"/>
          <w:szCs w:val="22"/>
        </w:rPr>
      </w:pPr>
      <w:hyperlink w:anchor="_Toc188375689" w:history="1">
        <w:r w:rsidRPr="004B637F">
          <w:rPr>
            <w:rStyle w:val="Hiperhivatkozs"/>
            <w:noProof/>
          </w:rPr>
          <w:t>2.</w:t>
        </w:r>
        <w:r>
          <w:rPr>
            <w:b w:val="0"/>
            <w:bCs w:val="0"/>
            <w:caps w:val="0"/>
            <w:noProof/>
            <w:sz w:val="22"/>
            <w:szCs w:val="22"/>
          </w:rPr>
          <w:tab/>
        </w:r>
        <w:r w:rsidRPr="004B637F">
          <w:rPr>
            <w:rStyle w:val="Hiperhivatkozs"/>
            <w:noProof/>
          </w:rPr>
          <w:t>HELYZETELEMZÉS</w:t>
        </w:r>
        <w:r>
          <w:rPr>
            <w:noProof/>
            <w:webHidden/>
          </w:rPr>
          <w:tab/>
        </w:r>
        <w:r>
          <w:rPr>
            <w:noProof/>
            <w:webHidden/>
          </w:rPr>
          <w:fldChar w:fldCharType="begin"/>
        </w:r>
        <w:r>
          <w:rPr>
            <w:noProof/>
            <w:webHidden/>
          </w:rPr>
          <w:instrText xml:space="preserve"> PAGEREF _Toc188375689 \h </w:instrText>
        </w:r>
        <w:r>
          <w:rPr>
            <w:noProof/>
            <w:webHidden/>
          </w:rPr>
        </w:r>
        <w:r>
          <w:rPr>
            <w:noProof/>
            <w:webHidden/>
          </w:rPr>
          <w:fldChar w:fldCharType="separate"/>
        </w:r>
        <w:r>
          <w:rPr>
            <w:noProof/>
            <w:webHidden/>
          </w:rPr>
          <w:t>2</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690" w:history="1">
        <w:r w:rsidRPr="004B637F">
          <w:rPr>
            <w:rStyle w:val="Hiperhivatkozs"/>
            <w:noProof/>
            <w14:scene3d>
              <w14:camera w14:prst="orthographicFront"/>
              <w14:lightRig w14:rig="threePt" w14:dir="t">
                <w14:rot w14:lat="0" w14:lon="0" w14:rev="0"/>
              </w14:lightRig>
            </w14:scene3d>
          </w:rPr>
          <w:t>2.1.</w:t>
        </w:r>
        <w:r>
          <w:rPr>
            <w:smallCaps w:val="0"/>
            <w:noProof/>
            <w:sz w:val="22"/>
            <w:szCs w:val="22"/>
          </w:rPr>
          <w:tab/>
        </w:r>
        <w:r w:rsidRPr="004B637F">
          <w:rPr>
            <w:rStyle w:val="Hiperhivatkozs"/>
            <w:noProof/>
          </w:rPr>
          <w:t>A tanulók jellemzői:</w:t>
        </w:r>
        <w:r>
          <w:rPr>
            <w:noProof/>
            <w:webHidden/>
          </w:rPr>
          <w:tab/>
        </w:r>
        <w:r>
          <w:rPr>
            <w:noProof/>
            <w:webHidden/>
          </w:rPr>
          <w:fldChar w:fldCharType="begin"/>
        </w:r>
        <w:r>
          <w:rPr>
            <w:noProof/>
            <w:webHidden/>
          </w:rPr>
          <w:instrText xml:space="preserve"> PAGEREF _Toc188375690 \h </w:instrText>
        </w:r>
        <w:r>
          <w:rPr>
            <w:noProof/>
            <w:webHidden/>
          </w:rPr>
        </w:r>
        <w:r>
          <w:rPr>
            <w:noProof/>
            <w:webHidden/>
          </w:rPr>
          <w:fldChar w:fldCharType="separate"/>
        </w:r>
        <w:r>
          <w:rPr>
            <w:noProof/>
            <w:webHidden/>
          </w:rPr>
          <w:t>2</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691" w:history="1">
        <w:r w:rsidRPr="004B637F">
          <w:rPr>
            <w:rStyle w:val="Hiperhivatkozs"/>
            <w:noProof/>
            <w14:scene3d>
              <w14:camera w14:prst="orthographicFront"/>
              <w14:lightRig w14:rig="threePt" w14:dir="t">
                <w14:rot w14:lat="0" w14:lon="0" w14:rev="0"/>
              </w14:lightRig>
            </w14:scene3d>
          </w:rPr>
          <w:t>2.2.</w:t>
        </w:r>
        <w:r>
          <w:rPr>
            <w:smallCaps w:val="0"/>
            <w:noProof/>
            <w:sz w:val="22"/>
            <w:szCs w:val="22"/>
          </w:rPr>
          <w:tab/>
        </w:r>
        <w:r w:rsidRPr="004B637F">
          <w:rPr>
            <w:rStyle w:val="Hiperhivatkozs"/>
            <w:noProof/>
          </w:rPr>
          <w:t>A működés belső feltételrendszerének bemutatása</w:t>
        </w:r>
        <w:r>
          <w:rPr>
            <w:noProof/>
            <w:webHidden/>
          </w:rPr>
          <w:tab/>
        </w:r>
        <w:r>
          <w:rPr>
            <w:noProof/>
            <w:webHidden/>
          </w:rPr>
          <w:fldChar w:fldCharType="begin"/>
        </w:r>
        <w:r>
          <w:rPr>
            <w:noProof/>
            <w:webHidden/>
          </w:rPr>
          <w:instrText xml:space="preserve"> PAGEREF _Toc188375691 \h </w:instrText>
        </w:r>
        <w:r>
          <w:rPr>
            <w:noProof/>
            <w:webHidden/>
          </w:rPr>
        </w:r>
        <w:r>
          <w:rPr>
            <w:noProof/>
            <w:webHidden/>
          </w:rPr>
          <w:fldChar w:fldCharType="separate"/>
        </w:r>
        <w:r>
          <w:rPr>
            <w:noProof/>
            <w:webHidden/>
          </w:rPr>
          <w:t>2</w:t>
        </w:r>
        <w:r>
          <w:rPr>
            <w:noProof/>
            <w:webHidden/>
          </w:rPr>
          <w:fldChar w:fldCharType="end"/>
        </w:r>
      </w:hyperlink>
    </w:p>
    <w:p w:rsidR="004B5CC0" w:rsidRDefault="004B5CC0">
      <w:pPr>
        <w:pStyle w:val="TJ1"/>
        <w:tabs>
          <w:tab w:val="left" w:pos="440"/>
          <w:tab w:val="right" w:leader="dot" w:pos="9016"/>
        </w:tabs>
        <w:rPr>
          <w:b w:val="0"/>
          <w:bCs w:val="0"/>
          <w:caps w:val="0"/>
          <w:noProof/>
          <w:sz w:val="22"/>
          <w:szCs w:val="22"/>
        </w:rPr>
      </w:pPr>
      <w:hyperlink w:anchor="_Toc188375692" w:history="1">
        <w:r w:rsidRPr="004B637F">
          <w:rPr>
            <w:rStyle w:val="Hiperhivatkozs"/>
            <w:noProof/>
          </w:rPr>
          <w:t>3.</w:t>
        </w:r>
        <w:r>
          <w:rPr>
            <w:b w:val="0"/>
            <w:bCs w:val="0"/>
            <w:caps w:val="0"/>
            <w:noProof/>
            <w:sz w:val="22"/>
            <w:szCs w:val="22"/>
          </w:rPr>
          <w:tab/>
        </w:r>
        <w:r w:rsidRPr="004B637F">
          <w:rPr>
            <w:rStyle w:val="Hiperhivatkozs"/>
            <w:noProof/>
          </w:rPr>
          <w:t>A KOLLÉGIUMI ÉLET SZERVEZÉSE</w:t>
        </w:r>
        <w:r>
          <w:rPr>
            <w:noProof/>
            <w:webHidden/>
          </w:rPr>
          <w:tab/>
        </w:r>
        <w:r>
          <w:rPr>
            <w:noProof/>
            <w:webHidden/>
          </w:rPr>
          <w:fldChar w:fldCharType="begin"/>
        </w:r>
        <w:r>
          <w:rPr>
            <w:noProof/>
            <w:webHidden/>
          </w:rPr>
          <w:instrText xml:space="preserve"> PAGEREF _Toc188375692 \h </w:instrText>
        </w:r>
        <w:r>
          <w:rPr>
            <w:noProof/>
            <w:webHidden/>
          </w:rPr>
        </w:r>
        <w:r>
          <w:rPr>
            <w:noProof/>
            <w:webHidden/>
          </w:rPr>
          <w:fldChar w:fldCharType="separate"/>
        </w:r>
        <w:r>
          <w:rPr>
            <w:noProof/>
            <w:webHidden/>
          </w:rPr>
          <w:t>4</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693" w:history="1">
        <w:r w:rsidRPr="004B637F">
          <w:rPr>
            <w:rStyle w:val="Hiperhivatkozs"/>
            <w:noProof/>
            <w14:scene3d>
              <w14:camera w14:prst="orthographicFront"/>
              <w14:lightRig w14:rig="threePt" w14:dir="t">
                <w14:rot w14:lat="0" w14:lon="0" w14:rev="0"/>
              </w14:lightRig>
            </w14:scene3d>
          </w:rPr>
          <w:t>3.1.</w:t>
        </w:r>
        <w:r>
          <w:rPr>
            <w:smallCaps w:val="0"/>
            <w:noProof/>
            <w:sz w:val="22"/>
            <w:szCs w:val="22"/>
          </w:rPr>
          <w:tab/>
        </w:r>
        <w:r w:rsidRPr="004B637F">
          <w:rPr>
            <w:rStyle w:val="Hiperhivatkozs"/>
            <w:noProof/>
          </w:rPr>
          <w:t>A szervezeti működés fórumai</w:t>
        </w:r>
        <w:r>
          <w:rPr>
            <w:noProof/>
            <w:webHidden/>
          </w:rPr>
          <w:tab/>
        </w:r>
        <w:r>
          <w:rPr>
            <w:noProof/>
            <w:webHidden/>
          </w:rPr>
          <w:fldChar w:fldCharType="begin"/>
        </w:r>
        <w:r>
          <w:rPr>
            <w:noProof/>
            <w:webHidden/>
          </w:rPr>
          <w:instrText xml:space="preserve"> PAGEREF _Toc188375693 \h </w:instrText>
        </w:r>
        <w:r>
          <w:rPr>
            <w:noProof/>
            <w:webHidden/>
          </w:rPr>
        </w:r>
        <w:r>
          <w:rPr>
            <w:noProof/>
            <w:webHidden/>
          </w:rPr>
          <w:fldChar w:fldCharType="separate"/>
        </w:r>
        <w:r>
          <w:rPr>
            <w:noProof/>
            <w:webHidden/>
          </w:rPr>
          <w:t>5</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694" w:history="1">
        <w:r w:rsidRPr="004B637F">
          <w:rPr>
            <w:rStyle w:val="Hiperhivatkozs"/>
            <w:noProof/>
            <w14:scene3d>
              <w14:camera w14:prst="orthographicFront"/>
              <w14:lightRig w14:rig="threePt" w14:dir="t">
                <w14:rot w14:lat="0" w14:lon="0" w14:rev="0"/>
              </w14:lightRig>
            </w14:scene3d>
          </w:rPr>
          <w:t>3.2.</w:t>
        </w:r>
        <w:r>
          <w:rPr>
            <w:smallCaps w:val="0"/>
            <w:noProof/>
            <w:sz w:val="22"/>
            <w:szCs w:val="22"/>
          </w:rPr>
          <w:tab/>
        </w:r>
        <w:r w:rsidRPr="004B637F">
          <w:rPr>
            <w:rStyle w:val="Hiperhivatkozs"/>
            <w:noProof/>
          </w:rPr>
          <w:t>A szervezeti működés dokumentumai</w:t>
        </w:r>
        <w:r>
          <w:rPr>
            <w:noProof/>
            <w:webHidden/>
          </w:rPr>
          <w:tab/>
        </w:r>
        <w:r>
          <w:rPr>
            <w:noProof/>
            <w:webHidden/>
          </w:rPr>
          <w:fldChar w:fldCharType="begin"/>
        </w:r>
        <w:r>
          <w:rPr>
            <w:noProof/>
            <w:webHidden/>
          </w:rPr>
          <w:instrText xml:space="preserve"> PAGEREF _Toc188375694 \h </w:instrText>
        </w:r>
        <w:r>
          <w:rPr>
            <w:noProof/>
            <w:webHidden/>
          </w:rPr>
        </w:r>
        <w:r>
          <w:rPr>
            <w:noProof/>
            <w:webHidden/>
          </w:rPr>
          <w:fldChar w:fldCharType="separate"/>
        </w:r>
        <w:r>
          <w:rPr>
            <w:noProof/>
            <w:webHidden/>
          </w:rPr>
          <w:t>7</w:t>
        </w:r>
        <w:r>
          <w:rPr>
            <w:noProof/>
            <w:webHidden/>
          </w:rPr>
          <w:fldChar w:fldCharType="end"/>
        </w:r>
      </w:hyperlink>
    </w:p>
    <w:p w:rsidR="004B5CC0" w:rsidRDefault="004B5CC0">
      <w:pPr>
        <w:pStyle w:val="TJ1"/>
        <w:tabs>
          <w:tab w:val="left" w:pos="440"/>
          <w:tab w:val="right" w:leader="dot" w:pos="9016"/>
        </w:tabs>
        <w:rPr>
          <w:b w:val="0"/>
          <w:bCs w:val="0"/>
          <w:caps w:val="0"/>
          <w:noProof/>
          <w:sz w:val="22"/>
          <w:szCs w:val="22"/>
        </w:rPr>
      </w:pPr>
      <w:hyperlink w:anchor="_Toc188375695" w:history="1">
        <w:r w:rsidRPr="004B637F">
          <w:rPr>
            <w:rStyle w:val="Hiperhivatkozs"/>
            <w:noProof/>
          </w:rPr>
          <w:t>4.</w:t>
        </w:r>
        <w:r>
          <w:rPr>
            <w:b w:val="0"/>
            <w:bCs w:val="0"/>
            <w:caps w:val="0"/>
            <w:noProof/>
            <w:sz w:val="22"/>
            <w:szCs w:val="22"/>
          </w:rPr>
          <w:tab/>
        </w:r>
        <w:r w:rsidRPr="004B637F">
          <w:rPr>
            <w:rStyle w:val="Hiperhivatkozs"/>
            <w:noProof/>
          </w:rPr>
          <w:t>KOLLÉGIUMUNK KÜLDETÉSNYILATKOZATA</w:t>
        </w:r>
        <w:r>
          <w:rPr>
            <w:noProof/>
            <w:webHidden/>
          </w:rPr>
          <w:tab/>
        </w:r>
        <w:r>
          <w:rPr>
            <w:noProof/>
            <w:webHidden/>
          </w:rPr>
          <w:fldChar w:fldCharType="begin"/>
        </w:r>
        <w:r>
          <w:rPr>
            <w:noProof/>
            <w:webHidden/>
          </w:rPr>
          <w:instrText xml:space="preserve"> PAGEREF _Toc188375695 \h </w:instrText>
        </w:r>
        <w:r>
          <w:rPr>
            <w:noProof/>
            <w:webHidden/>
          </w:rPr>
        </w:r>
        <w:r>
          <w:rPr>
            <w:noProof/>
            <w:webHidden/>
          </w:rPr>
          <w:fldChar w:fldCharType="separate"/>
        </w:r>
        <w:r>
          <w:rPr>
            <w:noProof/>
            <w:webHidden/>
          </w:rPr>
          <w:t>7</w:t>
        </w:r>
        <w:r>
          <w:rPr>
            <w:noProof/>
            <w:webHidden/>
          </w:rPr>
          <w:fldChar w:fldCharType="end"/>
        </w:r>
      </w:hyperlink>
    </w:p>
    <w:p w:rsidR="004B5CC0" w:rsidRDefault="004B5CC0">
      <w:pPr>
        <w:pStyle w:val="TJ1"/>
        <w:tabs>
          <w:tab w:val="left" w:pos="440"/>
          <w:tab w:val="right" w:leader="dot" w:pos="9016"/>
        </w:tabs>
        <w:rPr>
          <w:b w:val="0"/>
          <w:bCs w:val="0"/>
          <w:caps w:val="0"/>
          <w:noProof/>
          <w:sz w:val="22"/>
          <w:szCs w:val="22"/>
        </w:rPr>
      </w:pPr>
      <w:hyperlink w:anchor="_Toc188375696" w:history="1">
        <w:r w:rsidRPr="004B637F">
          <w:rPr>
            <w:rStyle w:val="Hiperhivatkozs"/>
            <w:noProof/>
          </w:rPr>
          <w:t>5.</w:t>
        </w:r>
        <w:r>
          <w:rPr>
            <w:b w:val="0"/>
            <w:bCs w:val="0"/>
            <w:caps w:val="0"/>
            <w:noProof/>
            <w:sz w:val="22"/>
            <w:szCs w:val="22"/>
          </w:rPr>
          <w:tab/>
        </w:r>
        <w:r w:rsidRPr="004B637F">
          <w:rPr>
            <w:rStyle w:val="Hiperhivatkozs"/>
            <w:noProof/>
          </w:rPr>
          <w:t>A KOLLÉGIUM KAPCSOLATRENDSZERE</w:t>
        </w:r>
        <w:r>
          <w:rPr>
            <w:noProof/>
            <w:webHidden/>
          </w:rPr>
          <w:tab/>
        </w:r>
        <w:r>
          <w:rPr>
            <w:noProof/>
            <w:webHidden/>
          </w:rPr>
          <w:fldChar w:fldCharType="begin"/>
        </w:r>
        <w:r>
          <w:rPr>
            <w:noProof/>
            <w:webHidden/>
          </w:rPr>
          <w:instrText xml:space="preserve"> PAGEREF _Toc188375696 \h </w:instrText>
        </w:r>
        <w:r>
          <w:rPr>
            <w:noProof/>
            <w:webHidden/>
          </w:rPr>
        </w:r>
        <w:r>
          <w:rPr>
            <w:noProof/>
            <w:webHidden/>
          </w:rPr>
          <w:fldChar w:fldCharType="separate"/>
        </w:r>
        <w:r>
          <w:rPr>
            <w:noProof/>
            <w:webHidden/>
          </w:rPr>
          <w:t>8</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697" w:history="1">
        <w:r w:rsidRPr="004B637F">
          <w:rPr>
            <w:rStyle w:val="Hiperhivatkozs"/>
            <w:noProof/>
            <w14:scene3d>
              <w14:camera w14:prst="orthographicFront"/>
              <w14:lightRig w14:rig="threePt" w14:dir="t">
                <w14:rot w14:lat="0" w14:lon="0" w14:rev="0"/>
              </w14:lightRig>
            </w14:scene3d>
          </w:rPr>
          <w:t>5.1.</w:t>
        </w:r>
        <w:r>
          <w:rPr>
            <w:smallCaps w:val="0"/>
            <w:noProof/>
            <w:sz w:val="22"/>
            <w:szCs w:val="22"/>
          </w:rPr>
          <w:tab/>
        </w:r>
        <w:r w:rsidRPr="004B637F">
          <w:rPr>
            <w:rStyle w:val="Hiperhivatkozs"/>
            <w:noProof/>
          </w:rPr>
          <w:t>A többcélú intézményen belüli kapcsolatrendszer</w:t>
        </w:r>
        <w:r>
          <w:rPr>
            <w:noProof/>
            <w:webHidden/>
          </w:rPr>
          <w:tab/>
        </w:r>
        <w:r>
          <w:rPr>
            <w:noProof/>
            <w:webHidden/>
          </w:rPr>
          <w:fldChar w:fldCharType="begin"/>
        </w:r>
        <w:r>
          <w:rPr>
            <w:noProof/>
            <w:webHidden/>
          </w:rPr>
          <w:instrText xml:space="preserve"> PAGEREF _Toc188375697 \h </w:instrText>
        </w:r>
        <w:r>
          <w:rPr>
            <w:noProof/>
            <w:webHidden/>
          </w:rPr>
        </w:r>
        <w:r>
          <w:rPr>
            <w:noProof/>
            <w:webHidden/>
          </w:rPr>
          <w:fldChar w:fldCharType="separate"/>
        </w:r>
        <w:r>
          <w:rPr>
            <w:noProof/>
            <w:webHidden/>
          </w:rPr>
          <w:t>9</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698" w:history="1">
        <w:r w:rsidRPr="004B637F">
          <w:rPr>
            <w:rStyle w:val="Hiperhivatkozs"/>
            <w:noProof/>
            <w14:scene3d>
              <w14:camera w14:prst="orthographicFront"/>
              <w14:lightRig w14:rig="threePt" w14:dir="t">
                <w14:rot w14:lat="0" w14:lon="0" w14:rev="0"/>
              </w14:lightRig>
            </w14:scene3d>
          </w:rPr>
          <w:t>5.2.</w:t>
        </w:r>
        <w:r>
          <w:rPr>
            <w:smallCaps w:val="0"/>
            <w:noProof/>
            <w:sz w:val="22"/>
            <w:szCs w:val="22"/>
          </w:rPr>
          <w:tab/>
        </w:r>
        <w:r w:rsidRPr="004B637F">
          <w:rPr>
            <w:rStyle w:val="Hiperhivatkozs"/>
            <w:noProof/>
          </w:rPr>
          <w:t>Együttműködés az iskolákkal</w:t>
        </w:r>
        <w:r>
          <w:rPr>
            <w:noProof/>
            <w:webHidden/>
          </w:rPr>
          <w:tab/>
        </w:r>
        <w:r>
          <w:rPr>
            <w:noProof/>
            <w:webHidden/>
          </w:rPr>
          <w:fldChar w:fldCharType="begin"/>
        </w:r>
        <w:r>
          <w:rPr>
            <w:noProof/>
            <w:webHidden/>
          </w:rPr>
          <w:instrText xml:space="preserve"> PAGEREF _Toc188375698 \h </w:instrText>
        </w:r>
        <w:r>
          <w:rPr>
            <w:noProof/>
            <w:webHidden/>
          </w:rPr>
        </w:r>
        <w:r>
          <w:rPr>
            <w:noProof/>
            <w:webHidden/>
          </w:rPr>
          <w:fldChar w:fldCharType="separate"/>
        </w:r>
        <w:r>
          <w:rPr>
            <w:noProof/>
            <w:webHidden/>
          </w:rPr>
          <w:t>9</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699" w:history="1">
        <w:r w:rsidRPr="004B637F">
          <w:rPr>
            <w:rStyle w:val="Hiperhivatkozs"/>
            <w:noProof/>
            <w14:scene3d>
              <w14:camera w14:prst="orthographicFront"/>
              <w14:lightRig w14:rig="threePt" w14:dir="t">
                <w14:rot w14:lat="0" w14:lon="0" w14:rev="0"/>
              </w14:lightRig>
            </w14:scene3d>
          </w:rPr>
          <w:t>5.3.</w:t>
        </w:r>
        <w:r>
          <w:rPr>
            <w:smallCaps w:val="0"/>
            <w:noProof/>
            <w:sz w:val="22"/>
            <w:szCs w:val="22"/>
          </w:rPr>
          <w:tab/>
        </w:r>
        <w:r w:rsidRPr="004B637F">
          <w:rPr>
            <w:rStyle w:val="Hiperhivatkozs"/>
            <w:noProof/>
          </w:rPr>
          <w:t>Szakmai kapcsolat más kollégiumokkal</w:t>
        </w:r>
        <w:r>
          <w:rPr>
            <w:noProof/>
            <w:webHidden/>
          </w:rPr>
          <w:tab/>
        </w:r>
        <w:r>
          <w:rPr>
            <w:noProof/>
            <w:webHidden/>
          </w:rPr>
          <w:fldChar w:fldCharType="begin"/>
        </w:r>
        <w:r>
          <w:rPr>
            <w:noProof/>
            <w:webHidden/>
          </w:rPr>
          <w:instrText xml:space="preserve"> PAGEREF _Toc188375699 \h </w:instrText>
        </w:r>
        <w:r>
          <w:rPr>
            <w:noProof/>
            <w:webHidden/>
          </w:rPr>
        </w:r>
        <w:r>
          <w:rPr>
            <w:noProof/>
            <w:webHidden/>
          </w:rPr>
          <w:fldChar w:fldCharType="separate"/>
        </w:r>
        <w:r>
          <w:rPr>
            <w:noProof/>
            <w:webHidden/>
          </w:rPr>
          <w:t>10</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00" w:history="1">
        <w:r w:rsidRPr="004B637F">
          <w:rPr>
            <w:rStyle w:val="Hiperhivatkozs"/>
            <w:noProof/>
            <w14:scene3d>
              <w14:camera w14:prst="orthographicFront"/>
              <w14:lightRig w14:rig="threePt" w14:dir="t">
                <w14:rot w14:lat="0" w14:lon="0" w14:rev="0"/>
              </w14:lightRig>
            </w14:scene3d>
          </w:rPr>
          <w:t>5.4.</w:t>
        </w:r>
        <w:r>
          <w:rPr>
            <w:smallCaps w:val="0"/>
            <w:noProof/>
            <w:sz w:val="22"/>
            <w:szCs w:val="22"/>
          </w:rPr>
          <w:tab/>
        </w:r>
        <w:r w:rsidRPr="004B637F">
          <w:rPr>
            <w:rStyle w:val="Hiperhivatkozs"/>
            <w:noProof/>
          </w:rPr>
          <w:t>Kapcsolat a fenntartóval, működtetővel</w:t>
        </w:r>
        <w:r>
          <w:rPr>
            <w:noProof/>
            <w:webHidden/>
          </w:rPr>
          <w:tab/>
        </w:r>
        <w:r>
          <w:rPr>
            <w:noProof/>
            <w:webHidden/>
          </w:rPr>
          <w:fldChar w:fldCharType="begin"/>
        </w:r>
        <w:r>
          <w:rPr>
            <w:noProof/>
            <w:webHidden/>
          </w:rPr>
          <w:instrText xml:space="preserve"> PAGEREF _Toc188375700 \h </w:instrText>
        </w:r>
        <w:r>
          <w:rPr>
            <w:noProof/>
            <w:webHidden/>
          </w:rPr>
        </w:r>
        <w:r>
          <w:rPr>
            <w:noProof/>
            <w:webHidden/>
          </w:rPr>
          <w:fldChar w:fldCharType="separate"/>
        </w:r>
        <w:r>
          <w:rPr>
            <w:noProof/>
            <w:webHidden/>
          </w:rPr>
          <w:t>10</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01" w:history="1">
        <w:r w:rsidRPr="004B637F">
          <w:rPr>
            <w:rStyle w:val="Hiperhivatkozs"/>
            <w:noProof/>
            <w14:scene3d>
              <w14:camera w14:prst="orthographicFront"/>
              <w14:lightRig w14:rig="threePt" w14:dir="t">
                <w14:rot w14:lat="0" w14:lon="0" w14:rev="0"/>
              </w14:lightRig>
            </w14:scene3d>
          </w:rPr>
          <w:t>5.5.</w:t>
        </w:r>
        <w:r>
          <w:rPr>
            <w:smallCaps w:val="0"/>
            <w:noProof/>
            <w:sz w:val="22"/>
            <w:szCs w:val="22"/>
          </w:rPr>
          <w:tab/>
        </w:r>
        <w:r w:rsidRPr="004B637F">
          <w:rPr>
            <w:rStyle w:val="Hiperhivatkozs"/>
            <w:noProof/>
          </w:rPr>
          <w:t>Kapcsolat egyéb szervezetekkel</w:t>
        </w:r>
        <w:r>
          <w:rPr>
            <w:noProof/>
            <w:webHidden/>
          </w:rPr>
          <w:tab/>
        </w:r>
        <w:r>
          <w:rPr>
            <w:noProof/>
            <w:webHidden/>
          </w:rPr>
          <w:fldChar w:fldCharType="begin"/>
        </w:r>
        <w:r>
          <w:rPr>
            <w:noProof/>
            <w:webHidden/>
          </w:rPr>
          <w:instrText xml:space="preserve"> PAGEREF _Toc188375701 \h </w:instrText>
        </w:r>
        <w:r>
          <w:rPr>
            <w:noProof/>
            <w:webHidden/>
          </w:rPr>
        </w:r>
        <w:r>
          <w:rPr>
            <w:noProof/>
            <w:webHidden/>
          </w:rPr>
          <w:fldChar w:fldCharType="separate"/>
        </w:r>
        <w:r>
          <w:rPr>
            <w:noProof/>
            <w:webHidden/>
          </w:rPr>
          <w:t>10</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02" w:history="1">
        <w:r w:rsidRPr="004B637F">
          <w:rPr>
            <w:rStyle w:val="Hiperhivatkozs"/>
            <w:noProof/>
            <w14:scene3d>
              <w14:camera w14:prst="orthographicFront"/>
              <w14:lightRig w14:rig="threePt" w14:dir="t">
                <w14:rot w14:lat="0" w14:lon="0" w14:rev="0"/>
              </w14:lightRig>
            </w14:scene3d>
          </w:rPr>
          <w:t>5.6.</w:t>
        </w:r>
        <w:r>
          <w:rPr>
            <w:smallCaps w:val="0"/>
            <w:noProof/>
            <w:sz w:val="22"/>
            <w:szCs w:val="22"/>
          </w:rPr>
          <w:tab/>
        </w:r>
        <w:r w:rsidRPr="004B637F">
          <w:rPr>
            <w:rStyle w:val="Hiperhivatkozs"/>
            <w:noProof/>
          </w:rPr>
          <w:t>Kapcsolat a szülőkkel</w:t>
        </w:r>
        <w:r>
          <w:rPr>
            <w:noProof/>
            <w:webHidden/>
          </w:rPr>
          <w:tab/>
        </w:r>
        <w:r>
          <w:rPr>
            <w:noProof/>
            <w:webHidden/>
          </w:rPr>
          <w:fldChar w:fldCharType="begin"/>
        </w:r>
        <w:r>
          <w:rPr>
            <w:noProof/>
            <w:webHidden/>
          </w:rPr>
          <w:instrText xml:space="preserve"> PAGEREF _Toc188375702 \h </w:instrText>
        </w:r>
        <w:r>
          <w:rPr>
            <w:noProof/>
            <w:webHidden/>
          </w:rPr>
        </w:r>
        <w:r>
          <w:rPr>
            <w:noProof/>
            <w:webHidden/>
          </w:rPr>
          <w:fldChar w:fldCharType="separate"/>
        </w:r>
        <w:r>
          <w:rPr>
            <w:noProof/>
            <w:webHidden/>
          </w:rPr>
          <w:t>10</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03" w:history="1">
        <w:r w:rsidRPr="004B637F">
          <w:rPr>
            <w:rStyle w:val="Hiperhivatkozs"/>
            <w:noProof/>
            <w14:scene3d>
              <w14:camera w14:prst="orthographicFront"/>
              <w14:lightRig w14:rig="threePt" w14:dir="t">
                <w14:rot w14:lat="0" w14:lon="0" w14:rev="0"/>
              </w14:lightRig>
            </w14:scene3d>
          </w:rPr>
          <w:t>5.7.</w:t>
        </w:r>
        <w:r>
          <w:rPr>
            <w:smallCaps w:val="0"/>
            <w:noProof/>
            <w:sz w:val="22"/>
            <w:szCs w:val="22"/>
          </w:rPr>
          <w:tab/>
        </w:r>
        <w:r w:rsidRPr="004B637F">
          <w:rPr>
            <w:rStyle w:val="Hiperhivatkozs"/>
            <w:noProof/>
          </w:rPr>
          <w:t>Kiemelt feladataink a kapcsolattartásban</w:t>
        </w:r>
        <w:r>
          <w:rPr>
            <w:noProof/>
            <w:webHidden/>
          </w:rPr>
          <w:tab/>
        </w:r>
        <w:r>
          <w:rPr>
            <w:noProof/>
            <w:webHidden/>
          </w:rPr>
          <w:fldChar w:fldCharType="begin"/>
        </w:r>
        <w:r>
          <w:rPr>
            <w:noProof/>
            <w:webHidden/>
          </w:rPr>
          <w:instrText xml:space="preserve"> PAGEREF _Toc188375703 \h </w:instrText>
        </w:r>
        <w:r>
          <w:rPr>
            <w:noProof/>
            <w:webHidden/>
          </w:rPr>
        </w:r>
        <w:r>
          <w:rPr>
            <w:noProof/>
            <w:webHidden/>
          </w:rPr>
          <w:fldChar w:fldCharType="separate"/>
        </w:r>
        <w:r>
          <w:rPr>
            <w:noProof/>
            <w:webHidden/>
          </w:rPr>
          <w:t>12</w:t>
        </w:r>
        <w:r>
          <w:rPr>
            <w:noProof/>
            <w:webHidden/>
          </w:rPr>
          <w:fldChar w:fldCharType="end"/>
        </w:r>
      </w:hyperlink>
    </w:p>
    <w:p w:rsidR="004B5CC0" w:rsidRDefault="004B5CC0">
      <w:pPr>
        <w:pStyle w:val="TJ1"/>
        <w:tabs>
          <w:tab w:val="left" w:pos="440"/>
          <w:tab w:val="right" w:leader="dot" w:pos="9016"/>
        </w:tabs>
        <w:rPr>
          <w:b w:val="0"/>
          <w:bCs w:val="0"/>
          <w:caps w:val="0"/>
          <w:noProof/>
          <w:sz w:val="22"/>
          <w:szCs w:val="22"/>
        </w:rPr>
      </w:pPr>
      <w:hyperlink w:anchor="_Toc188375704" w:history="1">
        <w:r w:rsidRPr="004B637F">
          <w:rPr>
            <w:rStyle w:val="Hiperhivatkozs"/>
            <w:noProof/>
          </w:rPr>
          <w:t>6.</w:t>
        </w:r>
        <w:r>
          <w:rPr>
            <w:b w:val="0"/>
            <w:bCs w:val="0"/>
            <w:caps w:val="0"/>
            <w:noProof/>
            <w:sz w:val="22"/>
            <w:szCs w:val="22"/>
          </w:rPr>
          <w:tab/>
        </w:r>
        <w:r w:rsidRPr="004B637F">
          <w:rPr>
            <w:rStyle w:val="Hiperhivatkozs"/>
            <w:noProof/>
          </w:rPr>
          <w:t>A KOLLÉGIUM NEVELÉSI ALAPELVEI, ÉRTÉKEI, CÉLKITŰZÉSEI</w:t>
        </w:r>
        <w:r>
          <w:rPr>
            <w:noProof/>
            <w:webHidden/>
          </w:rPr>
          <w:tab/>
        </w:r>
        <w:r>
          <w:rPr>
            <w:noProof/>
            <w:webHidden/>
          </w:rPr>
          <w:fldChar w:fldCharType="begin"/>
        </w:r>
        <w:r>
          <w:rPr>
            <w:noProof/>
            <w:webHidden/>
          </w:rPr>
          <w:instrText xml:space="preserve"> PAGEREF _Toc188375704 \h </w:instrText>
        </w:r>
        <w:r>
          <w:rPr>
            <w:noProof/>
            <w:webHidden/>
          </w:rPr>
        </w:r>
        <w:r>
          <w:rPr>
            <w:noProof/>
            <w:webHidden/>
          </w:rPr>
          <w:fldChar w:fldCharType="separate"/>
        </w:r>
        <w:r>
          <w:rPr>
            <w:noProof/>
            <w:webHidden/>
          </w:rPr>
          <w:t>12</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05" w:history="1">
        <w:r w:rsidRPr="004B637F">
          <w:rPr>
            <w:rStyle w:val="Hiperhivatkozs"/>
            <w:noProof/>
            <w14:scene3d>
              <w14:camera w14:prst="orthographicFront"/>
              <w14:lightRig w14:rig="threePt" w14:dir="t">
                <w14:rot w14:lat="0" w14:lon="0" w14:rev="0"/>
              </w14:lightRig>
            </w14:scene3d>
          </w:rPr>
          <w:t>6.1.</w:t>
        </w:r>
        <w:r>
          <w:rPr>
            <w:smallCaps w:val="0"/>
            <w:noProof/>
            <w:sz w:val="22"/>
            <w:szCs w:val="22"/>
          </w:rPr>
          <w:tab/>
        </w:r>
        <w:r w:rsidRPr="004B637F">
          <w:rPr>
            <w:rStyle w:val="Hiperhivatkozs"/>
            <w:noProof/>
          </w:rPr>
          <w:t>A kollégium társadalmi szerepe</w:t>
        </w:r>
        <w:r>
          <w:rPr>
            <w:noProof/>
            <w:webHidden/>
          </w:rPr>
          <w:tab/>
        </w:r>
        <w:r>
          <w:rPr>
            <w:noProof/>
            <w:webHidden/>
          </w:rPr>
          <w:fldChar w:fldCharType="begin"/>
        </w:r>
        <w:r>
          <w:rPr>
            <w:noProof/>
            <w:webHidden/>
          </w:rPr>
          <w:instrText xml:space="preserve"> PAGEREF _Toc188375705 \h </w:instrText>
        </w:r>
        <w:r>
          <w:rPr>
            <w:noProof/>
            <w:webHidden/>
          </w:rPr>
        </w:r>
        <w:r>
          <w:rPr>
            <w:noProof/>
            <w:webHidden/>
          </w:rPr>
          <w:fldChar w:fldCharType="separate"/>
        </w:r>
        <w:r>
          <w:rPr>
            <w:noProof/>
            <w:webHidden/>
          </w:rPr>
          <w:t>12</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06" w:history="1">
        <w:r w:rsidRPr="004B637F">
          <w:rPr>
            <w:rStyle w:val="Hiperhivatkozs"/>
            <w:noProof/>
            <w14:scene3d>
              <w14:camera w14:prst="orthographicFront"/>
              <w14:lightRig w14:rig="threePt" w14:dir="t">
                <w14:rot w14:lat="0" w14:lon="0" w14:rev="0"/>
              </w14:lightRig>
            </w14:scene3d>
          </w:rPr>
          <w:t>6.2.</w:t>
        </w:r>
        <w:r>
          <w:rPr>
            <w:smallCaps w:val="0"/>
            <w:noProof/>
            <w:sz w:val="22"/>
            <w:szCs w:val="22"/>
          </w:rPr>
          <w:tab/>
        </w:r>
        <w:r w:rsidRPr="004B637F">
          <w:rPr>
            <w:rStyle w:val="Hiperhivatkozs"/>
            <w:noProof/>
          </w:rPr>
          <w:t>A kollégiumi nevelés célja és alapelvei</w:t>
        </w:r>
        <w:r>
          <w:rPr>
            <w:noProof/>
            <w:webHidden/>
          </w:rPr>
          <w:tab/>
        </w:r>
        <w:r>
          <w:rPr>
            <w:noProof/>
            <w:webHidden/>
          </w:rPr>
          <w:fldChar w:fldCharType="begin"/>
        </w:r>
        <w:r>
          <w:rPr>
            <w:noProof/>
            <w:webHidden/>
          </w:rPr>
          <w:instrText xml:space="preserve"> PAGEREF _Toc188375706 \h </w:instrText>
        </w:r>
        <w:r>
          <w:rPr>
            <w:noProof/>
            <w:webHidden/>
          </w:rPr>
        </w:r>
        <w:r>
          <w:rPr>
            <w:noProof/>
            <w:webHidden/>
          </w:rPr>
          <w:fldChar w:fldCharType="separate"/>
        </w:r>
        <w:r>
          <w:rPr>
            <w:noProof/>
            <w:webHidden/>
          </w:rPr>
          <w:t>13</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07" w:history="1">
        <w:r w:rsidRPr="004B637F">
          <w:rPr>
            <w:rStyle w:val="Hiperhivatkozs"/>
            <w:noProof/>
            <w14:scene3d>
              <w14:camera w14:prst="orthographicFront"/>
              <w14:lightRig w14:rig="threePt" w14:dir="t">
                <w14:rot w14:lat="0" w14:lon="0" w14:rev="0"/>
              </w14:lightRig>
            </w14:scene3d>
          </w:rPr>
          <w:t>6.3.</w:t>
        </w:r>
        <w:r>
          <w:rPr>
            <w:smallCaps w:val="0"/>
            <w:noProof/>
            <w:sz w:val="22"/>
            <w:szCs w:val="22"/>
          </w:rPr>
          <w:tab/>
        </w:r>
        <w:r w:rsidRPr="004B637F">
          <w:rPr>
            <w:rStyle w:val="Hiperhivatkozs"/>
            <w:noProof/>
          </w:rPr>
          <w:t>A kollégiumi nevelés feladatai</w:t>
        </w:r>
        <w:r>
          <w:rPr>
            <w:noProof/>
            <w:webHidden/>
          </w:rPr>
          <w:tab/>
        </w:r>
        <w:r>
          <w:rPr>
            <w:noProof/>
            <w:webHidden/>
          </w:rPr>
          <w:fldChar w:fldCharType="begin"/>
        </w:r>
        <w:r>
          <w:rPr>
            <w:noProof/>
            <w:webHidden/>
          </w:rPr>
          <w:instrText xml:space="preserve"> PAGEREF _Toc188375707 \h </w:instrText>
        </w:r>
        <w:r>
          <w:rPr>
            <w:noProof/>
            <w:webHidden/>
          </w:rPr>
        </w:r>
        <w:r>
          <w:rPr>
            <w:noProof/>
            <w:webHidden/>
          </w:rPr>
          <w:fldChar w:fldCharType="separate"/>
        </w:r>
        <w:r>
          <w:rPr>
            <w:noProof/>
            <w:webHidden/>
          </w:rPr>
          <w:t>13</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08" w:history="1">
        <w:r w:rsidRPr="004B637F">
          <w:rPr>
            <w:rStyle w:val="Hiperhivatkozs"/>
            <w:noProof/>
            <w14:scene3d>
              <w14:camera w14:prst="orthographicFront"/>
              <w14:lightRig w14:rig="threePt" w14:dir="t">
                <w14:rot w14:lat="0" w14:lon="0" w14:rev="0"/>
              </w14:lightRig>
            </w14:scene3d>
          </w:rPr>
          <w:t>6.4.</w:t>
        </w:r>
        <w:r>
          <w:rPr>
            <w:smallCaps w:val="0"/>
            <w:noProof/>
            <w:sz w:val="22"/>
            <w:szCs w:val="22"/>
          </w:rPr>
          <w:tab/>
        </w:r>
        <w:r w:rsidRPr="004B637F">
          <w:rPr>
            <w:rStyle w:val="Hiperhivatkozs"/>
            <w:noProof/>
          </w:rPr>
          <w:t>A NAT által meghatározott kulcskompetenciák</w:t>
        </w:r>
        <w:r>
          <w:rPr>
            <w:noProof/>
            <w:webHidden/>
          </w:rPr>
          <w:tab/>
        </w:r>
        <w:r>
          <w:rPr>
            <w:noProof/>
            <w:webHidden/>
          </w:rPr>
          <w:fldChar w:fldCharType="begin"/>
        </w:r>
        <w:r>
          <w:rPr>
            <w:noProof/>
            <w:webHidden/>
          </w:rPr>
          <w:instrText xml:space="preserve"> PAGEREF _Toc188375708 \h </w:instrText>
        </w:r>
        <w:r>
          <w:rPr>
            <w:noProof/>
            <w:webHidden/>
          </w:rPr>
        </w:r>
        <w:r>
          <w:rPr>
            <w:noProof/>
            <w:webHidden/>
          </w:rPr>
          <w:fldChar w:fldCharType="separate"/>
        </w:r>
        <w:r>
          <w:rPr>
            <w:noProof/>
            <w:webHidden/>
          </w:rPr>
          <w:t>22</w:t>
        </w:r>
        <w:r>
          <w:rPr>
            <w:noProof/>
            <w:webHidden/>
          </w:rPr>
          <w:fldChar w:fldCharType="end"/>
        </w:r>
      </w:hyperlink>
    </w:p>
    <w:p w:rsidR="004B5CC0" w:rsidRDefault="004B5CC0">
      <w:pPr>
        <w:pStyle w:val="TJ1"/>
        <w:tabs>
          <w:tab w:val="left" w:pos="440"/>
          <w:tab w:val="right" w:leader="dot" w:pos="9016"/>
        </w:tabs>
        <w:rPr>
          <w:b w:val="0"/>
          <w:bCs w:val="0"/>
          <w:caps w:val="0"/>
          <w:noProof/>
          <w:sz w:val="22"/>
          <w:szCs w:val="22"/>
        </w:rPr>
      </w:pPr>
      <w:hyperlink w:anchor="_Toc188375709" w:history="1">
        <w:r w:rsidRPr="004B637F">
          <w:rPr>
            <w:rStyle w:val="Hiperhivatkozs"/>
            <w:noProof/>
          </w:rPr>
          <w:t>7.</w:t>
        </w:r>
        <w:r>
          <w:rPr>
            <w:b w:val="0"/>
            <w:bCs w:val="0"/>
            <w:caps w:val="0"/>
            <w:noProof/>
            <w:sz w:val="22"/>
            <w:szCs w:val="22"/>
          </w:rPr>
          <w:tab/>
        </w:r>
        <w:r w:rsidRPr="004B637F">
          <w:rPr>
            <w:rStyle w:val="Hiperhivatkozs"/>
            <w:noProof/>
          </w:rPr>
          <w:t>A TANULÓK ÉLETRENDJE, TANULÁSA, SZABADIDEJE SZERVEZÉSÉNEK PEDAGÓGIAI ELVEI</w:t>
        </w:r>
        <w:r>
          <w:rPr>
            <w:noProof/>
            <w:webHidden/>
          </w:rPr>
          <w:tab/>
        </w:r>
        <w:r>
          <w:rPr>
            <w:noProof/>
            <w:webHidden/>
          </w:rPr>
          <w:fldChar w:fldCharType="begin"/>
        </w:r>
        <w:r>
          <w:rPr>
            <w:noProof/>
            <w:webHidden/>
          </w:rPr>
          <w:instrText xml:space="preserve"> PAGEREF _Toc188375709 \h </w:instrText>
        </w:r>
        <w:r>
          <w:rPr>
            <w:noProof/>
            <w:webHidden/>
          </w:rPr>
        </w:r>
        <w:r>
          <w:rPr>
            <w:noProof/>
            <w:webHidden/>
          </w:rPr>
          <w:fldChar w:fldCharType="separate"/>
        </w:r>
        <w:r>
          <w:rPr>
            <w:noProof/>
            <w:webHidden/>
          </w:rPr>
          <w:t>22</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10" w:history="1">
        <w:r w:rsidRPr="004B637F">
          <w:rPr>
            <w:rStyle w:val="Hiperhivatkozs"/>
            <w:noProof/>
            <w14:scene3d>
              <w14:camera w14:prst="orthographicFront"/>
              <w14:lightRig w14:rig="threePt" w14:dir="t">
                <w14:rot w14:lat="0" w14:lon="0" w14:rev="0"/>
              </w14:lightRig>
            </w14:scene3d>
          </w:rPr>
          <w:t>7.1.</w:t>
        </w:r>
        <w:r>
          <w:rPr>
            <w:smallCaps w:val="0"/>
            <w:noProof/>
            <w:sz w:val="22"/>
            <w:szCs w:val="22"/>
          </w:rPr>
          <w:tab/>
        </w:r>
        <w:r w:rsidRPr="004B637F">
          <w:rPr>
            <w:rStyle w:val="Hiperhivatkozs"/>
            <w:noProof/>
          </w:rPr>
          <w:t>A tanulók életrendjének pedagógiai elvei</w:t>
        </w:r>
        <w:r>
          <w:rPr>
            <w:noProof/>
            <w:webHidden/>
          </w:rPr>
          <w:tab/>
        </w:r>
        <w:r>
          <w:rPr>
            <w:noProof/>
            <w:webHidden/>
          </w:rPr>
          <w:fldChar w:fldCharType="begin"/>
        </w:r>
        <w:r>
          <w:rPr>
            <w:noProof/>
            <w:webHidden/>
          </w:rPr>
          <w:instrText xml:space="preserve"> PAGEREF _Toc188375710 \h </w:instrText>
        </w:r>
        <w:r>
          <w:rPr>
            <w:noProof/>
            <w:webHidden/>
          </w:rPr>
        </w:r>
        <w:r>
          <w:rPr>
            <w:noProof/>
            <w:webHidden/>
          </w:rPr>
          <w:fldChar w:fldCharType="separate"/>
        </w:r>
        <w:r>
          <w:rPr>
            <w:noProof/>
            <w:webHidden/>
          </w:rPr>
          <w:t>22</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11" w:history="1">
        <w:r w:rsidRPr="004B637F">
          <w:rPr>
            <w:rStyle w:val="Hiperhivatkozs"/>
            <w:noProof/>
            <w14:scene3d>
              <w14:camera w14:prst="orthographicFront"/>
              <w14:lightRig w14:rig="threePt" w14:dir="t">
                <w14:rot w14:lat="0" w14:lon="0" w14:rev="0"/>
              </w14:lightRig>
            </w14:scene3d>
          </w:rPr>
          <w:t>7.2.</w:t>
        </w:r>
        <w:r>
          <w:rPr>
            <w:smallCaps w:val="0"/>
            <w:noProof/>
            <w:sz w:val="22"/>
            <w:szCs w:val="22"/>
          </w:rPr>
          <w:tab/>
        </w:r>
        <w:r w:rsidRPr="004B637F">
          <w:rPr>
            <w:rStyle w:val="Hiperhivatkozs"/>
            <w:noProof/>
          </w:rPr>
          <w:t>A tanulók tanulásának pedagógiai elvei</w:t>
        </w:r>
        <w:r>
          <w:rPr>
            <w:noProof/>
            <w:webHidden/>
          </w:rPr>
          <w:tab/>
        </w:r>
        <w:r>
          <w:rPr>
            <w:noProof/>
            <w:webHidden/>
          </w:rPr>
          <w:fldChar w:fldCharType="begin"/>
        </w:r>
        <w:r>
          <w:rPr>
            <w:noProof/>
            <w:webHidden/>
          </w:rPr>
          <w:instrText xml:space="preserve"> PAGEREF _Toc188375711 \h </w:instrText>
        </w:r>
        <w:r>
          <w:rPr>
            <w:noProof/>
            <w:webHidden/>
          </w:rPr>
        </w:r>
        <w:r>
          <w:rPr>
            <w:noProof/>
            <w:webHidden/>
          </w:rPr>
          <w:fldChar w:fldCharType="separate"/>
        </w:r>
        <w:r>
          <w:rPr>
            <w:noProof/>
            <w:webHidden/>
          </w:rPr>
          <w:t>22</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12" w:history="1">
        <w:r w:rsidRPr="004B637F">
          <w:rPr>
            <w:rStyle w:val="Hiperhivatkozs"/>
            <w:noProof/>
            <w14:scene3d>
              <w14:camera w14:prst="orthographicFront"/>
              <w14:lightRig w14:rig="threePt" w14:dir="t">
                <w14:rot w14:lat="0" w14:lon="0" w14:rev="0"/>
              </w14:lightRig>
            </w14:scene3d>
          </w:rPr>
          <w:t>7.3.</w:t>
        </w:r>
        <w:r>
          <w:rPr>
            <w:smallCaps w:val="0"/>
            <w:noProof/>
            <w:sz w:val="22"/>
            <w:szCs w:val="22"/>
          </w:rPr>
          <w:tab/>
        </w:r>
        <w:r w:rsidRPr="004B637F">
          <w:rPr>
            <w:rStyle w:val="Hiperhivatkozs"/>
            <w:noProof/>
          </w:rPr>
          <w:t>A tanulók szabadidő szervezésének pedagógiai elvei:</w:t>
        </w:r>
        <w:r>
          <w:rPr>
            <w:noProof/>
            <w:webHidden/>
          </w:rPr>
          <w:tab/>
        </w:r>
        <w:r>
          <w:rPr>
            <w:noProof/>
            <w:webHidden/>
          </w:rPr>
          <w:fldChar w:fldCharType="begin"/>
        </w:r>
        <w:r>
          <w:rPr>
            <w:noProof/>
            <w:webHidden/>
          </w:rPr>
          <w:instrText xml:space="preserve"> PAGEREF _Toc188375712 \h </w:instrText>
        </w:r>
        <w:r>
          <w:rPr>
            <w:noProof/>
            <w:webHidden/>
          </w:rPr>
        </w:r>
        <w:r>
          <w:rPr>
            <w:noProof/>
            <w:webHidden/>
          </w:rPr>
          <w:fldChar w:fldCharType="separate"/>
        </w:r>
        <w:r>
          <w:rPr>
            <w:noProof/>
            <w:webHidden/>
          </w:rPr>
          <w:t>23</w:t>
        </w:r>
        <w:r>
          <w:rPr>
            <w:noProof/>
            <w:webHidden/>
          </w:rPr>
          <w:fldChar w:fldCharType="end"/>
        </w:r>
      </w:hyperlink>
    </w:p>
    <w:p w:rsidR="004B5CC0" w:rsidRDefault="004B5CC0">
      <w:pPr>
        <w:pStyle w:val="TJ1"/>
        <w:tabs>
          <w:tab w:val="left" w:pos="440"/>
          <w:tab w:val="right" w:leader="dot" w:pos="9016"/>
        </w:tabs>
        <w:rPr>
          <w:b w:val="0"/>
          <w:bCs w:val="0"/>
          <w:caps w:val="0"/>
          <w:noProof/>
          <w:sz w:val="22"/>
          <w:szCs w:val="22"/>
        </w:rPr>
      </w:pPr>
      <w:hyperlink w:anchor="_Toc188375713" w:history="1">
        <w:r w:rsidRPr="004B637F">
          <w:rPr>
            <w:rStyle w:val="Hiperhivatkozs"/>
            <w:noProof/>
          </w:rPr>
          <w:t>8.</w:t>
        </w:r>
        <w:r>
          <w:rPr>
            <w:b w:val="0"/>
            <w:bCs w:val="0"/>
            <w:caps w:val="0"/>
            <w:noProof/>
            <w:sz w:val="22"/>
            <w:szCs w:val="22"/>
          </w:rPr>
          <w:tab/>
        </w:r>
        <w:r w:rsidRPr="004B637F">
          <w:rPr>
            <w:rStyle w:val="Hiperhivatkozs"/>
            <w:noProof/>
          </w:rPr>
          <w:t>A TANULÓK FEJLŐDÉSÉT, TEHETSÉGGONDOZÁSÁT, FELZÁRKÓZTATÁSÁT, PÁLYAVÁLASZTÁSÁT, AZ ÖNÁLLÓ ÉLETKEZDÉST ELŐSEGÍTŐ TEVÉKENYSÉG ELVEI</w:t>
        </w:r>
        <w:r>
          <w:rPr>
            <w:noProof/>
            <w:webHidden/>
          </w:rPr>
          <w:tab/>
        </w:r>
        <w:r>
          <w:rPr>
            <w:noProof/>
            <w:webHidden/>
          </w:rPr>
          <w:fldChar w:fldCharType="begin"/>
        </w:r>
        <w:r>
          <w:rPr>
            <w:noProof/>
            <w:webHidden/>
          </w:rPr>
          <w:instrText xml:space="preserve"> PAGEREF _Toc188375713 \h </w:instrText>
        </w:r>
        <w:r>
          <w:rPr>
            <w:noProof/>
            <w:webHidden/>
          </w:rPr>
        </w:r>
        <w:r>
          <w:rPr>
            <w:noProof/>
            <w:webHidden/>
          </w:rPr>
          <w:fldChar w:fldCharType="separate"/>
        </w:r>
        <w:r>
          <w:rPr>
            <w:noProof/>
            <w:webHidden/>
          </w:rPr>
          <w:t>24</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14" w:history="1">
        <w:r w:rsidRPr="004B637F">
          <w:rPr>
            <w:rStyle w:val="Hiperhivatkozs"/>
            <w:noProof/>
            <w14:scene3d>
              <w14:camera w14:prst="orthographicFront"/>
              <w14:lightRig w14:rig="threePt" w14:dir="t">
                <w14:rot w14:lat="0" w14:lon="0" w14:rev="0"/>
              </w14:lightRig>
            </w14:scene3d>
          </w:rPr>
          <w:t>8.1.</w:t>
        </w:r>
        <w:r>
          <w:rPr>
            <w:smallCaps w:val="0"/>
            <w:noProof/>
            <w:sz w:val="22"/>
            <w:szCs w:val="22"/>
          </w:rPr>
          <w:tab/>
        </w:r>
        <w:r w:rsidRPr="004B637F">
          <w:rPr>
            <w:rStyle w:val="Hiperhivatkozs"/>
            <w:noProof/>
          </w:rPr>
          <w:t>A tanulók fejlődését elősegítő tevékenység elvei</w:t>
        </w:r>
        <w:r>
          <w:rPr>
            <w:noProof/>
            <w:webHidden/>
          </w:rPr>
          <w:tab/>
        </w:r>
        <w:r>
          <w:rPr>
            <w:noProof/>
            <w:webHidden/>
          </w:rPr>
          <w:fldChar w:fldCharType="begin"/>
        </w:r>
        <w:r>
          <w:rPr>
            <w:noProof/>
            <w:webHidden/>
          </w:rPr>
          <w:instrText xml:space="preserve"> PAGEREF _Toc188375714 \h </w:instrText>
        </w:r>
        <w:r>
          <w:rPr>
            <w:noProof/>
            <w:webHidden/>
          </w:rPr>
        </w:r>
        <w:r>
          <w:rPr>
            <w:noProof/>
            <w:webHidden/>
          </w:rPr>
          <w:fldChar w:fldCharType="separate"/>
        </w:r>
        <w:r>
          <w:rPr>
            <w:noProof/>
            <w:webHidden/>
          </w:rPr>
          <w:t>24</w:t>
        </w:r>
        <w:r>
          <w:rPr>
            <w:noProof/>
            <w:webHidden/>
          </w:rPr>
          <w:fldChar w:fldCharType="end"/>
        </w:r>
      </w:hyperlink>
    </w:p>
    <w:p w:rsidR="004B5CC0" w:rsidRDefault="004B5CC0">
      <w:pPr>
        <w:pStyle w:val="TJ1"/>
        <w:tabs>
          <w:tab w:val="left" w:pos="440"/>
          <w:tab w:val="right" w:leader="dot" w:pos="9016"/>
        </w:tabs>
        <w:rPr>
          <w:b w:val="0"/>
          <w:bCs w:val="0"/>
          <w:caps w:val="0"/>
          <w:noProof/>
          <w:sz w:val="22"/>
          <w:szCs w:val="22"/>
        </w:rPr>
      </w:pPr>
      <w:hyperlink w:anchor="_Toc188375715" w:history="1">
        <w:r w:rsidRPr="004B637F">
          <w:rPr>
            <w:rStyle w:val="Hiperhivatkozs"/>
            <w:noProof/>
          </w:rPr>
          <w:t>9.</w:t>
        </w:r>
        <w:r>
          <w:rPr>
            <w:b w:val="0"/>
            <w:bCs w:val="0"/>
            <w:caps w:val="0"/>
            <w:noProof/>
            <w:sz w:val="22"/>
            <w:szCs w:val="22"/>
          </w:rPr>
          <w:tab/>
        </w:r>
        <w:r w:rsidRPr="004B637F">
          <w:rPr>
            <w:rStyle w:val="Hiperhivatkozs"/>
            <w:noProof/>
          </w:rPr>
          <w:t>A KOLLÉGIUMI KÖZÖSSÉGI ÉLET FEJLESZTÉSÉNEK MÓDSZEREI, ESZKÖZEI, A MŰVELŐDÉSI ÉS SPORTOLÁSI TEVÉKENYSÉG SZERVEZÉSÉNEK ELVEI</w:t>
        </w:r>
        <w:r>
          <w:rPr>
            <w:noProof/>
            <w:webHidden/>
          </w:rPr>
          <w:tab/>
        </w:r>
        <w:r>
          <w:rPr>
            <w:noProof/>
            <w:webHidden/>
          </w:rPr>
          <w:fldChar w:fldCharType="begin"/>
        </w:r>
        <w:r>
          <w:rPr>
            <w:noProof/>
            <w:webHidden/>
          </w:rPr>
          <w:instrText xml:space="preserve"> PAGEREF _Toc188375715 \h </w:instrText>
        </w:r>
        <w:r>
          <w:rPr>
            <w:noProof/>
            <w:webHidden/>
          </w:rPr>
        </w:r>
        <w:r>
          <w:rPr>
            <w:noProof/>
            <w:webHidden/>
          </w:rPr>
          <w:fldChar w:fldCharType="separate"/>
        </w:r>
        <w:r>
          <w:rPr>
            <w:noProof/>
            <w:webHidden/>
          </w:rPr>
          <w:t>25</w:t>
        </w:r>
        <w:r>
          <w:rPr>
            <w:noProof/>
            <w:webHidden/>
          </w:rPr>
          <w:fldChar w:fldCharType="end"/>
        </w:r>
      </w:hyperlink>
    </w:p>
    <w:p w:rsidR="004B5CC0" w:rsidRDefault="004B5CC0">
      <w:pPr>
        <w:pStyle w:val="TJ1"/>
        <w:tabs>
          <w:tab w:val="left" w:pos="660"/>
          <w:tab w:val="right" w:leader="dot" w:pos="9016"/>
        </w:tabs>
        <w:rPr>
          <w:b w:val="0"/>
          <w:bCs w:val="0"/>
          <w:caps w:val="0"/>
          <w:noProof/>
          <w:sz w:val="22"/>
          <w:szCs w:val="22"/>
        </w:rPr>
      </w:pPr>
      <w:hyperlink w:anchor="_Toc188375716" w:history="1">
        <w:r w:rsidRPr="004B637F">
          <w:rPr>
            <w:rStyle w:val="Hiperhivatkozs"/>
            <w:noProof/>
          </w:rPr>
          <w:t>10.</w:t>
        </w:r>
        <w:r>
          <w:rPr>
            <w:b w:val="0"/>
            <w:bCs w:val="0"/>
            <w:caps w:val="0"/>
            <w:noProof/>
            <w:sz w:val="22"/>
            <w:szCs w:val="22"/>
          </w:rPr>
          <w:tab/>
        </w:r>
        <w:r w:rsidRPr="004B637F">
          <w:rPr>
            <w:rStyle w:val="Hiperhivatkozs"/>
            <w:noProof/>
          </w:rPr>
          <w:t>A KOLLÉGIUMI FOGLALKOZÁSOK FORMÁI, MEGSZERVEZÉSÜKRE VONATKOZÓ SZABÁLYOK</w:t>
        </w:r>
        <w:r>
          <w:rPr>
            <w:noProof/>
            <w:webHidden/>
          </w:rPr>
          <w:tab/>
        </w:r>
        <w:r>
          <w:rPr>
            <w:noProof/>
            <w:webHidden/>
          </w:rPr>
          <w:fldChar w:fldCharType="begin"/>
        </w:r>
        <w:r>
          <w:rPr>
            <w:noProof/>
            <w:webHidden/>
          </w:rPr>
          <w:instrText xml:space="preserve"> PAGEREF _Toc188375716 \h </w:instrText>
        </w:r>
        <w:r>
          <w:rPr>
            <w:noProof/>
            <w:webHidden/>
          </w:rPr>
        </w:r>
        <w:r>
          <w:rPr>
            <w:noProof/>
            <w:webHidden/>
          </w:rPr>
          <w:fldChar w:fldCharType="separate"/>
        </w:r>
        <w:r>
          <w:rPr>
            <w:noProof/>
            <w:webHidden/>
          </w:rPr>
          <w:t>26</w:t>
        </w:r>
        <w:r>
          <w:rPr>
            <w:noProof/>
            <w:webHidden/>
          </w:rPr>
          <w:fldChar w:fldCharType="end"/>
        </w:r>
      </w:hyperlink>
    </w:p>
    <w:p w:rsidR="004B5CC0" w:rsidRDefault="004B5CC0">
      <w:pPr>
        <w:pStyle w:val="TJ1"/>
        <w:tabs>
          <w:tab w:val="left" w:pos="660"/>
          <w:tab w:val="right" w:leader="dot" w:pos="9016"/>
        </w:tabs>
        <w:rPr>
          <w:b w:val="0"/>
          <w:bCs w:val="0"/>
          <w:caps w:val="0"/>
          <w:noProof/>
          <w:sz w:val="22"/>
          <w:szCs w:val="22"/>
        </w:rPr>
      </w:pPr>
      <w:hyperlink w:anchor="_Toc188375717" w:history="1">
        <w:r w:rsidRPr="004B637F">
          <w:rPr>
            <w:rStyle w:val="Hiperhivatkozs"/>
            <w:noProof/>
          </w:rPr>
          <w:t>11.</w:t>
        </w:r>
        <w:r>
          <w:rPr>
            <w:b w:val="0"/>
            <w:bCs w:val="0"/>
            <w:caps w:val="0"/>
            <w:noProof/>
            <w:sz w:val="22"/>
            <w:szCs w:val="22"/>
          </w:rPr>
          <w:tab/>
        </w:r>
        <w:r w:rsidRPr="004B637F">
          <w:rPr>
            <w:rStyle w:val="Hiperhivatkozs"/>
            <w:noProof/>
          </w:rPr>
          <w:t>A KOLLÉGIUMI TEVÉKENYSÉG RENDSZERE</w:t>
        </w:r>
        <w:r>
          <w:rPr>
            <w:noProof/>
            <w:webHidden/>
          </w:rPr>
          <w:tab/>
        </w:r>
        <w:r>
          <w:rPr>
            <w:noProof/>
            <w:webHidden/>
          </w:rPr>
          <w:fldChar w:fldCharType="begin"/>
        </w:r>
        <w:r>
          <w:rPr>
            <w:noProof/>
            <w:webHidden/>
          </w:rPr>
          <w:instrText xml:space="preserve"> PAGEREF _Toc188375717 \h </w:instrText>
        </w:r>
        <w:r>
          <w:rPr>
            <w:noProof/>
            <w:webHidden/>
          </w:rPr>
        </w:r>
        <w:r>
          <w:rPr>
            <w:noProof/>
            <w:webHidden/>
          </w:rPr>
          <w:fldChar w:fldCharType="separate"/>
        </w:r>
        <w:r>
          <w:rPr>
            <w:noProof/>
            <w:webHidden/>
          </w:rPr>
          <w:t>27</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18" w:history="1">
        <w:r w:rsidRPr="004B637F">
          <w:rPr>
            <w:rStyle w:val="Hiperhivatkozs"/>
            <w:noProof/>
            <w14:scene3d>
              <w14:camera w14:prst="orthographicFront"/>
              <w14:lightRig w14:rig="threePt" w14:dir="t">
                <w14:rot w14:lat="0" w14:lon="0" w14:rev="0"/>
              </w14:lightRig>
            </w14:scene3d>
          </w:rPr>
          <w:t>11.1.</w:t>
        </w:r>
        <w:r>
          <w:rPr>
            <w:smallCaps w:val="0"/>
            <w:noProof/>
            <w:sz w:val="22"/>
            <w:szCs w:val="22"/>
          </w:rPr>
          <w:tab/>
        </w:r>
        <w:r w:rsidRPr="004B637F">
          <w:rPr>
            <w:rStyle w:val="Hiperhivatkozs"/>
            <w:noProof/>
          </w:rPr>
          <w:t>A kollégium által kötelezően biztosítandó foglalkozások</w:t>
        </w:r>
        <w:r>
          <w:rPr>
            <w:noProof/>
            <w:webHidden/>
          </w:rPr>
          <w:tab/>
        </w:r>
        <w:r>
          <w:rPr>
            <w:noProof/>
            <w:webHidden/>
          </w:rPr>
          <w:fldChar w:fldCharType="begin"/>
        </w:r>
        <w:r>
          <w:rPr>
            <w:noProof/>
            <w:webHidden/>
          </w:rPr>
          <w:instrText xml:space="preserve"> PAGEREF _Toc188375718 \h </w:instrText>
        </w:r>
        <w:r>
          <w:rPr>
            <w:noProof/>
            <w:webHidden/>
          </w:rPr>
        </w:r>
        <w:r>
          <w:rPr>
            <w:noProof/>
            <w:webHidden/>
          </w:rPr>
          <w:fldChar w:fldCharType="separate"/>
        </w:r>
        <w:r>
          <w:rPr>
            <w:noProof/>
            <w:webHidden/>
          </w:rPr>
          <w:t>28</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19" w:history="1">
        <w:r w:rsidRPr="004B637F">
          <w:rPr>
            <w:rStyle w:val="Hiperhivatkozs"/>
            <w:noProof/>
            <w14:scene3d>
              <w14:camera w14:prst="orthographicFront"/>
              <w14:lightRig w14:rig="threePt" w14:dir="t">
                <w14:rot w14:lat="0" w14:lon="0" w14:rev="0"/>
              </w14:lightRig>
            </w14:scene3d>
          </w:rPr>
          <w:t>11.2.</w:t>
        </w:r>
        <w:r>
          <w:rPr>
            <w:smallCaps w:val="0"/>
            <w:noProof/>
            <w:sz w:val="22"/>
            <w:szCs w:val="22"/>
          </w:rPr>
          <w:tab/>
        </w:r>
        <w:r w:rsidRPr="004B637F">
          <w:rPr>
            <w:rStyle w:val="Hiperhivatkozs"/>
            <w:noProof/>
          </w:rPr>
          <w:t>Pedagógiai felügyelet</w:t>
        </w:r>
        <w:r>
          <w:rPr>
            <w:noProof/>
            <w:webHidden/>
          </w:rPr>
          <w:tab/>
        </w:r>
        <w:r>
          <w:rPr>
            <w:noProof/>
            <w:webHidden/>
          </w:rPr>
          <w:fldChar w:fldCharType="begin"/>
        </w:r>
        <w:r>
          <w:rPr>
            <w:noProof/>
            <w:webHidden/>
          </w:rPr>
          <w:instrText xml:space="preserve"> PAGEREF _Toc188375719 \h </w:instrText>
        </w:r>
        <w:r>
          <w:rPr>
            <w:noProof/>
            <w:webHidden/>
          </w:rPr>
        </w:r>
        <w:r>
          <w:rPr>
            <w:noProof/>
            <w:webHidden/>
          </w:rPr>
          <w:fldChar w:fldCharType="separate"/>
        </w:r>
        <w:r>
          <w:rPr>
            <w:noProof/>
            <w:webHidden/>
          </w:rPr>
          <w:t>29</w:t>
        </w:r>
        <w:r>
          <w:rPr>
            <w:noProof/>
            <w:webHidden/>
          </w:rPr>
          <w:fldChar w:fldCharType="end"/>
        </w:r>
      </w:hyperlink>
    </w:p>
    <w:p w:rsidR="004B5CC0" w:rsidRDefault="004B5CC0">
      <w:pPr>
        <w:pStyle w:val="TJ1"/>
        <w:tabs>
          <w:tab w:val="left" w:pos="660"/>
          <w:tab w:val="right" w:leader="dot" w:pos="9016"/>
        </w:tabs>
        <w:rPr>
          <w:b w:val="0"/>
          <w:bCs w:val="0"/>
          <w:caps w:val="0"/>
          <w:noProof/>
          <w:sz w:val="22"/>
          <w:szCs w:val="22"/>
        </w:rPr>
      </w:pPr>
      <w:hyperlink w:anchor="_Toc188375720" w:history="1">
        <w:r w:rsidRPr="004B637F">
          <w:rPr>
            <w:rStyle w:val="Hiperhivatkozs"/>
            <w:noProof/>
          </w:rPr>
          <w:t>12.</w:t>
        </w:r>
        <w:r>
          <w:rPr>
            <w:b w:val="0"/>
            <w:bCs w:val="0"/>
            <w:caps w:val="0"/>
            <w:noProof/>
            <w:sz w:val="22"/>
            <w:szCs w:val="22"/>
          </w:rPr>
          <w:tab/>
        </w:r>
        <w:r w:rsidRPr="004B637F">
          <w:rPr>
            <w:rStyle w:val="Hiperhivatkozs"/>
            <w:noProof/>
          </w:rPr>
          <w:t>A KOLLÉGIUM EREDMÉNYESSÉGE</w:t>
        </w:r>
        <w:r>
          <w:rPr>
            <w:noProof/>
            <w:webHidden/>
          </w:rPr>
          <w:tab/>
        </w:r>
        <w:r>
          <w:rPr>
            <w:noProof/>
            <w:webHidden/>
          </w:rPr>
          <w:fldChar w:fldCharType="begin"/>
        </w:r>
        <w:r>
          <w:rPr>
            <w:noProof/>
            <w:webHidden/>
          </w:rPr>
          <w:instrText xml:space="preserve"> PAGEREF _Toc188375720 \h </w:instrText>
        </w:r>
        <w:r>
          <w:rPr>
            <w:noProof/>
            <w:webHidden/>
          </w:rPr>
        </w:r>
        <w:r>
          <w:rPr>
            <w:noProof/>
            <w:webHidden/>
          </w:rPr>
          <w:fldChar w:fldCharType="separate"/>
        </w:r>
        <w:r>
          <w:rPr>
            <w:noProof/>
            <w:webHidden/>
          </w:rPr>
          <w:t>30</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21" w:history="1">
        <w:r w:rsidRPr="004B637F">
          <w:rPr>
            <w:rStyle w:val="Hiperhivatkozs"/>
            <w:noProof/>
            <w14:scene3d>
              <w14:camera w14:prst="orthographicFront"/>
              <w14:lightRig w14:rig="threePt" w14:dir="t">
                <w14:rot w14:lat="0" w14:lon="0" w14:rev="0"/>
              </w14:lightRig>
            </w14:scene3d>
          </w:rPr>
          <w:t>12.1.</w:t>
        </w:r>
        <w:r>
          <w:rPr>
            <w:smallCaps w:val="0"/>
            <w:noProof/>
            <w:sz w:val="22"/>
            <w:szCs w:val="22"/>
          </w:rPr>
          <w:tab/>
        </w:r>
        <w:r w:rsidRPr="004B637F">
          <w:rPr>
            <w:rStyle w:val="Hiperhivatkozs"/>
            <w:noProof/>
          </w:rPr>
          <w:t>A kollégiumi nevelés eredményessége</w:t>
        </w:r>
        <w:r>
          <w:rPr>
            <w:noProof/>
            <w:webHidden/>
          </w:rPr>
          <w:tab/>
        </w:r>
        <w:r>
          <w:rPr>
            <w:noProof/>
            <w:webHidden/>
          </w:rPr>
          <w:fldChar w:fldCharType="begin"/>
        </w:r>
        <w:r>
          <w:rPr>
            <w:noProof/>
            <w:webHidden/>
          </w:rPr>
          <w:instrText xml:space="preserve"> PAGEREF _Toc188375721 \h </w:instrText>
        </w:r>
        <w:r>
          <w:rPr>
            <w:noProof/>
            <w:webHidden/>
          </w:rPr>
        </w:r>
        <w:r>
          <w:rPr>
            <w:noProof/>
            <w:webHidden/>
          </w:rPr>
          <w:fldChar w:fldCharType="separate"/>
        </w:r>
        <w:r>
          <w:rPr>
            <w:noProof/>
            <w:webHidden/>
          </w:rPr>
          <w:t>30</w:t>
        </w:r>
        <w:r>
          <w:rPr>
            <w:noProof/>
            <w:webHidden/>
          </w:rPr>
          <w:fldChar w:fldCharType="end"/>
        </w:r>
      </w:hyperlink>
    </w:p>
    <w:p w:rsidR="004B5CC0" w:rsidRDefault="004B5CC0">
      <w:pPr>
        <w:pStyle w:val="TJ1"/>
        <w:tabs>
          <w:tab w:val="left" w:pos="660"/>
          <w:tab w:val="right" w:leader="dot" w:pos="9016"/>
        </w:tabs>
        <w:rPr>
          <w:b w:val="0"/>
          <w:bCs w:val="0"/>
          <w:caps w:val="0"/>
          <w:noProof/>
          <w:sz w:val="22"/>
          <w:szCs w:val="22"/>
        </w:rPr>
      </w:pPr>
      <w:hyperlink w:anchor="_Toc188375722" w:history="1">
        <w:r w:rsidRPr="004B637F">
          <w:rPr>
            <w:rStyle w:val="Hiperhivatkozs"/>
            <w:noProof/>
          </w:rPr>
          <w:t>13.</w:t>
        </w:r>
        <w:r>
          <w:rPr>
            <w:b w:val="0"/>
            <w:bCs w:val="0"/>
            <w:caps w:val="0"/>
            <w:noProof/>
            <w:sz w:val="22"/>
            <w:szCs w:val="22"/>
          </w:rPr>
          <w:tab/>
        </w:r>
        <w:r w:rsidRPr="004B637F">
          <w:rPr>
            <w:rStyle w:val="Hiperhivatkozs"/>
            <w:noProof/>
          </w:rPr>
          <w:t>A TEMATIKUS CSOPORTFOGLALKOZÁSOK HELYI TERVE ÉS ÉVES ÓRASZÁMA</w:t>
        </w:r>
        <w:r>
          <w:rPr>
            <w:noProof/>
            <w:webHidden/>
          </w:rPr>
          <w:tab/>
        </w:r>
        <w:r>
          <w:rPr>
            <w:noProof/>
            <w:webHidden/>
          </w:rPr>
          <w:fldChar w:fldCharType="begin"/>
        </w:r>
        <w:r>
          <w:rPr>
            <w:noProof/>
            <w:webHidden/>
          </w:rPr>
          <w:instrText xml:space="preserve"> PAGEREF _Toc188375722 \h </w:instrText>
        </w:r>
        <w:r>
          <w:rPr>
            <w:noProof/>
            <w:webHidden/>
          </w:rPr>
        </w:r>
        <w:r>
          <w:rPr>
            <w:noProof/>
            <w:webHidden/>
          </w:rPr>
          <w:fldChar w:fldCharType="separate"/>
        </w:r>
        <w:r>
          <w:rPr>
            <w:noProof/>
            <w:webHidden/>
          </w:rPr>
          <w:t>30</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23" w:history="1">
        <w:r w:rsidRPr="004B637F">
          <w:rPr>
            <w:rStyle w:val="Hiperhivatkozs"/>
            <w:noProof/>
            <w14:scene3d>
              <w14:camera w14:prst="orthographicFront"/>
              <w14:lightRig w14:rig="threePt" w14:dir="t">
                <w14:rot w14:lat="0" w14:lon="0" w14:rev="0"/>
              </w14:lightRig>
            </w14:scene3d>
          </w:rPr>
          <w:t>13.1.</w:t>
        </w:r>
        <w:r>
          <w:rPr>
            <w:smallCaps w:val="0"/>
            <w:noProof/>
            <w:sz w:val="22"/>
            <w:szCs w:val="22"/>
          </w:rPr>
          <w:tab/>
        </w:r>
        <w:r w:rsidRPr="004B637F">
          <w:rPr>
            <w:rStyle w:val="Hiperhivatkozs"/>
            <w:noProof/>
          </w:rPr>
          <w:t>Bevezető</w:t>
        </w:r>
        <w:r>
          <w:rPr>
            <w:noProof/>
            <w:webHidden/>
          </w:rPr>
          <w:tab/>
        </w:r>
        <w:r>
          <w:rPr>
            <w:noProof/>
            <w:webHidden/>
          </w:rPr>
          <w:fldChar w:fldCharType="begin"/>
        </w:r>
        <w:r>
          <w:rPr>
            <w:noProof/>
            <w:webHidden/>
          </w:rPr>
          <w:instrText xml:space="preserve"> PAGEREF _Toc188375723 \h </w:instrText>
        </w:r>
        <w:r>
          <w:rPr>
            <w:noProof/>
            <w:webHidden/>
          </w:rPr>
        </w:r>
        <w:r>
          <w:rPr>
            <w:noProof/>
            <w:webHidden/>
          </w:rPr>
          <w:fldChar w:fldCharType="separate"/>
        </w:r>
        <w:r>
          <w:rPr>
            <w:noProof/>
            <w:webHidden/>
          </w:rPr>
          <w:t>31</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24" w:history="1">
        <w:r w:rsidRPr="004B637F">
          <w:rPr>
            <w:rStyle w:val="Hiperhivatkozs"/>
            <w:noProof/>
            <w14:scene3d>
              <w14:camera w14:prst="orthographicFront"/>
              <w14:lightRig w14:rig="threePt" w14:dir="t">
                <w14:rot w14:lat="0" w14:lon="0" w14:rev="0"/>
              </w14:lightRig>
            </w14:scene3d>
          </w:rPr>
          <w:t>13.2.</w:t>
        </w:r>
        <w:r>
          <w:rPr>
            <w:smallCaps w:val="0"/>
            <w:noProof/>
            <w:sz w:val="22"/>
            <w:szCs w:val="22"/>
          </w:rPr>
          <w:tab/>
        </w:r>
        <w:r w:rsidRPr="004B637F">
          <w:rPr>
            <w:rStyle w:val="Hiperhivatkozs"/>
            <w:noProof/>
          </w:rPr>
          <w:t>9. évfolyam</w:t>
        </w:r>
        <w:r>
          <w:rPr>
            <w:noProof/>
            <w:webHidden/>
          </w:rPr>
          <w:tab/>
        </w:r>
        <w:r>
          <w:rPr>
            <w:noProof/>
            <w:webHidden/>
          </w:rPr>
          <w:fldChar w:fldCharType="begin"/>
        </w:r>
        <w:r>
          <w:rPr>
            <w:noProof/>
            <w:webHidden/>
          </w:rPr>
          <w:instrText xml:space="preserve"> PAGEREF _Toc188375724 \h </w:instrText>
        </w:r>
        <w:r>
          <w:rPr>
            <w:noProof/>
            <w:webHidden/>
          </w:rPr>
        </w:r>
        <w:r>
          <w:rPr>
            <w:noProof/>
            <w:webHidden/>
          </w:rPr>
          <w:fldChar w:fldCharType="separate"/>
        </w:r>
        <w:r>
          <w:rPr>
            <w:noProof/>
            <w:webHidden/>
          </w:rPr>
          <w:t>33</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25" w:history="1">
        <w:r w:rsidRPr="004B637F">
          <w:rPr>
            <w:rStyle w:val="Hiperhivatkozs"/>
            <w:noProof/>
            <w14:scene3d>
              <w14:camera w14:prst="orthographicFront"/>
              <w14:lightRig w14:rig="threePt" w14:dir="t">
                <w14:rot w14:lat="0" w14:lon="0" w14:rev="0"/>
              </w14:lightRig>
            </w14:scene3d>
          </w:rPr>
          <w:t>13.3.</w:t>
        </w:r>
        <w:r>
          <w:rPr>
            <w:smallCaps w:val="0"/>
            <w:noProof/>
            <w:sz w:val="22"/>
            <w:szCs w:val="22"/>
          </w:rPr>
          <w:tab/>
        </w:r>
        <w:r w:rsidRPr="004B637F">
          <w:rPr>
            <w:rStyle w:val="Hiperhivatkozs"/>
            <w:noProof/>
          </w:rPr>
          <w:t>10. évfolyam</w:t>
        </w:r>
        <w:r>
          <w:rPr>
            <w:noProof/>
            <w:webHidden/>
          </w:rPr>
          <w:tab/>
        </w:r>
        <w:r>
          <w:rPr>
            <w:noProof/>
            <w:webHidden/>
          </w:rPr>
          <w:fldChar w:fldCharType="begin"/>
        </w:r>
        <w:r>
          <w:rPr>
            <w:noProof/>
            <w:webHidden/>
          </w:rPr>
          <w:instrText xml:space="preserve"> PAGEREF _Toc188375725 \h </w:instrText>
        </w:r>
        <w:r>
          <w:rPr>
            <w:noProof/>
            <w:webHidden/>
          </w:rPr>
        </w:r>
        <w:r>
          <w:rPr>
            <w:noProof/>
            <w:webHidden/>
          </w:rPr>
          <w:fldChar w:fldCharType="separate"/>
        </w:r>
        <w:r>
          <w:rPr>
            <w:noProof/>
            <w:webHidden/>
          </w:rPr>
          <w:t>35</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26" w:history="1">
        <w:r w:rsidRPr="004B637F">
          <w:rPr>
            <w:rStyle w:val="Hiperhivatkozs"/>
            <w:noProof/>
            <w14:scene3d>
              <w14:camera w14:prst="orthographicFront"/>
              <w14:lightRig w14:rig="threePt" w14:dir="t">
                <w14:rot w14:lat="0" w14:lon="0" w14:rev="0"/>
              </w14:lightRig>
            </w14:scene3d>
          </w:rPr>
          <w:t>13.4.</w:t>
        </w:r>
        <w:r>
          <w:rPr>
            <w:smallCaps w:val="0"/>
            <w:noProof/>
            <w:sz w:val="22"/>
            <w:szCs w:val="22"/>
          </w:rPr>
          <w:tab/>
        </w:r>
        <w:r w:rsidRPr="004B637F">
          <w:rPr>
            <w:rStyle w:val="Hiperhivatkozs"/>
            <w:noProof/>
          </w:rPr>
          <w:t>11. évfolyam</w:t>
        </w:r>
        <w:r>
          <w:rPr>
            <w:noProof/>
            <w:webHidden/>
          </w:rPr>
          <w:tab/>
        </w:r>
        <w:r>
          <w:rPr>
            <w:noProof/>
            <w:webHidden/>
          </w:rPr>
          <w:fldChar w:fldCharType="begin"/>
        </w:r>
        <w:r>
          <w:rPr>
            <w:noProof/>
            <w:webHidden/>
          </w:rPr>
          <w:instrText xml:space="preserve"> PAGEREF _Toc188375726 \h </w:instrText>
        </w:r>
        <w:r>
          <w:rPr>
            <w:noProof/>
            <w:webHidden/>
          </w:rPr>
        </w:r>
        <w:r>
          <w:rPr>
            <w:noProof/>
            <w:webHidden/>
          </w:rPr>
          <w:fldChar w:fldCharType="separate"/>
        </w:r>
        <w:r>
          <w:rPr>
            <w:noProof/>
            <w:webHidden/>
          </w:rPr>
          <w:t>38</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27" w:history="1">
        <w:r w:rsidRPr="004B637F">
          <w:rPr>
            <w:rStyle w:val="Hiperhivatkozs"/>
            <w:noProof/>
            <w14:scene3d>
              <w14:camera w14:prst="orthographicFront"/>
              <w14:lightRig w14:rig="threePt" w14:dir="t">
                <w14:rot w14:lat="0" w14:lon="0" w14:rev="0"/>
              </w14:lightRig>
            </w14:scene3d>
          </w:rPr>
          <w:t>13.5.</w:t>
        </w:r>
        <w:r>
          <w:rPr>
            <w:smallCaps w:val="0"/>
            <w:noProof/>
            <w:sz w:val="22"/>
            <w:szCs w:val="22"/>
          </w:rPr>
          <w:tab/>
        </w:r>
        <w:r w:rsidRPr="004B637F">
          <w:rPr>
            <w:rStyle w:val="Hiperhivatkozs"/>
            <w:noProof/>
          </w:rPr>
          <w:t>12. évfolyam</w:t>
        </w:r>
        <w:r>
          <w:rPr>
            <w:noProof/>
            <w:webHidden/>
          </w:rPr>
          <w:tab/>
        </w:r>
        <w:r>
          <w:rPr>
            <w:noProof/>
            <w:webHidden/>
          </w:rPr>
          <w:fldChar w:fldCharType="begin"/>
        </w:r>
        <w:r>
          <w:rPr>
            <w:noProof/>
            <w:webHidden/>
          </w:rPr>
          <w:instrText xml:space="preserve"> PAGEREF _Toc188375727 \h </w:instrText>
        </w:r>
        <w:r>
          <w:rPr>
            <w:noProof/>
            <w:webHidden/>
          </w:rPr>
        </w:r>
        <w:r>
          <w:rPr>
            <w:noProof/>
            <w:webHidden/>
          </w:rPr>
          <w:fldChar w:fldCharType="separate"/>
        </w:r>
        <w:r>
          <w:rPr>
            <w:noProof/>
            <w:webHidden/>
          </w:rPr>
          <w:t>41</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28" w:history="1">
        <w:r w:rsidRPr="004B637F">
          <w:rPr>
            <w:rStyle w:val="Hiperhivatkozs"/>
            <w:noProof/>
            <w14:scene3d>
              <w14:camera w14:prst="orthographicFront"/>
              <w14:lightRig w14:rig="threePt" w14:dir="t">
                <w14:rot w14:lat="0" w14:lon="0" w14:rev="0"/>
              </w14:lightRig>
            </w14:scene3d>
          </w:rPr>
          <w:t>13.6.</w:t>
        </w:r>
        <w:r>
          <w:rPr>
            <w:smallCaps w:val="0"/>
            <w:noProof/>
            <w:sz w:val="22"/>
            <w:szCs w:val="22"/>
          </w:rPr>
          <w:tab/>
        </w:r>
        <w:r w:rsidRPr="004B637F">
          <w:rPr>
            <w:rStyle w:val="Hiperhivatkozs"/>
            <w:noProof/>
          </w:rPr>
          <w:t>13-14. évfolyam</w:t>
        </w:r>
        <w:r>
          <w:rPr>
            <w:noProof/>
            <w:webHidden/>
          </w:rPr>
          <w:tab/>
        </w:r>
        <w:r>
          <w:rPr>
            <w:noProof/>
            <w:webHidden/>
          </w:rPr>
          <w:fldChar w:fldCharType="begin"/>
        </w:r>
        <w:r>
          <w:rPr>
            <w:noProof/>
            <w:webHidden/>
          </w:rPr>
          <w:instrText xml:space="preserve"> PAGEREF _Toc188375728 \h </w:instrText>
        </w:r>
        <w:r>
          <w:rPr>
            <w:noProof/>
            <w:webHidden/>
          </w:rPr>
        </w:r>
        <w:r>
          <w:rPr>
            <w:noProof/>
            <w:webHidden/>
          </w:rPr>
          <w:fldChar w:fldCharType="separate"/>
        </w:r>
        <w:r>
          <w:rPr>
            <w:noProof/>
            <w:webHidden/>
          </w:rPr>
          <w:t>43</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29" w:history="1">
        <w:r w:rsidRPr="004B637F">
          <w:rPr>
            <w:rStyle w:val="Hiperhivatkozs"/>
            <w:noProof/>
            <w14:scene3d>
              <w14:camera w14:prst="orthographicFront"/>
              <w14:lightRig w14:rig="threePt" w14:dir="t">
                <w14:rot w14:lat="0" w14:lon="0" w14:rev="0"/>
              </w14:lightRig>
            </w14:scene3d>
          </w:rPr>
          <w:t>13.7.</w:t>
        </w:r>
        <w:r>
          <w:rPr>
            <w:smallCaps w:val="0"/>
            <w:noProof/>
            <w:sz w:val="22"/>
            <w:szCs w:val="22"/>
          </w:rPr>
          <w:tab/>
        </w:r>
        <w:r w:rsidRPr="004B637F">
          <w:rPr>
            <w:rStyle w:val="Hiperhivatkozs"/>
            <w:noProof/>
          </w:rPr>
          <w:t>Fejlesztési követelmények, 9-14. évfolyam</w:t>
        </w:r>
        <w:r>
          <w:rPr>
            <w:noProof/>
            <w:webHidden/>
          </w:rPr>
          <w:tab/>
        </w:r>
        <w:r>
          <w:rPr>
            <w:noProof/>
            <w:webHidden/>
          </w:rPr>
          <w:fldChar w:fldCharType="begin"/>
        </w:r>
        <w:r>
          <w:rPr>
            <w:noProof/>
            <w:webHidden/>
          </w:rPr>
          <w:instrText xml:space="preserve"> PAGEREF _Toc188375729 \h </w:instrText>
        </w:r>
        <w:r>
          <w:rPr>
            <w:noProof/>
            <w:webHidden/>
          </w:rPr>
        </w:r>
        <w:r>
          <w:rPr>
            <w:noProof/>
            <w:webHidden/>
          </w:rPr>
          <w:fldChar w:fldCharType="separate"/>
        </w:r>
        <w:r>
          <w:rPr>
            <w:noProof/>
            <w:webHidden/>
          </w:rPr>
          <w:t>45</w:t>
        </w:r>
        <w:r>
          <w:rPr>
            <w:noProof/>
            <w:webHidden/>
          </w:rPr>
          <w:fldChar w:fldCharType="end"/>
        </w:r>
      </w:hyperlink>
    </w:p>
    <w:p w:rsidR="004B5CC0" w:rsidRDefault="004B5CC0">
      <w:pPr>
        <w:pStyle w:val="TJ1"/>
        <w:tabs>
          <w:tab w:val="left" w:pos="660"/>
          <w:tab w:val="right" w:leader="dot" w:pos="9016"/>
        </w:tabs>
        <w:rPr>
          <w:b w:val="0"/>
          <w:bCs w:val="0"/>
          <w:caps w:val="0"/>
          <w:noProof/>
          <w:sz w:val="22"/>
          <w:szCs w:val="22"/>
        </w:rPr>
      </w:pPr>
      <w:hyperlink w:anchor="_Toc188375730" w:history="1">
        <w:r w:rsidRPr="004B637F">
          <w:rPr>
            <w:rStyle w:val="Hiperhivatkozs"/>
            <w:noProof/>
          </w:rPr>
          <w:t>14.</w:t>
        </w:r>
        <w:r>
          <w:rPr>
            <w:b w:val="0"/>
            <w:bCs w:val="0"/>
            <w:caps w:val="0"/>
            <w:noProof/>
            <w:sz w:val="22"/>
            <w:szCs w:val="22"/>
          </w:rPr>
          <w:tab/>
        </w:r>
        <w:r w:rsidRPr="004B637F">
          <w:rPr>
            <w:rStyle w:val="Hiperhivatkozs"/>
            <w:noProof/>
          </w:rPr>
          <w:t>A TANULÓK FEJLESZTÉSÉNEK TERÜLETEI</w:t>
        </w:r>
        <w:r>
          <w:rPr>
            <w:noProof/>
            <w:webHidden/>
          </w:rPr>
          <w:tab/>
        </w:r>
        <w:r>
          <w:rPr>
            <w:noProof/>
            <w:webHidden/>
          </w:rPr>
          <w:fldChar w:fldCharType="begin"/>
        </w:r>
        <w:r>
          <w:rPr>
            <w:noProof/>
            <w:webHidden/>
          </w:rPr>
          <w:instrText xml:space="preserve"> PAGEREF _Toc188375730 \h </w:instrText>
        </w:r>
        <w:r>
          <w:rPr>
            <w:noProof/>
            <w:webHidden/>
          </w:rPr>
        </w:r>
        <w:r>
          <w:rPr>
            <w:noProof/>
            <w:webHidden/>
          </w:rPr>
          <w:fldChar w:fldCharType="separate"/>
        </w:r>
        <w:r>
          <w:rPr>
            <w:noProof/>
            <w:webHidden/>
          </w:rPr>
          <w:t>48</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31" w:history="1">
        <w:r w:rsidRPr="004B637F">
          <w:rPr>
            <w:rStyle w:val="Hiperhivatkozs"/>
            <w:noProof/>
            <w14:scene3d>
              <w14:camera w14:prst="orthographicFront"/>
              <w14:lightRig w14:rig="threePt" w14:dir="t">
                <w14:rot w14:lat="0" w14:lon="0" w14:rev="0"/>
              </w14:lightRig>
            </w14:scene3d>
          </w:rPr>
          <w:t>14.1.</w:t>
        </w:r>
        <w:r>
          <w:rPr>
            <w:smallCaps w:val="0"/>
            <w:noProof/>
            <w:sz w:val="22"/>
            <w:szCs w:val="22"/>
          </w:rPr>
          <w:tab/>
        </w:r>
        <w:r w:rsidRPr="004B637F">
          <w:rPr>
            <w:rStyle w:val="Hiperhivatkozs"/>
            <w:noProof/>
          </w:rPr>
          <w:t>Tanulásirányítás, tanulásszervezés</w:t>
        </w:r>
        <w:r>
          <w:rPr>
            <w:noProof/>
            <w:webHidden/>
          </w:rPr>
          <w:tab/>
        </w:r>
        <w:r>
          <w:rPr>
            <w:noProof/>
            <w:webHidden/>
          </w:rPr>
          <w:fldChar w:fldCharType="begin"/>
        </w:r>
        <w:r>
          <w:rPr>
            <w:noProof/>
            <w:webHidden/>
          </w:rPr>
          <w:instrText xml:space="preserve"> PAGEREF _Toc188375731 \h </w:instrText>
        </w:r>
        <w:r>
          <w:rPr>
            <w:noProof/>
            <w:webHidden/>
          </w:rPr>
        </w:r>
        <w:r>
          <w:rPr>
            <w:noProof/>
            <w:webHidden/>
          </w:rPr>
          <w:fldChar w:fldCharType="separate"/>
        </w:r>
        <w:r>
          <w:rPr>
            <w:noProof/>
            <w:webHidden/>
          </w:rPr>
          <w:t>48</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32" w:history="1">
        <w:r w:rsidRPr="004B637F">
          <w:rPr>
            <w:rStyle w:val="Hiperhivatkozs"/>
            <w:noProof/>
            <w14:scene3d>
              <w14:camera w14:prst="orthographicFront"/>
              <w14:lightRig w14:rig="threePt" w14:dir="t">
                <w14:rot w14:lat="0" w14:lon="0" w14:rev="0"/>
              </w14:lightRig>
            </w14:scene3d>
          </w:rPr>
          <w:t>14.2.</w:t>
        </w:r>
        <w:r>
          <w:rPr>
            <w:smallCaps w:val="0"/>
            <w:noProof/>
            <w:sz w:val="22"/>
            <w:szCs w:val="22"/>
          </w:rPr>
          <w:tab/>
        </w:r>
        <w:r w:rsidRPr="004B637F">
          <w:rPr>
            <w:rStyle w:val="Hiperhivatkozs"/>
            <w:noProof/>
          </w:rPr>
          <w:t>Hátrányos helyzetű tanulóknak szervezett felzárkóztatásának, tehetséggondozásának, társadalmi beilleszkedésük terve</w:t>
        </w:r>
        <w:r>
          <w:rPr>
            <w:noProof/>
            <w:webHidden/>
          </w:rPr>
          <w:tab/>
        </w:r>
        <w:r>
          <w:rPr>
            <w:noProof/>
            <w:webHidden/>
          </w:rPr>
          <w:fldChar w:fldCharType="begin"/>
        </w:r>
        <w:r>
          <w:rPr>
            <w:noProof/>
            <w:webHidden/>
          </w:rPr>
          <w:instrText xml:space="preserve"> PAGEREF _Toc188375732 \h </w:instrText>
        </w:r>
        <w:r>
          <w:rPr>
            <w:noProof/>
            <w:webHidden/>
          </w:rPr>
        </w:r>
        <w:r>
          <w:rPr>
            <w:noProof/>
            <w:webHidden/>
          </w:rPr>
          <w:fldChar w:fldCharType="separate"/>
        </w:r>
        <w:r>
          <w:rPr>
            <w:noProof/>
            <w:webHidden/>
          </w:rPr>
          <w:t>49</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33" w:history="1">
        <w:r w:rsidRPr="004B637F">
          <w:rPr>
            <w:rStyle w:val="Hiperhivatkozs"/>
            <w:noProof/>
            <w14:scene3d>
              <w14:camera w14:prst="orthographicFront"/>
              <w14:lightRig w14:rig="threePt" w14:dir="t">
                <w14:rot w14:lat="0" w14:lon="0" w14:rev="0"/>
              </w14:lightRig>
            </w14:scene3d>
          </w:rPr>
          <w:t>14.3.</w:t>
        </w:r>
        <w:r>
          <w:rPr>
            <w:smallCaps w:val="0"/>
            <w:noProof/>
            <w:sz w:val="22"/>
            <w:szCs w:val="22"/>
          </w:rPr>
          <w:tab/>
        </w:r>
        <w:r w:rsidRPr="004B637F">
          <w:rPr>
            <w:rStyle w:val="Hiperhivatkozs"/>
            <w:noProof/>
          </w:rPr>
          <w:t>Tehetségek kiválasztása, tehetséggondozás, tehetségvédelem</w:t>
        </w:r>
        <w:r>
          <w:rPr>
            <w:noProof/>
            <w:webHidden/>
          </w:rPr>
          <w:tab/>
        </w:r>
        <w:r>
          <w:rPr>
            <w:noProof/>
            <w:webHidden/>
          </w:rPr>
          <w:fldChar w:fldCharType="begin"/>
        </w:r>
        <w:r>
          <w:rPr>
            <w:noProof/>
            <w:webHidden/>
          </w:rPr>
          <w:instrText xml:space="preserve"> PAGEREF _Toc188375733 \h </w:instrText>
        </w:r>
        <w:r>
          <w:rPr>
            <w:noProof/>
            <w:webHidden/>
          </w:rPr>
        </w:r>
        <w:r>
          <w:rPr>
            <w:noProof/>
            <w:webHidden/>
          </w:rPr>
          <w:fldChar w:fldCharType="separate"/>
        </w:r>
        <w:r>
          <w:rPr>
            <w:noProof/>
            <w:webHidden/>
          </w:rPr>
          <w:t>51</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34" w:history="1">
        <w:r w:rsidRPr="004B637F">
          <w:rPr>
            <w:rStyle w:val="Hiperhivatkozs"/>
            <w:noProof/>
            <w14:scene3d>
              <w14:camera w14:prst="orthographicFront"/>
              <w14:lightRig w14:rig="threePt" w14:dir="t">
                <w14:rot w14:lat="0" w14:lon="0" w14:rev="0"/>
              </w14:lightRig>
            </w14:scene3d>
          </w:rPr>
          <w:t>14.4.</w:t>
        </w:r>
        <w:r>
          <w:rPr>
            <w:smallCaps w:val="0"/>
            <w:noProof/>
            <w:sz w:val="22"/>
            <w:szCs w:val="22"/>
          </w:rPr>
          <w:tab/>
        </w:r>
        <w:r w:rsidRPr="004B637F">
          <w:rPr>
            <w:rStyle w:val="Hiperhivatkozs"/>
            <w:noProof/>
          </w:rPr>
          <w:t>Szociális kompetenciák fejlesztése</w:t>
        </w:r>
        <w:r>
          <w:rPr>
            <w:noProof/>
            <w:webHidden/>
          </w:rPr>
          <w:tab/>
        </w:r>
        <w:r>
          <w:rPr>
            <w:noProof/>
            <w:webHidden/>
          </w:rPr>
          <w:fldChar w:fldCharType="begin"/>
        </w:r>
        <w:r>
          <w:rPr>
            <w:noProof/>
            <w:webHidden/>
          </w:rPr>
          <w:instrText xml:space="preserve"> PAGEREF _Toc188375734 \h </w:instrText>
        </w:r>
        <w:r>
          <w:rPr>
            <w:noProof/>
            <w:webHidden/>
          </w:rPr>
        </w:r>
        <w:r>
          <w:rPr>
            <w:noProof/>
            <w:webHidden/>
          </w:rPr>
          <w:fldChar w:fldCharType="separate"/>
        </w:r>
        <w:r>
          <w:rPr>
            <w:noProof/>
            <w:webHidden/>
          </w:rPr>
          <w:t>52</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35" w:history="1">
        <w:r w:rsidRPr="004B637F">
          <w:rPr>
            <w:rStyle w:val="Hiperhivatkozs"/>
            <w:noProof/>
            <w14:scene3d>
              <w14:camera w14:prst="orthographicFront"/>
              <w14:lightRig w14:rig="threePt" w14:dir="t">
                <w14:rot w14:lat="0" w14:lon="0" w14:rev="0"/>
              </w14:lightRig>
            </w14:scene3d>
          </w:rPr>
          <w:t>14.5.</w:t>
        </w:r>
        <w:r>
          <w:rPr>
            <w:smallCaps w:val="0"/>
            <w:noProof/>
            <w:sz w:val="22"/>
            <w:szCs w:val="22"/>
          </w:rPr>
          <w:tab/>
        </w:r>
        <w:r w:rsidRPr="004B637F">
          <w:rPr>
            <w:rStyle w:val="Hiperhivatkozs"/>
            <w:noProof/>
          </w:rPr>
          <w:t>A kulturált életmódra nevelés, szuverén világkép kialakulásának segítése</w:t>
        </w:r>
        <w:r>
          <w:rPr>
            <w:noProof/>
            <w:webHidden/>
          </w:rPr>
          <w:tab/>
        </w:r>
        <w:r>
          <w:rPr>
            <w:noProof/>
            <w:webHidden/>
          </w:rPr>
          <w:fldChar w:fldCharType="begin"/>
        </w:r>
        <w:r>
          <w:rPr>
            <w:noProof/>
            <w:webHidden/>
          </w:rPr>
          <w:instrText xml:space="preserve"> PAGEREF _Toc188375735 \h </w:instrText>
        </w:r>
        <w:r>
          <w:rPr>
            <w:noProof/>
            <w:webHidden/>
          </w:rPr>
        </w:r>
        <w:r>
          <w:rPr>
            <w:noProof/>
            <w:webHidden/>
          </w:rPr>
          <w:fldChar w:fldCharType="separate"/>
        </w:r>
        <w:r>
          <w:rPr>
            <w:noProof/>
            <w:webHidden/>
          </w:rPr>
          <w:t>54</w:t>
        </w:r>
        <w:r>
          <w:rPr>
            <w:noProof/>
            <w:webHidden/>
          </w:rPr>
          <w:fldChar w:fldCharType="end"/>
        </w:r>
      </w:hyperlink>
    </w:p>
    <w:p w:rsidR="004B5CC0" w:rsidRDefault="004B5CC0">
      <w:pPr>
        <w:pStyle w:val="TJ1"/>
        <w:tabs>
          <w:tab w:val="left" w:pos="660"/>
          <w:tab w:val="right" w:leader="dot" w:pos="9016"/>
        </w:tabs>
        <w:rPr>
          <w:b w:val="0"/>
          <w:bCs w:val="0"/>
          <w:caps w:val="0"/>
          <w:noProof/>
          <w:sz w:val="22"/>
          <w:szCs w:val="22"/>
        </w:rPr>
      </w:pPr>
      <w:hyperlink w:anchor="_Toc188375736" w:history="1">
        <w:r w:rsidRPr="004B637F">
          <w:rPr>
            <w:rStyle w:val="Hiperhivatkozs"/>
            <w:noProof/>
          </w:rPr>
          <w:t>15.</w:t>
        </w:r>
        <w:r>
          <w:rPr>
            <w:b w:val="0"/>
            <w:bCs w:val="0"/>
            <w:caps w:val="0"/>
            <w:noProof/>
            <w:sz w:val="22"/>
            <w:szCs w:val="22"/>
          </w:rPr>
          <w:tab/>
        </w:r>
        <w:r w:rsidRPr="004B637F">
          <w:rPr>
            <w:rStyle w:val="Hiperhivatkozs"/>
            <w:rFonts w:cs="Arial"/>
            <w:noProof/>
          </w:rPr>
          <w:t>EGÉSZSÉGNEVELÉSI ÉS KÖRNYEZETI NEVELÉSI ELVEK</w:t>
        </w:r>
        <w:r>
          <w:rPr>
            <w:noProof/>
            <w:webHidden/>
          </w:rPr>
          <w:tab/>
        </w:r>
        <w:r>
          <w:rPr>
            <w:noProof/>
            <w:webHidden/>
          </w:rPr>
          <w:fldChar w:fldCharType="begin"/>
        </w:r>
        <w:r>
          <w:rPr>
            <w:noProof/>
            <w:webHidden/>
          </w:rPr>
          <w:instrText xml:space="preserve"> PAGEREF _Toc188375736 \h </w:instrText>
        </w:r>
        <w:r>
          <w:rPr>
            <w:noProof/>
            <w:webHidden/>
          </w:rPr>
        </w:r>
        <w:r>
          <w:rPr>
            <w:noProof/>
            <w:webHidden/>
          </w:rPr>
          <w:fldChar w:fldCharType="separate"/>
        </w:r>
        <w:r>
          <w:rPr>
            <w:noProof/>
            <w:webHidden/>
          </w:rPr>
          <w:t>55</w:t>
        </w:r>
        <w:r>
          <w:rPr>
            <w:noProof/>
            <w:webHidden/>
          </w:rPr>
          <w:fldChar w:fldCharType="end"/>
        </w:r>
      </w:hyperlink>
    </w:p>
    <w:p w:rsidR="004B5CC0" w:rsidRDefault="004B5CC0">
      <w:pPr>
        <w:pStyle w:val="TJ1"/>
        <w:tabs>
          <w:tab w:val="left" w:pos="660"/>
          <w:tab w:val="right" w:leader="dot" w:pos="9016"/>
        </w:tabs>
        <w:rPr>
          <w:b w:val="0"/>
          <w:bCs w:val="0"/>
          <w:caps w:val="0"/>
          <w:noProof/>
          <w:sz w:val="22"/>
          <w:szCs w:val="22"/>
        </w:rPr>
      </w:pPr>
      <w:hyperlink w:anchor="_Toc188375737" w:history="1">
        <w:r w:rsidRPr="004B637F">
          <w:rPr>
            <w:rStyle w:val="Hiperhivatkozs"/>
            <w:noProof/>
          </w:rPr>
          <w:t>16.</w:t>
        </w:r>
        <w:r>
          <w:rPr>
            <w:b w:val="0"/>
            <w:bCs w:val="0"/>
            <w:caps w:val="0"/>
            <w:noProof/>
            <w:sz w:val="22"/>
            <w:szCs w:val="22"/>
          </w:rPr>
          <w:tab/>
        </w:r>
        <w:r w:rsidRPr="004B637F">
          <w:rPr>
            <w:rStyle w:val="Hiperhivatkozs"/>
            <w:rFonts w:cs="Arial"/>
            <w:noProof/>
          </w:rPr>
          <w:t>A TELJES KÖRŰ EGÉSZSÉGFEJLESZTÉSSEL ÖSSZEFÜGGŐ FELADATOK</w:t>
        </w:r>
        <w:r>
          <w:rPr>
            <w:noProof/>
            <w:webHidden/>
          </w:rPr>
          <w:tab/>
        </w:r>
        <w:r>
          <w:rPr>
            <w:noProof/>
            <w:webHidden/>
          </w:rPr>
          <w:fldChar w:fldCharType="begin"/>
        </w:r>
        <w:r>
          <w:rPr>
            <w:noProof/>
            <w:webHidden/>
          </w:rPr>
          <w:instrText xml:space="preserve"> PAGEREF _Toc188375737 \h </w:instrText>
        </w:r>
        <w:r>
          <w:rPr>
            <w:noProof/>
            <w:webHidden/>
          </w:rPr>
        </w:r>
        <w:r>
          <w:rPr>
            <w:noProof/>
            <w:webHidden/>
          </w:rPr>
          <w:fldChar w:fldCharType="separate"/>
        </w:r>
        <w:r>
          <w:rPr>
            <w:noProof/>
            <w:webHidden/>
          </w:rPr>
          <w:t>55</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38" w:history="1">
        <w:r w:rsidRPr="004B637F">
          <w:rPr>
            <w:rStyle w:val="Hiperhivatkozs"/>
            <w:noProof/>
            <w14:scene3d>
              <w14:camera w14:prst="orthographicFront"/>
              <w14:lightRig w14:rig="threePt" w14:dir="t">
                <w14:rot w14:lat="0" w14:lon="0" w14:rev="0"/>
              </w14:lightRig>
            </w14:scene3d>
          </w:rPr>
          <w:t>16.1.</w:t>
        </w:r>
        <w:r>
          <w:rPr>
            <w:smallCaps w:val="0"/>
            <w:noProof/>
            <w:sz w:val="22"/>
            <w:szCs w:val="22"/>
          </w:rPr>
          <w:tab/>
        </w:r>
        <w:r w:rsidRPr="004B637F">
          <w:rPr>
            <w:rStyle w:val="Hiperhivatkozs"/>
            <w:noProof/>
          </w:rPr>
          <w:t>Az egészséges életmód, az egészségtudatos magatartás kialakításának segítése</w:t>
        </w:r>
        <w:r>
          <w:rPr>
            <w:noProof/>
            <w:webHidden/>
          </w:rPr>
          <w:tab/>
        </w:r>
        <w:r>
          <w:rPr>
            <w:noProof/>
            <w:webHidden/>
          </w:rPr>
          <w:fldChar w:fldCharType="begin"/>
        </w:r>
        <w:r>
          <w:rPr>
            <w:noProof/>
            <w:webHidden/>
          </w:rPr>
          <w:instrText xml:space="preserve"> PAGEREF _Toc188375738 \h </w:instrText>
        </w:r>
        <w:r>
          <w:rPr>
            <w:noProof/>
            <w:webHidden/>
          </w:rPr>
        </w:r>
        <w:r>
          <w:rPr>
            <w:noProof/>
            <w:webHidden/>
          </w:rPr>
          <w:fldChar w:fldCharType="separate"/>
        </w:r>
        <w:r>
          <w:rPr>
            <w:noProof/>
            <w:webHidden/>
          </w:rPr>
          <w:t>56</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39" w:history="1">
        <w:r w:rsidRPr="004B637F">
          <w:rPr>
            <w:rStyle w:val="Hiperhivatkozs"/>
            <w:noProof/>
            <w14:scene3d>
              <w14:camera w14:prst="orthographicFront"/>
              <w14:lightRig w14:rig="threePt" w14:dir="t">
                <w14:rot w14:lat="0" w14:lon="0" w14:rev="0"/>
              </w14:lightRig>
            </w14:scene3d>
          </w:rPr>
          <w:t>16.2.</w:t>
        </w:r>
        <w:r>
          <w:rPr>
            <w:smallCaps w:val="0"/>
            <w:noProof/>
            <w:sz w:val="22"/>
            <w:szCs w:val="22"/>
          </w:rPr>
          <w:tab/>
        </w:r>
        <w:r w:rsidRPr="004B637F">
          <w:rPr>
            <w:rStyle w:val="Hiperhivatkozs"/>
            <w:noProof/>
          </w:rPr>
          <w:t>Természeti és környezeti nevelés</w:t>
        </w:r>
        <w:r>
          <w:rPr>
            <w:noProof/>
            <w:webHidden/>
          </w:rPr>
          <w:tab/>
        </w:r>
        <w:r>
          <w:rPr>
            <w:noProof/>
            <w:webHidden/>
          </w:rPr>
          <w:fldChar w:fldCharType="begin"/>
        </w:r>
        <w:r>
          <w:rPr>
            <w:noProof/>
            <w:webHidden/>
          </w:rPr>
          <w:instrText xml:space="preserve"> PAGEREF _Toc188375739 \h </w:instrText>
        </w:r>
        <w:r>
          <w:rPr>
            <w:noProof/>
            <w:webHidden/>
          </w:rPr>
        </w:r>
        <w:r>
          <w:rPr>
            <w:noProof/>
            <w:webHidden/>
          </w:rPr>
          <w:fldChar w:fldCharType="separate"/>
        </w:r>
        <w:r>
          <w:rPr>
            <w:noProof/>
            <w:webHidden/>
          </w:rPr>
          <w:t>58</w:t>
        </w:r>
        <w:r>
          <w:rPr>
            <w:noProof/>
            <w:webHidden/>
          </w:rPr>
          <w:fldChar w:fldCharType="end"/>
        </w:r>
      </w:hyperlink>
    </w:p>
    <w:p w:rsidR="004B5CC0" w:rsidRDefault="004B5CC0">
      <w:pPr>
        <w:pStyle w:val="TJ1"/>
        <w:tabs>
          <w:tab w:val="left" w:pos="660"/>
          <w:tab w:val="right" w:leader="dot" w:pos="9016"/>
        </w:tabs>
        <w:rPr>
          <w:b w:val="0"/>
          <w:bCs w:val="0"/>
          <w:caps w:val="0"/>
          <w:noProof/>
          <w:sz w:val="22"/>
          <w:szCs w:val="22"/>
        </w:rPr>
      </w:pPr>
      <w:hyperlink w:anchor="_Toc188375740" w:history="1">
        <w:r w:rsidRPr="004B637F">
          <w:rPr>
            <w:rStyle w:val="Hiperhivatkozs"/>
            <w:noProof/>
          </w:rPr>
          <w:t>17.</w:t>
        </w:r>
        <w:r>
          <w:rPr>
            <w:b w:val="0"/>
            <w:bCs w:val="0"/>
            <w:caps w:val="0"/>
            <w:noProof/>
            <w:sz w:val="22"/>
            <w:szCs w:val="22"/>
          </w:rPr>
          <w:tab/>
        </w:r>
        <w:r w:rsidRPr="004B637F">
          <w:rPr>
            <w:rStyle w:val="Hiperhivatkozs"/>
            <w:rFonts w:cs="Arial"/>
            <w:noProof/>
          </w:rPr>
          <w:t>ÉLETPÁLYA-ÉPÍTÉS KOMPETENCIAFEJLESZTÉS, PÁLYAORIENTÁCIÓ SEGÍTÉSE</w:t>
        </w:r>
        <w:r>
          <w:rPr>
            <w:noProof/>
            <w:webHidden/>
          </w:rPr>
          <w:tab/>
        </w:r>
        <w:r>
          <w:rPr>
            <w:noProof/>
            <w:webHidden/>
          </w:rPr>
          <w:fldChar w:fldCharType="begin"/>
        </w:r>
        <w:r>
          <w:rPr>
            <w:noProof/>
            <w:webHidden/>
          </w:rPr>
          <w:instrText xml:space="preserve"> PAGEREF _Toc188375740 \h </w:instrText>
        </w:r>
        <w:r>
          <w:rPr>
            <w:noProof/>
            <w:webHidden/>
          </w:rPr>
        </w:r>
        <w:r>
          <w:rPr>
            <w:noProof/>
            <w:webHidden/>
          </w:rPr>
          <w:fldChar w:fldCharType="separate"/>
        </w:r>
        <w:r>
          <w:rPr>
            <w:noProof/>
            <w:webHidden/>
          </w:rPr>
          <w:t>59</w:t>
        </w:r>
        <w:r>
          <w:rPr>
            <w:noProof/>
            <w:webHidden/>
          </w:rPr>
          <w:fldChar w:fldCharType="end"/>
        </w:r>
      </w:hyperlink>
    </w:p>
    <w:p w:rsidR="004B5CC0" w:rsidRDefault="004B5CC0">
      <w:pPr>
        <w:pStyle w:val="TJ1"/>
        <w:tabs>
          <w:tab w:val="left" w:pos="660"/>
          <w:tab w:val="right" w:leader="dot" w:pos="9016"/>
        </w:tabs>
        <w:rPr>
          <w:b w:val="0"/>
          <w:bCs w:val="0"/>
          <w:caps w:val="0"/>
          <w:noProof/>
          <w:sz w:val="22"/>
          <w:szCs w:val="22"/>
        </w:rPr>
      </w:pPr>
      <w:hyperlink w:anchor="_Toc188375741" w:history="1">
        <w:r w:rsidRPr="004B637F">
          <w:rPr>
            <w:rStyle w:val="Hiperhivatkozs"/>
            <w:noProof/>
          </w:rPr>
          <w:t>18.</w:t>
        </w:r>
        <w:r>
          <w:rPr>
            <w:b w:val="0"/>
            <w:bCs w:val="0"/>
            <w:caps w:val="0"/>
            <w:noProof/>
            <w:sz w:val="22"/>
            <w:szCs w:val="22"/>
          </w:rPr>
          <w:tab/>
        </w:r>
        <w:r w:rsidRPr="004B637F">
          <w:rPr>
            <w:rStyle w:val="Hiperhivatkozs"/>
            <w:rFonts w:cs="Arial"/>
            <w:noProof/>
          </w:rPr>
          <w:t>A KOLLÉGIUM HAGYOMÁNYAI ÉS TOVÁBBFEJLESZTÉSÉNEK TERVE</w:t>
        </w:r>
        <w:r>
          <w:rPr>
            <w:noProof/>
            <w:webHidden/>
          </w:rPr>
          <w:tab/>
        </w:r>
        <w:r>
          <w:rPr>
            <w:noProof/>
            <w:webHidden/>
          </w:rPr>
          <w:fldChar w:fldCharType="begin"/>
        </w:r>
        <w:r>
          <w:rPr>
            <w:noProof/>
            <w:webHidden/>
          </w:rPr>
          <w:instrText xml:space="preserve"> PAGEREF _Toc188375741 \h </w:instrText>
        </w:r>
        <w:r>
          <w:rPr>
            <w:noProof/>
            <w:webHidden/>
          </w:rPr>
        </w:r>
        <w:r>
          <w:rPr>
            <w:noProof/>
            <w:webHidden/>
          </w:rPr>
          <w:fldChar w:fldCharType="separate"/>
        </w:r>
        <w:r>
          <w:rPr>
            <w:noProof/>
            <w:webHidden/>
          </w:rPr>
          <w:t>59</w:t>
        </w:r>
        <w:r>
          <w:rPr>
            <w:noProof/>
            <w:webHidden/>
          </w:rPr>
          <w:fldChar w:fldCharType="end"/>
        </w:r>
      </w:hyperlink>
    </w:p>
    <w:p w:rsidR="004B5CC0" w:rsidRDefault="004B5CC0">
      <w:pPr>
        <w:pStyle w:val="TJ1"/>
        <w:tabs>
          <w:tab w:val="left" w:pos="660"/>
          <w:tab w:val="right" w:leader="dot" w:pos="9016"/>
        </w:tabs>
        <w:rPr>
          <w:b w:val="0"/>
          <w:bCs w:val="0"/>
          <w:caps w:val="0"/>
          <w:noProof/>
          <w:sz w:val="22"/>
          <w:szCs w:val="22"/>
        </w:rPr>
      </w:pPr>
      <w:hyperlink w:anchor="_Toc188375742" w:history="1">
        <w:r w:rsidRPr="004B637F">
          <w:rPr>
            <w:rStyle w:val="Hiperhivatkozs"/>
            <w:noProof/>
          </w:rPr>
          <w:t>19.</w:t>
        </w:r>
        <w:r>
          <w:rPr>
            <w:b w:val="0"/>
            <w:bCs w:val="0"/>
            <w:caps w:val="0"/>
            <w:noProof/>
            <w:sz w:val="22"/>
            <w:szCs w:val="22"/>
          </w:rPr>
          <w:tab/>
        </w:r>
        <w:r w:rsidRPr="004B637F">
          <w:rPr>
            <w:rStyle w:val="Hiperhivatkozs"/>
            <w:rFonts w:cs="Arial"/>
            <w:noProof/>
          </w:rPr>
          <w:t>A KOLLÉGIUMI FELVÉTEL RENDJE, A KOLLÉGIUMI TAGSÁGI VAGY EXTERNÁTUSI JOGVISZONY MEGSZŰNÉSE</w:t>
        </w:r>
        <w:r>
          <w:rPr>
            <w:noProof/>
            <w:webHidden/>
          </w:rPr>
          <w:tab/>
        </w:r>
        <w:r>
          <w:rPr>
            <w:noProof/>
            <w:webHidden/>
          </w:rPr>
          <w:fldChar w:fldCharType="begin"/>
        </w:r>
        <w:r>
          <w:rPr>
            <w:noProof/>
            <w:webHidden/>
          </w:rPr>
          <w:instrText xml:space="preserve"> PAGEREF _Toc188375742 \h </w:instrText>
        </w:r>
        <w:r>
          <w:rPr>
            <w:noProof/>
            <w:webHidden/>
          </w:rPr>
        </w:r>
        <w:r>
          <w:rPr>
            <w:noProof/>
            <w:webHidden/>
          </w:rPr>
          <w:fldChar w:fldCharType="separate"/>
        </w:r>
        <w:r>
          <w:rPr>
            <w:noProof/>
            <w:webHidden/>
          </w:rPr>
          <w:t>60</w:t>
        </w:r>
        <w:r>
          <w:rPr>
            <w:noProof/>
            <w:webHidden/>
          </w:rPr>
          <w:fldChar w:fldCharType="end"/>
        </w:r>
      </w:hyperlink>
    </w:p>
    <w:p w:rsidR="004B5CC0" w:rsidRDefault="004B5CC0">
      <w:pPr>
        <w:pStyle w:val="TJ1"/>
        <w:tabs>
          <w:tab w:val="left" w:pos="660"/>
          <w:tab w:val="right" w:leader="dot" w:pos="9016"/>
        </w:tabs>
        <w:rPr>
          <w:b w:val="0"/>
          <w:bCs w:val="0"/>
          <w:caps w:val="0"/>
          <w:noProof/>
          <w:sz w:val="22"/>
          <w:szCs w:val="22"/>
        </w:rPr>
      </w:pPr>
      <w:hyperlink w:anchor="_Toc188375743" w:history="1">
        <w:r w:rsidRPr="004B637F">
          <w:rPr>
            <w:rStyle w:val="Hiperhivatkozs"/>
            <w:noProof/>
          </w:rPr>
          <w:t>20.</w:t>
        </w:r>
        <w:r>
          <w:rPr>
            <w:b w:val="0"/>
            <w:bCs w:val="0"/>
            <w:caps w:val="0"/>
            <w:noProof/>
            <w:sz w:val="22"/>
            <w:szCs w:val="22"/>
          </w:rPr>
          <w:tab/>
        </w:r>
        <w:r w:rsidRPr="004B637F">
          <w:rPr>
            <w:rStyle w:val="Hiperhivatkozs"/>
            <w:rFonts w:cs="Arial"/>
            <w:noProof/>
          </w:rPr>
          <w:t>GYERMEK- ÉS IFJÚSÁGVÉDELEMMEL ÖSSZEFÜGGŐ TEVÉKENYSÉGEK</w:t>
        </w:r>
        <w:r>
          <w:rPr>
            <w:noProof/>
            <w:webHidden/>
          </w:rPr>
          <w:tab/>
        </w:r>
        <w:r>
          <w:rPr>
            <w:noProof/>
            <w:webHidden/>
          </w:rPr>
          <w:fldChar w:fldCharType="begin"/>
        </w:r>
        <w:r>
          <w:rPr>
            <w:noProof/>
            <w:webHidden/>
          </w:rPr>
          <w:instrText xml:space="preserve"> PAGEREF _Toc188375743 \h </w:instrText>
        </w:r>
        <w:r>
          <w:rPr>
            <w:noProof/>
            <w:webHidden/>
          </w:rPr>
        </w:r>
        <w:r>
          <w:rPr>
            <w:noProof/>
            <w:webHidden/>
          </w:rPr>
          <w:fldChar w:fldCharType="separate"/>
        </w:r>
        <w:r>
          <w:rPr>
            <w:noProof/>
            <w:webHidden/>
          </w:rPr>
          <w:t>62</w:t>
        </w:r>
        <w:r>
          <w:rPr>
            <w:noProof/>
            <w:webHidden/>
          </w:rPr>
          <w:fldChar w:fldCharType="end"/>
        </w:r>
      </w:hyperlink>
    </w:p>
    <w:p w:rsidR="004B5CC0" w:rsidRDefault="004B5CC0">
      <w:pPr>
        <w:pStyle w:val="TJ1"/>
        <w:tabs>
          <w:tab w:val="left" w:pos="660"/>
          <w:tab w:val="right" w:leader="dot" w:pos="9016"/>
        </w:tabs>
        <w:rPr>
          <w:b w:val="0"/>
          <w:bCs w:val="0"/>
          <w:caps w:val="0"/>
          <w:noProof/>
          <w:sz w:val="22"/>
          <w:szCs w:val="22"/>
        </w:rPr>
      </w:pPr>
      <w:hyperlink w:anchor="_Toc188375744" w:history="1">
        <w:r w:rsidRPr="004B637F">
          <w:rPr>
            <w:rStyle w:val="Hiperhivatkozs"/>
            <w:noProof/>
          </w:rPr>
          <w:t>21.</w:t>
        </w:r>
        <w:r>
          <w:rPr>
            <w:b w:val="0"/>
            <w:bCs w:val="0"/>
            <w:caps w:val="0"/>
            <w:noProof/>
            <w:sz w:val="22"/>
            <w:szCs w:val="22"/>
          </w:rPr>
          <w:tab/>
        </w:r>
        <w:r w:rsidRPr="004B637F">
          <w:rPr>
            <w:rStyle w:val="Hiperhivatkozs"/>
            <w:rFonts w:cs="Arial"/>
            <w:noProof/>
          </w:rPr>
          <w:t>AZ ISKOLÁVAL, A SZÜLŐVEL VALÓ KAPCSOLATTARTÁS ÉS EGYÜTTMŰKÖDÉS FORMÁI</w:t>
        </w:r>
        <w:r>
          <w:rPr>
            <w:noProof/>
            <w:webHidden/>
          </w:rPr>
          <w:tab/>
        </w:r>
        <w:r>
          <w:rPr>
            <w:noProof/>
            <w:webHidden/>
          </w:rPr>
          <w:fldChar w:fldCharType="begin"/>
        </w:r>
        <w:r>
          <w:rPr>
            <w:noProof/>
            <w:webHidden/>
          </w:rPr>
          <w:instrText xml:space="preserve"> PAGEREF _Toc188375744 \h </w:instrText>
        </w:r>
        <w:r>
          <w:rPr>
            <w:noProof/>
            <w:webHidden/>
          </w:rPr>
        </w:r>
        <w:r>
          <w:rPr>
            <w:noProof/>
            <w:webHidden/>
          </w:rPr>
          <w:fldChar w:fldCharType="separate"/>
        </w:r>
        <w:r>
          <w:rPr>
            <w:noProof/>
            <w:webHidden/>
          </w:rPr>
          <w:t>62</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45" w:history="1">
        <w:r w:rsidRPr="004B637F">
          <w:rPr>
            <w:rStyle w:val="Hiperhivatkozs"/>
            <w:noProof/>
            <w14:scene3d>
              <w14:camera w14:prst="orthographicFront"/>
              <w14:lightRig w14:rig="threePt" w14:dir="t">
                <w14:rot w14:lat="0" w14:lon="0" w14:rev="0"/>
              </w14:lightRig>
            </w14:scene3d>
          </w:rPr>
          <w:t>21.1.</w:t>
        </w:r>
        <w:r>
          <w:rPr>
            <w:smallCaps w:val="0"/>
            <w:noProof/>
            <w:sz w:val="22"/>
            <w:szCs w:val="22"/>
          </w:rPr>
          <w:tab/>
        </w:r>
        <w:r w:rsidRPr="004B637F">
          <w:rPr>
            <w:rStyle w:val="Hiperhivatkozs"/>
            <w:noProof/>
          </w:rPr>
          <w:t>Kollégium és a család kapcsolata</w:t>
        </w:r>
        <w:r>
          <w:rPr>
            <w:noProof/>
            <w:webHidden/>
          </w:rPr>
          <w:tab/>
        </w:r>
        <w:r>
          <w:rPr>
            <w:noProof/>
            <w:webHidden/>
          </w:rPr>
          <w:fldChar w:fldCharType="begin"/>
        </w:r>
        <w:r>
          <w:rPr>
            <w:noProof/>
            <w:webHidden/>
          </w:rPr>
          <w:instrText xml:space="preserve"> PAGEREF _Toc188375745 \h </w:instrText>
        </w:r>
        <w:r>
          <w:rPr>
            <w:noProof/>
            <w:webHidden/>
          </w:rPr>
        </w:r>
        <w:r>
          <w:rPr>
            <w:noProof/>
            <w:webHidden/>
          </w:rPr>
          <w:fldChar w:fldCharType="separate"/>
        </w:r>
        <w:r>
          <w:rPr>
            <w:noProof/>
            <w:webHidden/>
          </w:rPr>
          <w:t>62</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46" w:history="1">
        <w:r w:rsidRPr="004B637F">
          <w:rPr>
            <w:rStyle w:val="Hiperhivatkozs"/>
            <w:noProof/>
            <w14:scene3d>
              <w14:camera w14:prst="orthographicFront"/>
              <w14:lightRig w14:rig="threePt" w14:dir="t">
                <w14:rot w14:lat="0" w14:lon="0" w14:rev="0"/>
              </w14:lightRig>
            </w14:scene3d>
          </w:rPr>
          <w:t>21.2.</w:t>
        </w:r>
        <w:r>
          <w:rPr>
            <w:smallCaps w:val="0"/>
            <w:noProof/>
            <w:sz w:val="22"/>
            <w:szCs w:val="22"/>
          </w:rPr>
          <w:tab/>
        </w:r>
        <w:r w:rsidRPr="004B637F">
          <w:rPr>
            <w:rStyle w:val="Hiperhivatkozs"/>
            <w:noProof/>
          </w:rPr>
          <w:t>A kollégium és a kapcsolódó iskolák együttműködésének, és a kapcsolattartásának formái</w:t>
        </w:r>
        <w:r>
          <w:rPr>
            <w:noProof/>
            <w:webHidden/>
          </w:rPr>
          <w:tab/>
        </w:r>
        <w:r>
          <w:rPr>
            <w:noProof/>
            <w:webHidden/>
          </w:rPr>
          <w:fldChar w:fldCharType="begin"/>
        </w:r>
        <w:r>
          <w:rPr>
            <w:noProof/>
            <w:webHidden/>
          </w:rPr>
          <w:instrText xml:space="preserve"> PAGEREF _Toc188375746 \h </w:instrText>
        </w:r>
        <w:r>
          <w:rPr>
            <w:noProof/>
            <w:webHidden/>
          </w:rPr>
        </w:r>
        <w:r>
          <w:rPr>
            <w:noProof/>
            <w:webHidden/>
          </w:rPr>
          <w:fldChar w:fldCharType="separate"/>
        </w:r>
        <w:r>
          <w:rPr>
            <w:noProof/>
            <w:webHidden/>
          </w:rPr>
          <w:t>63</w:t>
        </w:r>
        <w:r>
          <w:rPr>
            <w:noProof/>
            <w:webHidden/>
          </w:rPr>
          <w:fldChar w:fldCharType="end"/>
        </w:r>
      </w:hyperlink>
    </w:p>
    <w:p w:rsidR="004B5CC0" w:rsidRDefault="004B5CC0">
      <w:pPr>
        <w:pStyle w:val="TJ1"/>
        <w:tabs>
          <w:tab w:val="left" w:pos="660"/>
          <w:tab w:val="right" w:leader="dot" w:pos="9016"/>
        </w:tabs>
        <w:rPr>
          <w:b w:val="0"/>
          <w:bCs w:val="0"/>
          <w:caps w:val="0"/>
          <w:noProof/>
          <w:sz w:val="22"/>
          <w:szCs w:val="22"/>
        </w:rPr>
      </w:pPr>
      <w:hyperlink w:anchor="_Toc188375747" w:history="1">
        <w:r w:rsidRPr="004B637F">
          <w:rPr>
            <w:rStyle w:val="Hiperhivatkozs"/>
            <w:noProof/>
          </w:rPr>
          <w:t>22.</w:t>
        </w:r>
        <w:r>
          <w:rPr>
            <w:b w:val="0"/>
            <w:bCs w:val="0"/>
            <w:caps w:val="0"/>
            <w:noProof/>
            <w:sz w:val="22"/>
            <w:szCs w:val="22"/>
          </w:rPr>
          <w:tab/>
        </w:r>
        <w:r w:rsidRPr="004B637F">
          <w:rPr>
            <w:rStyle w:val="Hiperhivatkozs"/>
            <w:noProof/>
          </w:rPr>
          <w:t>A NEVELŐTESTÜLET ÁLTAL SZÜKSÉGESNEK TARTOTT TOVÁBBI KÉRDÉSEK</w:t>
        </w:r>
        <w:r>
          <w:rPr>
            <w:noProof/>
            <w:webHidden/>
          </w:rPr>
          <w:tab/>
        </w:r>
        <w:r>
          <w:rPr>
            <w:noProof/>
            <w:webHidden/>
          </w:rPr>
          <w:fldChar w:fldCharType="begin"/>
        </w:r>
        <w:r>
          <w:rPr>
            <w:noProof/>
            <w:webHidden/>
          </w:rPr>
          <w:instrText xml:space="preserve"> PAGEREF _Toc188375747 \h </w:instrText>
        </w:r>
        <w:r>
          <w:rPr>
            <w:noProof/>
            <w:webHidden/>
          </w:rPr>
        </w:r>
        <w:r>
          <w:rPr>
            <w:noProof/>
            <w:webHidden/>
          </w:rPr>
          <w:fldChar w:fldCharType="separate"/>
        </w:r>
        <w:r>
          <w:rPr>
            <w:noProof/>
            <w:webHidden/>
          </w:rPr>
          <w:t>63</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48" w:history="1">
        <w:r w:rsidRPr="004B637F">
          <w:rPr>
            <w:rStyle w:val="Hiperhivatkozs"/>
            <w:noProof/>
            <w14:scene3d>
              <w14:camera w14:prst="orthographicFront"/>
              <w14:lightRig w14:rig="threePt" w14:dir="t">
                <w14:rot w14:lat="0" w14:lon="0" w14:rev="0"/>
              </w14:lightRig>
            </w14:scene3d>
          </w:rPr>
          <w:t>22.1.</w:t>
        </w:r>
        <w:r>
          <w:rPr>
            <w:smallCaps w:val="0"/>
            <w:noProof/>
            <w:sz w:val="22"/>
            <w:szCs w:val="22"/>
          </w:rPr>
          <w:tab/>
        </w:r>
        <w:r w:rsidRPr="004B637F">
          <w:rPr>
            <w:rStyle w:val="Hiperhivatkozs"/>
            <w:noProof/>
          </w:rPr>
          <w:t>Minőségi munka a kollégiumban</w:t>
        </w:r>
        <w:r>
          <w:rPr>
            <w:noProof/>
            <w:webHidden/>
          </w:rPr>
          <w:tab/>
        </w:r>
        <w:r>
          <w:rPr>
            <w:noProof/>
            <w:webHidden/>
          </w:rPr>
          <w:fldChar w:fldCharType="begin"/>
        </w:r>
        <w:r>
          <w:rPr>
            <w:noProof/>
            <w:webHidden/>
          </w:rPr>
          <w:instrText xml:space="preserve"> PAGEREF _Toc188375748 \h </w:instrText>
        </w:r>
        <w:r>
          <w:rPr>
            <w:noProof/>
            <w:webHidden/>
          </w:rPr>
        </w:r>
        <w:r>
          <w:rPr>
            <w:noProof/>
            <w:webHidden/>
          </w:rPr>
          <w:fldChar w:fldCharType="separate"/>
        </w:r>
        <w:r>
          <w:rPr>
            <w:noProof/>
            <w:webHidden/>
          </w:rPr>
          <w:t>63</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49" w:history="1">
        <w:r w:rsidRPr="004B637F">
          <w:rPr>
            <w:rStyle w:val="Hiperhivatkozs"/>
            <w:noProof/>
            <w14:scene3d>
              <w14:camera w14:prst="orthographicFront"/>
              <w14:lightRig w14:rig="threePt" w14:dir="t">
                <w14:rot w14:lat="0" w14:lon="0" w14:rev="0"/>
              </w14:lightRig>
            </w14:scene3d>
          </w:rPr>
          <w:t>22.2.</w:t>
        </w:r>
        <w:r>
          <w:rPr>
            <w:smallCaps w:val="0"/>
            <w:noProof/>
            <w:sz w:val="22"/>
            <w:szCs w:val="22"/>
          </w:rPr>
          <w:tab/>
        </w:r>
        <w:r w:rsidRPr="004B637F">
          <w:rPr>
            <w:rStyle w:val="Hiperhivatkozs"/>
            <w:noProof/>
          </w:rPr>
          <w:t>A pedagógus és az intézményvezető kollégiumi feladatellátásához kapcsolódó általános pedagógiai, szakmai elvárások, valamint az intézménnyel, mint munkaszervezettel szemben támasztott elvárások</w:t>
        </w:r>
        <w:r>
          <w:rPr>
            <w:noProof/>
            <w:webHidden/>
          </w:rPr>
          <w:tab/>
        </w:r>
        <w:r>
          <w:rPr>
            <w:noProof/>
            <w:webHidden/>
          </w:rPr>
          <w:fldChar w:fldCharType="begin"/>
        </w:r>
        <w:r>
          <w:rPr>
            <w:noProof/>
            <w:webHidden/>
          </w:rPr>
          <w:instrText xml:space="preserve"> PAGEREF _Toc188375749 \h </w:instrText>
        </w:r>
        <w:r>
          <w:rPr>
            <w:noProof/>
            <w:webHidden/>
          </w:rPr>
        </w:r>
        <w:r>
          <w:rPr>
            <w:noProof/>
            <w:webHidden/>
          </w:rPr>
          <w:fldChar w:fldCharType="separate"/>
        </w:r>
        <w:r>
          <w:rPr>
            <w:noProof/>
            <w:webHidden/>
          </w:rPr>
          <w:t>64</w:t>
        </w:r>
        <w:r>
          <w:rPr>
            <w:noProof/>
            <w:webHidden/>
          </w:rPr>
          <w:fldChar w:fldCharType="end"/>
        </w:r>
      </w:hyperlink>
    </w:p>
    <w:p w:rsidR="004B5CC0" w:rsidRDefault="004B5CC0">
      <w:pPr>
        <w:pStyle w:val="TJ1"/>
        <w:tabs>
          <w:tab w:val="left" w:pos="660"/>
          <w:tab w:val="right" w:leader="dot" w:pos="9016"/>
        </w:tabs>
        <w:rPr>
          <w:b w:val="0"/>
          <w:bCs w:val="0"/>
          <w:caps w:val="0"/>
          <w:noProof/>
          <w:sz w:val="22"/>
          <w:szCs w:val="22"/>
        </w:rPr>
      </w:pPr>
      <w:hyperlink w:anchor="_Toc188375750" w:history="1">
        <w:r w:rsidRPr="004B637F">
          <w:rPr>
            <w:rStyle w:val="Hiperhivatkozs"/>
            <w:noProof/>
          </w:rPr>
          <w:t>23.</w:t>
        </w:r>
        <w:r>
          <w:rPr>
            <w:b w:val="0"/>
            <w:bCs w:val="0"/>
            <w:caps w:val="0"/>
            <w:noProof/>
            <w:sz w:val="22"/>
            <w:szCs w:val="22"/>
          </w:rPr>
          <w:tab/>
        </w:r>
        <w:r w:rsidRPr="004B637F">
          <w:rPr>
            <w:rStyle w:val="Hiperhivatkozs"/>
            <w:noProof/>
          </w:rPr>
          <w:t>AZ ARANY JÁNOS KOLLÉGIUMI PROGRAM</w:t>
        </w:r>
        <w:r>
          <w:rPr>
            <w:noProof/>
            <w:webHidden/>
          </w:rPr>
          <w:tab/>
        </w:r>
        <w:r>
          <w:rPr>
            <w:noProof/>
            <w:webHidden/>
          </w:rPr>
          <w:fldChar w:fldCharType="begin"/>
        </w:r>
        <w:r>
          <w:rPr>
            <w:noProof/>
            <w:webHidden/>
          </w:rPr>
          <w:instrText xml:space="preserve"> PAGEREF _Toc188375750 \h </w:instrText>
        </w:r>
        <w:r>
          <w:rPr>
            <w:noProof/>
            <w:webHidden/>
          </w:rPr>
        </w:r>
        <w:r>
          <w:rPr>
            <w:noProof/>
            <w:webHidden/>
          </w:rPr>
          <w:fldChar w:fldCharType="separate"/>
        </w:r>
        <w:r>
          <w:rPr>
            <w:noProof/>
            <w:webHidden/>
          </w:rPr>
          <w:t>70</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51" w:history="1">
        <w:r w:rsidRPr="004B637F">
          <w:rPr>
            <w:rStyle w:val="Hiperhivatkozs"/>
            <w:noProof/>
            <w14:scene3d>
              <w14:camera w14:prst="orthographicFront"/>
              <w14:lightRig w14:rig="threePt" w14:dir="t">
                <w14:rot w14:lat="0" w14:lon="0" w14:rev="0"/>
              </w14:lightRig>
            </w14:scene3d>
          </w:rPr>
          <w:t>23.1.</w:t>
        </w:r>
        <w:r>
          <w:rPr>
            <w:smallCaps w:val="0"/>
            <w:noProof/>
            <w:sz w:val="22"/>
            <w:szCs w:val="22"/>
          </w:rPr>
          <w:tab/>
        </w:r>
        <w:r w:rsidRPr="004B637F">
          <w:rPr>
            <w:rStyle w:val="Hiperhivatkozs"/>
            <w:noProof/>
          </w:rPr>
          <w:t>Bevezetés</w:t>
        </w:r>
        <w:r>
          <w:rPr>
            <w:noProof/>
            <w:webHidden/>
          </w:rPr>
          <w:tab/>
        </w:r>
        <w:r>
          <w:rPr>
            <w:noProof/>
            <w:webHidden/>
          </w:rPr>
          <w:fldChar w:fldCharType="begin"/>
        </w:r>
        <w:r>
          <w:rPr>
            <w:noProof/>
            <w:webHidden/>
          </w:rPr>
          <w:instrText xml:space="preserve"> PAGEREF _Toc188375751 \h </w:instrText>
        </w:r>
        <w:r>
          <w:rPr>
            <w:noProof/>
            <w:webHidden/>
          </w:rPr>
        </w:r>
        <w:r>
          <w:rPr>
            <w:noProof/>
            <w:webHidden/>
          </w:rPr>
          <w:fldChar w:fldCharType="separate"/>
        </w:r>
        <w:r>
          <w:rPr>
            <w:noProof/>
            <w:webHidden/>
          </w:rPr>
          <w:t>70</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52" w:history="1">
        <w:r w:rsidRPr="004B637F">
          <w:rPr>
            <w:rStyle w:val="Hiperhivatkozs"/>
            <w:noProof/>
            <w14:scene3d>
              <w14:camera w14:prst="orthographicFront"/>
              <w14:lightRig w14:rig="threePt" w14:dir="t">
                <w14:rot w14:lat="0" w14:lon="0" w14:rev="0"/>
              </w14:lightRig>
            </w14:scene3d>
          </w:rPr>
          <w:t>23.2.</w:t>
        </w:r>
        <w:r>
          <w:rPr>
            <w:smallCaps w:val="0"/>
            <w:noProof/>
            <w:sz w:val="22"/>
            <w:szCs w:val="22"/>
          </w:rPr>
          <w:tab/>
        </w:r>
        <w:r w:rsidRPr="004B637F">
          <w:rPr>
            <w:rStyle w:val="Hiperhivatkozs"/>
            <w:noProof/>
          </w:rPr>
          <w:t>Az AJKP-ban részt vevő kollégium feladatai</w:t>
        </w:r>
        <w:r>
          <w:rPr>
            <w:noProof/>
            <w:webHidden/>
          </w:rPr>
          <w:tab/>
        </w:r>
        <w:r>
          <w:rPr>
            <w:noProof/>
            <w:webHidden/>
          </w:rPr>
          <w:fldChar w:fldCharType="begin"/>
        </w:r>
        <w:r>
          <w:rPr>
            <w:noProof/>
            <w:webHidden/>
          </w:rPr>
          <w:instrText xml:space="preserve"> PAGEREF _Toc188375752 \h </w:instrText>
        </w:r>
        <w:r>
          <w:rPr>
            <w:noProof/>
            <w:webHidden/>
          </w:rPr>
        </w:r>
        <w:r>
          <w:rPr>
            <w:noProof/>
            <w:webHidden/>
          </w:rPr>
          <w:fldChar w:fldCharType="separate"/>
        </w:r>
        <w:r>
          <w:rPr>
            <w:noProof/>
            <w:webHidden/>
          </w:rPr>
          <w:t>71</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53" w:history="1">
        <w:r w:rsidRPr="004B637F">
          <w:rPr>
            <w:rStyle w:val="Hiperhivatkozs"/>
            <w:noProof/>
            <w14:scene3d>
              <w14:camera w14:prst="orthographicFront"/>
              <w14:lightRig w14:rig="threePt" w14:dir="t">
                <w14:rot w14:lat="0" w14:lon="0" w14:rev="0"/>
              </w14:lightRig>
            </w14:scene3d>
          </w:rPr>
          <w:t>23.3.</w:t>
        </w:r>
        <w:r>
          <w:rPr>
            <w:smallCaps w:val="0"/>
            <w:noProof/>
            <w:sz w:val="22"/>
            <w:szCs w:val="22"/>
          </w:rPr>
          <w:tab/>
        </w:r>
        <w:r w:rsidRPr="004B637F">
          <w:rPr>
            <w:rStyle w:val="Hiperhivatkozs"/>
            <w:noProof/>
          </w:rPr>
          <w:t>Az AJKP fő folyamatai, a folyamatok céljai, indikátorai, működtetése során megvalósítandó tevékenységek, tevékenységcsoportok</w:t>
        </w:r>
        <w:r>
          <w:rPr>
            <w:noProof/>
            <w:webHidden/>
          </w:rPr>
          <w:tab/>
        </w:r>
        <w:r>
          <w:rPr>
            <w:noProof/>
            <w:webHidden/>
          </w:rPr>
          <w:fldChar w:fldCharType="begin"/>
        </w:r>
        <w:r>
          <w:rPr>
            <w:noProof/>
            <w:webHidden/>
          </w:rPr>
          <w:instrText xml:space="preserve"> PAGEREF _Toc188375753 \h </w:instrText>
        </w:r>
        <w:r>
          <w:rPr>
            <w:noProof/>
            <w:webHidden/>
          </w:rPr>
        </w:r>
        <w:r>
          <w:rPr>
            <w:noProof/>
            <w:webHidden/>
          </w:rPr>
          <w:fldChar w:fldCharType="separate"/>
        </w:r>
        <w:r>
          <w:rPr>
            <w:noProof/>
            <w:webHidden/>
          </w:rPr>
          <w:t>74</w:t>
        </w:r>
        <w:r>
          <w:rPr>
            <w:noProof/>
            <w:webHidden/>
          </w:rPr>
          <w:fldChar w:fldCharType="end"/>
        </w:r>
      </w:hyperlink>
    </w:p>
    <w:p w:rsidR="004B5CC0" w:rsidRDefault="004B5CC0">
      <w:pPr>
        <w:pStyle w:val="TJ2"/>
        <w:tabs>
          <w:tab w:val="left" w:pos="880"/>
          <w:tab w:val="right" w:leader="dot" w:pos="9016"/>
        </w:tabs>
        <w:rPr>
          <w:smallCaps w:val="0"/>
          <w:noProof/>
          <w:sz w:val="22"/>
          <w:szCs w:val="22"/>
        </w:rPr>
      </w:pPr>
      <w:hyperlink w:anchor="_Toc188375754" w:history="1">
        <w:r w:rsidRPr="004B637F">
          <w:rPr>
            <w:rStyle w:val="Hiperhivatkozs"/>
            <w:noProof/>
            <w14:scene3d>
              <w14:camera w14:prst="orthographicFront"/>
              <w14:lightRig w14:rig="threePt" w14:dir="t">
                <w14:rot w14:lat="0" w14:lon="0" w14:rev="0"/>
              </w14:lightRig>
            </w14:scene3d>
          </w:rPr>
          <w:t>23.4.</w:t>
        </w:r>
        <w:r>
          <w:rPr>
            <w:smallCaps w:val="0"/>
            <w:noProof/>
            <w:sz w:val="22"/>
            <w:szCs w:val="22"/>
          </w:rPr>
          <w:tab/>
        </w:r>
        <w:r w:rsidRPr="004B637F">
          <w:rPr>
            <w:rStyle w:val="Hiperhivatkozs"/>
            <w:noProof/>
          </w:rPr>
          <w:t>Az AJKP programot megvalósító pedagógiai tevékenységek az egyes évfolyamokon</w:t>
        </w:r>
        <w:r>
          <w:rPr>
            <w:noProof/>
            <w:webHidden/>
          </w:rPr>
          <w:tab/>
        </w:r>
        <w:r>
          <w:rPr>
            <w:noProof/>
            <w:webHidden/>
          </w:rPr>
          <w:fldChar w:fldCharType="begin"/>
        </w:r>
        <w:r>
          <w:rPr>
            <w:noProof/>
            <w:webHidden/>
          </w:rPr>
          <w:instrText xml:space="preserve"> PAGEREF _Toc188375754 \h </w:instrText>
        </w:r>
        <w:r>
          <w:rPr>
            <w:noProof/>
            <w:webHidden/>
          </w:rPr>
        </w:r>
        <w:r>
          <w:rPr>
            <w:noProof/>
            <w:webHidden/>
          </w:rPr>
          <w:fldChar w:fldCharType="separate"/>
        </w:r>
        <w:r>
          <w:rPr>
            <w:noProof/>
            <w:webHidden/>
          </w:rPr>
          <w:t>82</w:t>
        </w:r>
        <w:r>
          <w:rPr>
            <w:noProof/>
            <w:webHidden/>
          </w:rPr>
          <w:fldChar w:fldCharType="end"/>
        </w:r>
      </w:hyperlink>
    </w:p>
    <w:p w:rsidR="000E63F3" w:rsidRPr="00AB6DD2" w:rsidRDefault="00E320F2" w:rsidP="00C74398">
      <w:pPr>
        <w:spacing w:after="0" w:line="240" w:lineRule="auto"/>
        <w:sectPr w:rsidR="000E63F3" w:rsidRPr="00AB6DD2" w:rsidSect="00A9297A">
          <w:pgSz w:w="11906" w:h="16838"/>
          <w:pgMar w:top="1440" w:right="1440" w:bottom="1440" w:left="1440" w:header="708" w:footer="708" w:gutter="0"/>
          <w:cols w:space="708"/>
          <w:docGrid w:linePitch="360"/>
        </w:sectPr>
      </w:pPr>
      <w:r w:rsidRPr="00AB6DD2">
        <w:fldChar w:fldCharType="end"/>
      </w:r>
    </w:p>
    <w:p w:rsidR="0075227D" w:rsidRPr="00AB6DD2" w:rsidRDefault="00AA39E2" w:rsidP="00C74398">
      <w:pPr>
        <w:pStyle w:val="Cmsor1"/>
        <w:numPr>
          <w:ilvl w:val="0"/>
          <w:numId w:val="0"/>
        </w:numPr>
        <w:rPr>
          <w:rFonts w:asciiTheme="minorHAnsi" w:hAnsiTheme="minorHAnsi"/>
          <w:b w:val="0"/>
          <w:sz w:val="22"/>
          <w:szCs w:val="22"/>
        </w:rPr>
      </w:pPr>
      <w:bookmarkStart w:id="0" w:name="_Toc436643778"/>
      <w:bookmarkStart w:id="1" w:name="_Toc436647725"/>
      <w:bookmarkStart w:id="2" w:name="_Toc257807461"/>
      <w:bookmarkStart w:id="3" w:name="_Toc257878883"/>
      <w:bookmarkStart w:id="4" w:name="_Toc258176841"/>
      <w:bookmarkStart w:id="5" w:name="_Toc258178394"/>
      <w:bookmarkStart w:id="6" w:name="_Toc259513036"/>
      <w:bookmarkStart w:id="7" w:name="_Toc264289816"/>
      <w:bookmarkStart w:id="8" w:name="_Toc264296702"/>
      <w:bookmarkStart w:id="9" w:name="_Toc264636477"/>
      <w:bookmarkStart w:id="10" w:name="_Toc264877054"/>
      <w:bookmarkStart w:id="11" w:name="_Toc188375686"/>
      <w:r w:rsidRPr="00AB6DD2">
        <w:rPr>
          <w:rFonts w:asciiTheme="minorHAnsi" w:hAnsiTheme="minorHAnsi"/>
          <w:sz w:val="22"/>
          <w:szCs w:val="22"/>
        </w:rPr>
        <w:lastRenderedPageBreak/>
        <w:t>A KOLLÉGIUM PEDAGÓGIAI PROGRAMJÁNAK KIADMÁNYOZÁSA</w:t>
      </w:r>
      <w:bookmarkEnd w:id="0"/>
      <w:bookmarkEnd w:id="1"/>
      <w:bookmarkEnd w:id="11"/>
    </w:p>
    <w:p w:rsidR="0075227D" w:rsidRPr="00AB6DD2" w:rsidRDefault="0075227D" w:rsidP="00C74398">
      <w:pPr>
        <w:spacing w:after="0" w:line="240" w:lineRule="auto"/>
        <w:rPr>
          <w:b/>
          <w:sz w:val="24"/>
        </w:rPr>
      </w:pPr>
    </w:p>
    <w:p w:rsidR="00FB6D37" w:rsidRPr="00AB6DD2" w:rsidRDefault="00FB6D37" w:rsidP="00C74398">
      <w:pPr>
        <w:spacing w:after="0" w:line="240" w:lineRule="auto"/>
      </w:pPr>
      <w:bookmarkStart w:id="12" w:name="_Toc434086213"/>
      <w:bookmarkStart w:id="13" w:name="_Toc434091890"/>
      <w:bookmarkStart w:id="14" w:name="_Toc434335238"/>
      <w:bookmarkStart w:id="15" w:name="_Toc434697181"/>
      <w:bookmarkStart w:id="16" w:name="_Toc435371777"/>
      <w:bookmarkStart w:id="17" w:name="_Toc435371842"/>
      <w:bookmarkStart w:id="18" w:name="_Toc435371899"/>
      <w:bookmarkStart w:id="19" w:name="_Toc435542871"/>
      <w:bookmarkStart w:id="20" w:name="_Toc435887086"/>
      <w:bookmarkStart w:id="21" w:name="_Toc435887149"/>
      <w:bookmarkStart w:id="22" w:name="_Toc435917656"/>
      <w:bookmarkStart w:id="23" w:name="_Toc435978689"/>
      <w:bookmarkStart w:id="24" w:name="_Toc435978997"/>
      <w:bookmarkStart w:id="25" w:name="_Toc436643779"/>
      <w:bookmarkStart w:id="26" w:name="_Toc436644926"/>
      <w:bookmarkStart w:id="27" w:name="_Toc436645489"/>
      <w:bookmarkStart w:id="28" w:name="_Toc436647565"/>
      <w:bookmarkStart w:id="29" w:name="_Toc436647726"/>
      <w:bookmarkStart w:id="30" w:name="_Toc436661513"/>
      <w:r w:rsidRPr="00AB6DD2">
        <w:t>Név: Szekszárdi I. Béla Gimnázium, Kollégium és Általános Iskola</w:t>
      </w:r>
    </w:p>
    <w:p w:rsidR="00FB6D37" w:rsidRPr="00AB6DD2" w:rsidRDefault="00FB6D37" w:rsidP="00C74398">
      <w:pPr>
        <w:spacing w:after="0" w:line="240" w:lineRule="auto"/>
      </w:pPr>
      <w:r w:rsidRPr="00AB6DD2">
        <w:t>Székhelye: 7100 Szekszárd, Kadarka u. 25-27.</w:t>
      </w:r>
    </w:p>
    <w:p w:rsidR="00FB6D37" w:rsidRPr="00AB6DD2" w:rsidRDefault="00FB6D37" w:rsidP="00C74398">
      <w:pPr>
        <w:spacing w:after="0" w:line="240" w:lineRule="auto"/>
      </w:pPr>
      <w:r w:rsidRPr="00AB6DD2">
        <w:t>Iktatószám: 2576-2/2015</w:t>
      </w:r>
    </w:p>
    <w:p w:rsidR="00FB6D37" w:rsidRPr="00AB6DD2" w:rsidRDefault="00FB6D37" w:rsidP="00C74398">
      <w:pPr>
        <w:spacing w:after="0" w:line="240" w:lineRule="auto"/>
      </w:pPr>
      <w:r w:rsidRPr="00AB6DD2">
        <w:t xml:space="preserve">Felülvizsgálatok, módosítások </w:t>
      </w:r>
      <w:proofErr w:type="spellStart"/>
      <w:r w:rsidRPr="00AB6DD2">
        <w:t>kiadmányozása</w:t>
      </w:r>
      <w:proofErr w:type="spellEnd"/>
      <w:r w:rsidRPr="00AB6DD2">
        <w:t xml:space="preserve">: </w:t>
      </w:r>
    </w:p>
    <w:p w:rsidR="00FB6D37" w:rsidRPr="00AB6DD2" w:rsidRDefault="00FB6D37" w:rsidP="00C74398">
      <w:pPr>
        <w:spacing w:after="0" w:line="240" w:lineRule="auto"/>
        <w:ind w:left="708" w:firstLine="708"/>
        <w:rPr>
          <w:b/>
          <w:sz w:val="24"/>
        </w:rPr>
      </w:pPr>
      <w:r w:rsidRPr="00AB6DD2">
        <w:t xml:space="preserve">1. módosítás </w:t>
      </w:r>
      <w:proofErr w:type="spellStart"/>
      <w:r w:rsidRPr="00AB6DD2">
        <w:t>ikt.szám</w:t>
      </w:r>
      <w:proofErr w:type="spellEnd"/>
      <w:r w:rsidRPr="00AB6DD2">
        <w:t>: 1476/2019;</w:t>
      </w:r>
      <w:r w:rsidRPr="00AB6DD2">
        <w:rPr>
          <w:b/>
          <w:sz w:val="24"/>
        </w:rPr>
        <w:t xml:space="preserve"> </w:t>
      </w:r>
    </w:p>
    <w:p w:rsidR="00FB6D37" w:rsidRPr="00AB6DD2" w:rsidRDefault="00FB6D37" w:rsidP="00C74398">
      <w:pPr>
        <w:spacing w:after="0" w:line="240" w:lineRule="auto"/>
        <w:ind w:left="708" w:firstLine="708"/>
      </w:pPr>
      <w:r w:rsidRPr="00AB6DD2">
        <w:rPr>
          <w:sz w:val="24"/>
        </w:rPr>
        <w:t>2</w:t>
      </w:r>
      <w:r w:rsidRPr="00AB6DD2">
        <w:t xml:space="preserve">. módosítás </w:t>
      </w:r>
      <w:proofErr w:type="spellStart"/>
      <w:r w:rsidRPr="00AB6DD2">
        <w:t>ikt.szám</w:t>
      </w:r>
      <w:proofErr w:type="spellEnd"/>
      <w:r w:rsidRPr="00AB6DD2">
        <w:t>: 2320/2019;</w:t>
      </w:r>
    </w:p>
    <w:p w:rsidR="00FB6D37" w:rsidRDefault="00FB6D37" w:rsidP="00C74398">
      <w:pPr>
        <w:spacing w:after="0" w:line="240" w:lineRule="auto"/>
        <w:ind w:left="708" w:firstLine="708"/>
      </w:pPr>
      <w:r w:rsidRPr="00AB6DD2">
        <w:t xml:space="preserve">3. módosítás </w:t>
      </w:r>
      <w:proofErr w:type="spellStart"/>
      <w:r w:rsidRPr="00AB6DD2">
        <w:t>ikt</w:t>
      </w:r>
      <w:proofErr w:type="spellEnd"/>
      <w:r w:rsidRPr="00AB6DD2">
        <w:t xml:space="preserve">. szám: </w:t>
      </w:r>
      <w:r w:rsidR="00975FD3">
        <w:t>777/2</w:t>
      </w:r>
      <w:r w:rsidRPr="00AB6DD2">
        <w:t>/2020</w:t>
      </w:r>
      <w:r w:rsidR="00EA5C9F">
        <w:t>;</w:t>
      </w:r>
    </w:p>
    <w:p w:rsidR="00EA5C9F" w:rsidRDefault="00EA5C9F" w:rsidP="00C74398">
      <w:pPr>
        <w:spacing w:after="0" w:line="240" w:lineRule="auto"/>
        <w:ind w:left="708" w:firstLine="708"/>
      </w:pPr>
      <w:r>
        <w:t xml:space="preserve">4. módosítás </w:t>
      </w:r>
      <w:proofErr w:type="spellStart"/>
      <w:r>
        <w:t>ikt</w:t>
      </w:r>
      <w:proofErr w:type="spellEnd"/>
      <w:r>
        <w:t xml:space="preserve">. szám: </w:t>
      </w:r>
      <w:r w:rsidR="00405575">
        <w:t>1412</w:t>
      </w:r>
      <w:r>
        <w:t>/2020</w:t>
      </w:r>
    </w:p>
    <w:p w:rsidR="00B315D8" w:rsidRPr="00AB6DD2" w:rsidRDefault="00B315D8" w:rsidP="00C74398">
      <w:pPr>
        <w:spacing w:after="0" w:line="240" w:lineRule="auto"/>
        <w:ind w:left="708" w:firstLine="708"/>
      </w:pPr>
      <w:r>
        <w:t xml:space="preserve">5. módosítás </w:t>
      </w:r>
      <w:proofErr w:type="spellStart"/>
      <w:r>
        <w:t>ikt</w:t>
      </w:r>
      <w:proofErr w:type="spellEnd"/>
      <w:r>
        <w:t>. szám:  120 /2025</w:t>
      </w:r>
    </w:p>
    <w:p w:rsidR="00FB6D37" w:rsidRPr="00AB6DD2" w:rsidRDefault="00FB6D37" w:rsidP="00C74398">
      <w:pPr>
        <w:spacing w:after="0" w:line="240" w:lineRule="auto"/>
      </w:pPr>
      <w:r w:rsidRPr="00AB6DD2">
        <w:t xml:space="preserve">Ügyintéző: Dr. </w:t>
      </w:r>
      <w:proofErr w:type="spellStart"/>
      <w:r w:rsidRPr="00AB6DD2">
        <w:t>Buri</w:t>
      </w:r>
      <w:proofErr w:type="spellEnd"/>
      <w:r w:rsidRPr="00AB6DD2">
        <w:t xml:space="preserve"> Antalné kollégiumvezető (2015.)</w:t>
      </w:r>
    </w:p>
    <w:p w:rsidR="00A94F2D" w:rsidRDefault="00FB6D37" w:rsidP="00A94F2D">
      <w:pPr>
        <w:spacing w:after="0" w:line="240" w:lineRule="auto"/>
      </w:pPr>
      <w:r w:rsidRPr="00AB6DD2">
        <w:t xml:space="preserve">                    Szügyi Hajnalka kollégiumvezető (2019.)</w:t>
      </w:r>
    </w:p>
    <w:p w:rsidR="00FB6D37" w:rsidRPr="00AB6DD2" w:rsidRDefault="00A94F2D" w:rsidP="00C74398">
      <w:pPr>
        <w:spacing w:after="0" w:line="240" w:lineRule="auto"/>
      </w:pPr>
      <w:r w:rsidRPr="00AB6DD2">
        <w:t xml:space="preserve">                    Szügyi Hajnalka kollégiumvezető (2019.)</w:t>
      </w:r>
    </w:p>
    <w:p w:rsidR="00FB6D37" w:rsidRDefault="00FB6D37" w:rsidP="00C74398">
      <w:pPr>
        <w:spacing w:after="0" w:line="240" w:lineRule="auto"/>
      </w:pPr>
      <w:r w:rsidRPr="00AB6DD2">
        <w:tab/>
        <w:t xml:space="preserve">      Szügyi Hajnalka kollégiumvezető (2020.)</w:t>
      </w:r>
    </w:p>
    <w:p w:rsidR="00EA5C9F" w:rsidRDefault="00EA5C9F" w:rsidP="00EA5C9F">
      <w:pPr>
        <w:spacing w:after="0" w:line="240" w:lineRule="auto"/>
      </w:pPr>
      <w:r w:rsidRPr="00AB6DD2">
        <w:tab/>
        <w:t xml:space="preserve">      Szügyi Hajnalka kollégiumvezető (2020.)</w:t>
      </w:r>
    </w:p>
    <w:p w:rsidR="00B315D8" w:rsidRDefault="00B315D8" w:rsidP="00EA5C9F">
      <w:pPr>
        <w:spacing w:after="0" w:line="240" w:lineRule="auto"/>
      </w:pPr>
      <w:r>
        <w:tab/>
        <w:t xml:space="preserve">      Hajós Éva főigazgató (2025.), az irat aláírója</w:t>
      </w:r>
    </w:p>
    <w:p w:rsidR="00FB6D37" w:rsidRPr="00AB6DD2" w:rsidRDefault="00FB6D37" w:rsidP="00C74398">
      <w:pPr>
        <w:spacing w:after="0" w:line="240" w:lineRule="auto"/>
      </w:pPr>
      <w:r w:rsidRPr="00AB6DD2">
        <w:t xml:space="preserve">Ügyintézés helye, ideje: 7100 Szekszárd, Kadarka u. 29. 2015. november </w:t>
      </w:r>
    </w:p>
    <w:p w:rsidR="00FB6D37" w:rsidRPr="00AB6DD2" w:rsidRDefault="00FB6D37" w:rsidP="00C74398">
      <w:pPr>
        <w:spacing w:after="0" w:line="240" w:lineRule="auto"/>
      </w:pPr>
      <w:r w:rsidRPr="00AB6DD2">
        <w:tab/>
      </w:r>
      <w:r w:rsidRPr="00AB6DD2">
        <w:tab/>
      </w:r>
      <w:r w:rsidRPr="00AB6DD2">
        <w:tab/>
      </w:r>
      <w:r w:rsidRPr="00AB6DD2">
        <w:tab/>
      </w:r>
      <w:r w:rsidRPr="00AB6DD2">
        <w:tab/>
      </w:r>
      <w:r w:rsidRPr="00AB6DD2">
        <w:tab/>
      </w:r>
      <w:r w:rsidRPr="00AB6DD2">
        <w:tab/>
        <w:t>2019. június</w:t>
      </w:r>
    </w:p>
    <w:p w:rsidR="00FB6D37" w:rsidRPr="00AB6DD2" w:rsidRDefault="00FB6D37" w:rsidP="00C74398">
      <w:pPr>
        <w:spacing w:after="0" w:line="240" w:lineRule="auto"/>
      </w:pPr>
      <w:r w:rsidRPr="00AB6DD2">
        <w:t xml:space="preserve">                                                                                                    2019. augusztus</w:t>
      </w:r>
    </w:p>
    <w:p w:rsidR="00FB6D37" w:rsidRDefault="00FB6D37" w:rsidP="00C74398">
      <w:pPr>
        <w:spacing w:after="0" w:line="240" w:lineRule="auto"/>
      </w:pPr>
      <w:r w:rsidRPr="00AB6DD2">
        <w:tab/>
      </w:r>
      <w:r w:rsidRPr="00AB6DD2">
        <w:tab/>
      </w:r>
      <w:r w:rsidRPr="00AB6DD2">
        <w:tab/>
      </w:r>
      <w:r w:rsidRPr="00AB6DD2">
        <w:tab/>
      </w:r>
      <w:r w:rsidRPr="00AB6DD2">
        <w:tab/>
      </w:r>
      <w:r w:rsidRPr="00AB6DD2">
        <w:tab/>
      </w:r>
      <w:r w:rsidRPr="00AB6DD2">
        <w:tab/>
        <w:t>2020. április</w:t>
      </w:r>
    </w:p>
    <w:p w:rsidR="00EA5C9F" w:rsidRDefault="00EA5C9F" w:rsidP="00C74398">
      <w:pPr>
        <w:spacing w:after="0" w:line="240" w:lineRule="auto"/>
      </w:pPr>
      <w:r>
        <w:tab/>
      </w:r>
      <w:r>
        <w:tab/>
      </w:r>
      <w:r>
        <w:tab/>
      </w:r>
      <w:r>
        <w:tab/>
      </w:r>
      <w:r>
        <w:tab/>
      </w:r>
      <w:r>
        <w:tab/>
      </w:r>
      <w:r>
        <w:tab/>
        <w:t>2020. augusztus</w:t>
      </w:r>
    </w:p>
    <w:p w:rsidR="00B315D8" w:rsidRDefault="00B315D8" w:rsidP="00C74398">
      <w:pPr>
        <w:spacing w:after="0" w:line="240" w:lineRule="auto"/>
      </w:pPr>
      <w:r>
        <w:tab/>
      </w:r>
      <w:r>
        <w:tab/>
      </w:r>
      <w:r>
        <w:tab/>
      </w:r>
      <w:r>
        <w:tab/>
      </w:r>
      <w:r>
        <w:tab/>
      </w:r>
      <w:r>
        <w:tab/>
      </w:r>
      <w:r>
        <w:tab/>
        <w:t>2025. január</w:t>
      </w:r>
    </w:p>
    <w:p w:rsidR="00B315D8" w:rsidRPr="00AB6DD2" w:rsidRDefault="00B315D8" w:rsidP="00C74398">
      <w:pPr>
        <w:spacing w:after="0" w:line="240" w:lineRule="auto"/>
      </w:pPr>
    </w:p>
    <w:p w:rsidR="0075227D" w:rsidRPr="00AB6DD2" w:rsidRDefault="0075227D" w:rsidP="00C74398">
      <w:pPr>
        <w:spacing w:after="0" w:line="240" w:lineRule="auto"/>
        <w:jc w:val="center"/>
      </w:pPr>
      <w:r w:rsidRPr="00AB6DD2">
        <w:rPr>
          <w:noProof/>
        </w:rPr>
        <w:drawing>
          <wp:inline distT="0" distB="0" distL="0" distR="0" wp14:anchorId="196A4FE3" wp14:editId="1E8766BF">
            <wp:extent cx="989351" cy="982292"/>
            <wp:effectExtent l="0" t="0" r="1270" b="8890"/>
            <wp:docPr id="66" name="Kép 66" descr="L:\Vezetosegi\Alapdokumentumok elfogadása\pecsé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Vezetosegi\Alapdokumentumok elfogadása\pecsét.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2761" cy="985678"/>
                    </a:xfrm>
                    <a:prstGeom prst="rect">
                      <a:avLst/>
                    </a:prstGeom>
                    <a:noFill/>
                    <a:ln>
                      <a:noFill/>
                    </a:ln>
                  </pic:spPr>
                </pic:pic>
              </a:graphicData>
            </a:graphic>
          </wp:inline>
        </w:drawing>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rsidR="009E3D54" w:rsidRPr="00AB6DD2" w:rsidRDefault="009E3D54" w:rsidP="00C74398">
      <w:pPr>
        <w:spacing w:after="0" w:line="240" w:lineRule="auto"/>
      </w:pPr>
    </w:p>
    <w:p w:rsidR="009E3D54" w:rsidRPr="00AB6DD2" w:rsidRDefault="009E3D54" w:rsidP="00C74398">
      <w:pPr>
        <w:spacing w:after="0" w:line="240" w:lineRule="auto"/>
      </w:pPr>
    </w:p>
    <w:p w:rsidR="009E3D54" w:rsidRPr="00AB6DD2" w:rsidRDefault="009E3D54" w:rsidP="00C74398">
      <w:pPr>
        <w:spacing w:after="0" w:line="240" w:lineRule="auto"/>
      </w:pPr>
    </w:p>
    <w:p w:rsidR="009E3D54" w:rsidRPr="00AB6DD2" w:rsidRDefault="009E3D54" w:rsidP="00C74398">
      <w:pPr>
        <w:spacing w:after="0" w:line="240" w:lineRule="auto"/>
      </w:pPr>
    </w:p>
    <w:p w:rsidR="002A612B" w:rsidRPr="00AB6DD2" w:rsidRDefault="00AC1AE4" w:rsidP="00C74398">
      <w:pPr>
        <w:pStyle w:val="Cmsor10"/>
        <w:rPr>
          <w:rFonts w:asciiTheme="minorHAnsi" w:hAnsiTheme="minorHAnsi"/>
        </w:rPr>
      </w:pPr>
      <w:bookmarkStart w:id="31" w:name="_Toc188375687"/>
      <w:r w:rsidRPr="00AB6DD2">
        <w:rPr>
          <w:rFonts w:asciiTheme="minorHAnsi" w:hAnsiTheme="minorHAnsi"/>
        </w:rPr>
        <w:t>BEVEZETÉS</w:t>
      </w:r>
      <w:bookmarkEnd w:id="2"/>
      <w:bookmarkEnd w:id="3"/>
      <w:bookmarkEnd w:id="4"/>
      <w:bookmarkEnd w:id="5"/>
      <w:bookmarkEnd w:id="6"/>
      <w:bookmarkEnd w:id="7"/>
      <w:bookmarkEnd w:id="8"/>
      <w:bookmarkEnd w:id="9"/>
      <w:bookmarkEnd w:id="10"/>
      <w:bookmarkEnd w:id="31"/>
    </w:p>
    <w:p w:rsidR="002A612B" w:rsidRPr="00AB6DD2" w:rsidRDefault="002A612B" w:rsidP="00C74398">
      <w:pPr>
        <w:spacing w:after="0" w:line="240" w:lineRule="auto"/>
        <w:jc w:val="both"/>
        <w:rPr>
          <w:rFonts w:cs="Arial"/>
        </w:rPr>
      </w:pPr>
    </w:p>
    <w:p w:rsidR="002A612B" w:rsidRPr="00AB6DD2" w:rsidRDefault="00777916" w:rsidP="00C74398">
      <w:pPr>
        <w:spacing w:after="0" w:line="240" w:lineRule="auto"/>
        <w:jc w:val="both"/>
      </w:pPr>
      <w:r w:rsidRPr="00AB6DD2">
        <w:rPr>
          <w:rFonts w:cs="Arial"/>
        </w:rPr>
        <w:t>A kollégium a Szekszárdi</w:t>
      </w:r>
      <w:r w:rsidR="002A612B" w:rsidRPr="00AB6DD2">
        <w:rPr>
          <w:rFonts w:cs="Arial"/>
        </w:rPr>
        <w:t xml:space="preserve"> I. Béla Gimnázium, Kollégium és Általános Iskola többcélú, közös igazgatású köznevelési intézmény tagintézménye. </w:t>
      </w:r>
      <w:r w:rsidR="00701180" w:rsidRPr="00AB6DD2">
        <w:t>A 2019. év nyarán "Boldog Iskola" cím birtokosai lettünk, vállalva az ezzel járó feladatok megvalósítását.</w:t>
      </w:r>
    </w:p>
    <w:p w:rsidR="00AA39E2" w:rsidRPr="00AB6DD2" w:rsidRDefault="00AA39E2" w:rsidP="00C74398">
      <w:pPr>
        <w:spacing w:after="0" w:line="240" w:lineRule="auto"/>
        <w:jc w:val="both"/>
        <w:rPr>
          <w:rFonts w:cs="Arial"/>
        </w:rPr>
      </w:pPr>
    </w:p>
    <w:p w:rsidR="002A612B" w:rsidRPr="00AB6DD2" w:rsidRDefault="002A612B" w:rsidP="00AC1AE4">
      <w:pPr>
        <w:pStyle w:val="Cmsor2"/>
        <w:tabs>
          <w:tab w:val="clear" w:pos="1588"/>
          <w:tab w:val="num" w:pos="1134"/>
        </w:tabs>
        <w:spacing w:before="0" w:after="0"/>
        <w:ind w:hanging="1021"/>
      </w:pPr>
      <w:bookmarkStart w:id="32" w:name="_Toc259513038"/>
      <w:bookmarkStart w:id="33" w:name="_Toc264289818"/>
      <w:bookmarkStart w:id="34" w:name="_Toc264296704"/>
      <w:bookmarkStart w:id="35" w:name="_Toc264636479"/>
      <w:bookmarkStart w:id="36" w:name="_Toc264877056"/>
      <w:bookmarkStart w:id="37" w:name="_Toc366003774"/>
      <w:bookmarkStart w:id="38" w:name="_Toc188375688"/>
      <w:r w:rsidRPr="00AB6DD2">
        <w:t>A kollégium tevékenységét meghatározó jogszabályok:</w:t>
      </w:r>
      <w:bookmarkEnd w:id="32"/>
      <w:bookmarkEnd w:id="33"/>
      <w:bookmarkEnd w:id="34"/>
      <w:bookmarkEnd w:id="35"/>
      <w:bookmarkEnd w:id="36"/>
      <w:bookmarkEnd w:id="37"/>
      <w:bookmarkEnd w:id="38"/>
    </w:p>
    <w:p w:rsidR="00AA39E2" w:rsidRPr="00AB6DD2" w:rsidRDefault="00AA39E2" w:rsidP="00C74398">
      <w:pPr>
        <w:spacing w:after="0" w:line="240" w:lineRule="auto"/>
      </w:pPr>
    </w:p>
    <w:p w:rsidR="002A612B" w:rsidRPr="00AB6DD2" w:rsidRDefault="002A612B" w:rsidP="00C74398">
      <w:pPr>
        <w:numPr>
          <w:ilvl w:val="0"/>
          <w:numId w:val="1"/>
        </w:numPr>
        <w:tabs>
          <w:tab w:val="clear" w:pos="1080"/>
          <w:tab w:val="left" w:pos="709"/>
        </w:tabs>
        <w:spacing w:after="0" w:line="240" w:lineRule="auto"/>
        <w:ind w:left="709" w:hanging="425"/>
        <w:jc w:val="both"/>
        <w:rPr>
          <w:bCs/>
        </w:rPr>
      </w:pPr>
      <w:r w:rsidRPr="00AB6DD2">
        <w:rPr>
          <w:rFonts w:cs="Times New Roman"/>
          <w:bCs/>
        </w:rPr>
        <w:t>2011. évi CXC. törvén</w:t>
      </w:r>
      <w:r w:rsidRPr="00AB6DD2">
        <w:rPr>
          <w:bCs/>
        </w:rPr>
        <w:t xml:space="preserve">y </w:t>
      </w:r>
      <w:r w:rsidRPr="00AB6DD2">
        <w:rPr>
          <w:rFonts w:cs="Times New Roman"/>
          <w:bCs/>
        </w:rPr>
        <w:t>a nemzeti köznevelésről</w:t>
      </w:r>
      <w:r w:rsidR="001916DB" w:rsidRPr="00AB6DD2">
        <w:rPr>
          <w:rFonts w:cs="Times New Roman"/>
          <w:bCs/>
        </w:rPr>
        <w:t xml:space="preserve"> (</w:t>
      </w:r>
      <w:proofErr w:type="spellStart"/>
      <w:r w:rsidR="001916DB" w:rsidRPr="00AB6DD2">
        <w:rPr>
          <w:rFonts w:cs="Times New Roman"/>
          <w:bCs/>
        </w:rPr>
        <w:t>Nkt</w:t>
      </w:r>
      <w:proofErr w:type="spellEnd"/>
      <w:r w:rsidR="001916DB" w:rsidRPr="00AB6DD2">
        <w:rPr>
          <w:rFonts w:cs="Times New Roman"/>
          <w:bCs/>
        </w:rPr>
        <w:t>.)</w:t>
      </w:r>
    </w:p>
    <w:p w:rsidR="002A612B" w:rsidRPr="00AB6DD2" w:rsidRDefault="002A612B" w:rsidP="00C74398">
      <w:pPr>
        <w:numPr>
          <w:ilvl w:val="0"/>
          <w:numId w:val="1"/>
        </w:numPr>
        <w:tabs>
          <w:tab w:val="clear" w:pos="1080"/>
          <w:tab w:val="left" w:pos="709"/>
        </w:tabs>
        <w:spacing w:after="0" w:line="240" w:lineRule="auto"/>
        <w:ind w:left="709" w:hanging="425"/>
        <w:jc w:val="both"/>
        <w:rPr>
          <w:rFonts w:cs="Arial"/>
        </w:rPr>
      </w:pPr>
      <w:r w:rsidRPr="00AB6DD2">
        <w:rPr>
          <w:rFonts w:cs="Arial"/>
        </w:rPr>
        <w:t>229/2012. (VIII. 28.) Korm. rendelet a nemzeti köznevelésről szóló törvény végrehajtásáról</w:t>
      </w:r>
    </w:p>
    <w:p w:rsidR="002A612B" w:rsidRPr="00AB6DD2" w:rsidRDefault="002A612B" w:rsidP="00C74398">
      <w:pPr>
        <w:numPr>
          <w:ilvl w:val="0"/>
          <w:numId w:val="1"/>
        </w:numPr>
        <w:tabs>
          <w:tab w:val="clear" w:pos="1080"/>
          <w:tab w:val="left" w:pos="709"/>
        </w:tabs>
        <w:spacing w:after="0" w:line="240" w:lineRule="auto"/>
        <w:ind w:left="709" w:hanging="425"/>
        <w:jc w:val="both"/>
        <w:rPr>
          <w:rFonts w:cs="Arial"/>
        </w:rPr>
      </w:pPr>
      <w:r w:rsidRPr="00AB6DD2">
        <w:rPr>
          <w:rFonts w:cs="Arial"/>
        </w:rPr>
        <w:t>20/2012. (VIII. 31.) EMMI rendelet a nevelési-oktatási intézmények működéséről és a köznevelési intézmények névhasználatáról</w:t>
      </w:r>
    </w:p>
    <w:p w:rsidR="001916DB" w:rsidRPr="00AB6DD2" w:rsidRDefault="002A612B" w:rsidP="00C74398">
      <w:pPr>
        <w:numPr>
          <w:ilvl w:val="0"/>
          <w:numId w:val="1"/>
        </w:numPr>
        <w:tabs>
          <w:tab w:val="clear" w:pos="1080"/>
          <w:tab w:val="left" w:pos="709"/>
        </w:tabs>
        <w:spacing w:after="0" w:line="240" w:lineRule="auto"/>
        <w:ind w:left="709" w:hanging="425"/>
        <w:jc w:val="both"/>
        <w:rPr>
          <w:rFonts w:cs="Arial"/>
        </w:rPr>
      </w:pPr>
      <w:r w:rsidRPr="00AB6DD2">
        <w:rPr>
          <w:rFonts w:cs="Arial"/>
        </w:rPr>
        <w:t>a Kollégiumi nevelés orsz</w:t>
      </w:r>
      <w:r w:rsidR="00835EF2" w:rsidRPr="00AB6DD2">
        <w:rPr>
          <w:rFonts w:cs="Arial"/>
        </w:rPr>
        <w:t xml:space="preserve">ágos alapprogramja </w:t>
      </w:r>
      <w:r w:rsidR="00B84506" w:rsidRPr="00AB6DD2">
        <w:rPr>
          <w:rFonts w:cs="Arial"/>
        </w:rPr>
        <w:t>(KNOAP</w:t>
      </w:r>
      <w:r w:rsidR="001916DB" w:rsidRPr="00AB6DD2">
        <w:rPr>
          <w:rFonts w:cs="Arial"/>
        </w:rPr>
        <w:t>)</w:t>
      </w:r>
    </w:p>
    <w:p w:rsidR="00526BBD" w:rsidRPr="00AB6DD2" w:rsidRDefault="00526BBD" w:rsidP="00C74398">
      <w:pPr>
        <w:spacing w:after="0" w:line="240" w:lineRule="auto"/>
        <w:jc w:val="both"/>
        <w:rPr>
          <w:rFonts w:cs="Arial"/>
        </w:rPr>
      </w:pPr>
    </w:p>
    <w:p w:rsidR="002A612B" w:rsidRPr="00AB6DD2" w:rsidRDefault="002A612B" w:rsidP="00C74398">
      <w:pPr>
        <w:spacing w:after="0" w:line="240" w:lineRule="auto"/>
        <w:jc w:val="both"/>
        <w:rPr>
          <w:rFonts w:cs="Arial"/>
        </w:rPr>
      </w:pPr>
      <w:r w:rsidRPr="00AB6DD2">
        <w:rPr>
          <w:rFonts w:cs="Arial"/>
        </w:rPr>
        <w:t>A kollégium pedagógiai programja összhangb</w:t>
      </w:r>
      <w:r w:rsidR="00E500E6" w:rsidRPr="00AB6DD2">
        <w:rPr>
          <w:rFonts w:cs="Arial"/>
        </w:rPr>
        <w:t>an van az intézmény Pedagógiai P</w:t>
      </w:r>
      <w:r w:rsidRPr="00AB6DD2">
        <w:rPr>
          <w:rFonts w:cs="Arial"/>
        </w:rPr>
        <w:t>rogramj</w:t>
      </w:r>
      <w:r w:rsidR="00835EF2" w:rsidRPr="00AB6DD2">
        <w:rPr>
          <w:rFonts w:cs="Arial"/>
        </w:rPr>
        <w:t>ával, figyelembe veszi az SZMSZ-</w:t>
      </w:r>
      <w:r w:rsidR="00526BBD" w:rsidRPr="00AB6DD2">
        <w:rPr>
          <w:rFonts w:cs="Arial"/>
        </w:rPr>
        <w:t>ben leírtakat</w:t>
      </w:r>
      <w:r w:rsidR="004B0CFE" w:rsidRPr="00AB6DD2">
        <w:rPr>
          <w:rFonts w:cs="Arial"/>
        </w:rPr>
        <w:t>.</w:t>
      </w:r>
    </w:p>
    <w:p w:rsidR="006F3823" w:rsidRPr="00AB6DD2" w:rsidRDefault="006F3823" w:rsidP="00C74398">
      <w:pPr>
        <w:spacing w:after="0" w:line="240" w:lineRule="auto"/>
        <w:rPr>
          <w:rFonts w:cs="Arial"/>
        </w:rPr>
      </w:pPr>
      <w:r w:rsidRPr="00AB6DD2">
        <w:rPr>
          <w:rFonts w:cs="Arial"/>
        </w:rPr>
        <w:br w:type="page"/>
      </w:r>
    </w:p>
    <w:p w:rsidR="002A612B" w:rsidRPr="00AB6DD2" w:rsidRDefault="00AC1AE4" w:rsidP="00C74398">
      <w:pPr>
        <w:pStyle w:val="Cmsor10"/>
        <w:tabs>
          <w:tab w:val="clear" w:pos="1077"/>
        </w:tabs>
        <w:ind w:left="1134" w:hanging="567"/>
        <w:rPr>
          <w:rFonts w:asciiTheme="minorHAnsi" w:hAnsiTheme="minorHAnsi"/>
        </w:rPr>
      </w:pPr>
      <w:bookmarkStart w:id="39" w:name="_Toc259513039"/>
      <w:bookmarkStart w:id="40" w:name="_Toc264289819"/>
      <w:bookmarkStart w:id="41" w:name="_Toc264296705"/>
      <w:bookmarkStart w:id="42" w:name="_Toc264636480"/>
      <w:bookmarkStart w:id="43" w:name="_Toc264877057"/>
      <w:bookmarkStart w:id="44" w:name="_Toc188375689"/>
      <w:r w:rsidRPr="00AB6DD2">
        <w:rPr>
          <w:rFonts w:asciiTheme="minorHAnsi" w:hAnsiTheme="minorHAnsi"/>
        </w:rPr>
        <w:lastRenderedPageBreak/>
        <w:t>HELYZETELEMZÉS</w:t>
      </w:r>
      <w:bookmarkEnd w:id="39"/>
      <w:bookmarkEnd w:id="40"/>
      <w:bookmarkEnd w:id="41"/>
      <w:bookmarkEnd w:id="42"/>
      <w:bookmarkEnd w:id="43"/>
      <w:bookmarkEnd w:id="44"/>
    </w:p>
    <w:p w:rsidR="00AA39E2" w:rsidRPr="00AB6DD2" w:rsidRDefault="00AA39E2" w:rsidP="00C74398">
      <w:pPr>
        <w:spacing w:after="0" w:line="240" w:lineRule="auto"/>
        <w:jc w:val="both"/>
        <w:rPr>
          <w:rFonts w:cs="Arial"/>
        </w:rPr>
      </w:pPr>
    </w:p>
    <w:p w:rsidR="002A612B" w:rsidRPr="00AB6DD2" w:rsidRDefault="002A612B" w:rsidP="00C74398">
      <w:pPr>
        <w:pStyle w:val="Cmsor2"/>
        <w:tabs>
          <w:tab w:val="clear" w:pos="1588"/>
          <w:tab w:val="num" w:pos="1134"/>
        </w:tabs>
        <w:spacing w:before="0" w:after="0"/>
        <w:ind w:left="1134" w:hanging="567"/>
        <w:rPr>
          <w:iCs/>
        </w:rPr>
      </w:pPr>
      <w:bookmarkStart w:id="45" w:name="_Toc259513040"/>
      <w:bookmarkStart w:id="46" w:name="_Toc264289820"/>
      <w:bookmarkStart w:id="47" w:name="_Toc264296706"/>
      <w:bookmarkStart w:id="48" w:name="_Toc264636481"/>
      <w:bookmarkStart w:id="49" w:name="_Toc264877058"/>
      <w:bookmarkStart w:id="50" w:name="_Toc188375690"/>
      <w:r w:rsidRPr="00AB6DD2">
        <w:t>A tanulók jellemzői:</w:t>
      </w:r>
      <w:bookmarkEnd w:id="45"/>
      <w:bookmarkEnd w:id="46"/>
      <w:bookmarkEnd w:id="47"/>
      <w:bookmarkEnd w:id="48"/>
      <w:bookmarkEnd w:id="49"/>
      <w:bookmarkEnd w:id="50"/>
    </w:p>
    <w:p w:rsidR="004B0603" w:rsidRPr="00AB6DD2" w:rsidRDefault="004B0603" w:rsidP="00C74398">
      <w:pPr>
        <w:spacing w:after="0" w:line="240" w:lineRule="auto"/>
        <w:jc w:val="both"/>
        <w:rPr>
          <w:rFonts w:cs="Arial"/>
        </w:rPr>
      </w:pPr>
    </w:p>
    <w:p w:rsidR="002A612B" w:rsidRPr="00AB6DD2" w:rsidRDefault="002A612B" w:rsidP="00C74398">
      <w:pPr>
        <w:spacing w:after="0" w:line="240" w:lineRule="auto"/>
        <w:jc w:val="both"/>
        <w:rPr>
          <w:rFonts w:cs="Arial"/>
        </w:rPr>
      </w:pPr>
      <w:r w:rsidRPr="00AB6DD2">
        <w:rPr>
          <w:rFonts w:cs="Arial"/>
        </w:rPr>
        <w:t>Koedukált kollégiumunk általános és középiskolás tanulók elhelyezésére biztosít lehetőséget.</w:t>
      </w:r>
    </w:p>
    <w:p w:rsidR="002A612B" w:rsidRPr="00AB6DD2" w:rsidRDefault="002A612B" w:rsidP="00C74398">
      <w:pPr>
        <w:pStyle w:val="Szvegtrzs2"/>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 xml:space="preserve">A férőhelyek megoszlása: </w:t>
      </w:r>
      <w:r w:rsidR="00AA39E2" w:rsidRPr="00AB6DD2">
        <w:rPr>
          <w:rFonts w:asciiTheme="minorHAnsi" w:hAnsiTheme="minorHAnsi" w:cs="Arial"/>
          <w:sz w:val="22"/>
          <w:szCs w:val="22"/>
        </w:rPr>
        <w:t>fele</w:t>
      </w:r>
      <w:r w:rsidRPr="00AB6DD2">
        <w:rPr>
          <w:rFonts w:asciiTheme="minorHAnsi" w:hAnsiTheme="minorHAnsi" w:cs="Arial"/>
          <w:sz w:val="22"/>
          <w:szCs w:val="22"/>
        </w:rPr>
        <w:t xml:space="preserve"> a lányok, </w:t>
      </w:r>
      <w:r w:rsidR="00AA39E2" w:rsidRPr="00AB6DD2">
        <w:rPr>
          <w:rFonts w:asciiTheme="minorHAnsi" w:hAnsiTheme="minorHAnsi" w:cs="Arial"/>
          <w:sz w:val="22"/>
          <w:szCs w:val="22"/>
        </w:rPr>
        <w:t>fele</w:t>
      </w:r>
      <w:r w:rsidRPr="00AB6DD2">
        <w:rPr>
          <w:rFonts w:asciiTheme="minorHAnsi" w:hAnsiTheme="minorHAnsi" w:cs="Arial"/>
          <w:sz w:val="22"/>
          <w:szCs w:val="22"/>
        </w:rPr>
        <w:t xml:space="preserve"> a fiúk elhelyezését biztosítja, az épület sajátosságaként ez az igényeknek megfelelőe</w:t>
      </w:r>
      <w:r w:rsidR="005B1625" w:rsidRPr="00AB6DD2">
        <w:rPr>
          <w:rFonts w:asciiTheme="minorHAnsi" w:hAnsiTheme="minorHAnsi" w:cs="Arial"/>
          <w:sz w:val="22"/>
          <w:szCs w:val="22"/>
        </w:rPr>
        <w:t>n változtatható. Az intézmény a Szekszárdi</w:t>
      </w:r>
      <w:r w:rsidRPr="00AB6DD2">
        <w:rPr>
          <w:rFonts w:asciiTheme="minorHAnsi" w:hAnsiTheme="minorHAnsi" w:cs="Arial"/>
          <w:sz w:val="22"/>
          <w:szCs w:val="22"/>
        </w:rPr>
        <w:t xml:space="preserve"> I. Béla Gimnázium tanulói mellett a város összes középiskolájából fogad diákokat, </w:t>
      </w:r>
      <w:r w:rsidR="00C16136" w:rsidRPr="00AB6DD2">
        <w:rPr>
          <w:rFonts w:asciiTheme="minorHAnsi" w:hAnsiTheme="minorHAnsi" w:cs="Arial"/>
          <w:sz w:val="22"/>
          <w:szCs w:val="22"/>
        </w:rPr>
        <w:t>igény esetén</w:t>
      </w:r>
      <w:r w:rsidRPr="00AB6DD2">
        <w:rPr>
          <w:rFonts w:asciiTheme="minorHAnsi" w:hAnsiTheme="minorHAnsi" w:cs="Arial"/>
          <w:sz w:val="22"/>
          <w:szCs w:val="22"/>
        </w:rPr>
        <w:t xml:space="preserve"> általános iskolásokat</w:t>
      </w:r>
      <w:r w:rsidR="00C16136" w:rsidRPr="00AB6DD2">
        <w:rPr>
          <w:rFonts w:asciiTheme="minorHAnsi" w:hAnsiTheme="minorHAnsi" w:cs="Arial"/>
          <w:sz w:val="22"/>
          <w:szCs w:val="22"/>
        </w:rPr>
        <w:t xml:space="preserve"> is</w:t>
      </w:r>
      <w:r w:rsidRPr="00AB6DD2">
        <w:rPr>
          <w:rFonts w:asciiTheme="minorHAnsi" w:hAnsiTheme="minorHAnsi" w:cs="Arial"/>
          <w:sz w:val="22"/>
          <w:szCs w:val="22"/>
        </w:rPr>
        <w:t>. A tanulók összetételére iskolatípus tekintetében a sokszínűség jellemző, a középfokú iskolarendszer teljes palettája megtalálható, a gyermekvédelmi szervezet intézkedéseként általános iskolai tanuló is elhelyezésre kerül</w:t>
      </w:r>
      <w:r w:rsidR="00541AEC" w:rsidRPr="00AB6DD2">
        <w:rPr>
          <w:rFonts w:asciiTheme="minorHAnsi" w:hAnsiTheme="minorHAnsi" w:cs="Arial"/>
          <w:sz w:val="22"/>
          <w:szCs w:val="22"/>
        </w:rPr>
        <w:t>he</w:t>
      </w:r>
      <w:r w:rsidR="00C16136" w:rsidRPr="00AB6DD2">
        <w:rPr>
          <w:rFonts w:asciiTheme="minorHAnsi" w:hAnsiTheme="minorHAnsi" w:cs="Arial"/>
          <w:sz w:val="22"/>
          <w:szCs w:val="22"/>
        </w:rPr>
        <w:t>t</w:t>
      </w:r>
      <w:r w:rsidRPr="00AB6DD2">
        <w:rPr>
          <w:rFonts w:asciiTheme="minorHAnsi" w:hAnsiTheme="minorHAnsi" w:cs="Arial"/>
          <w:sz w:val="22"/>
          <w:szCs w:val="22"/>
        </w:rPr>
        <w:t xml:space="preserve">. </w:t>
      </w:r>
    </w:p>
    <w:p w:rsidR="002A612B" w:rsidRPr="00AB6DD2" w:rsidRDefault="002A612B" w:rsidP="00C74398">
      <w:pPr>
        <w:spacing w:after="0" w:line="240" w:lineRule="auto"/>
        <w:jc w:val="both"/>
        <w:rPr>
          <w:rFonts w:cs="Arial"/>
        </w:rPr>
      </w:pPr>
      <w:r w:rsidRPr="00AB6DD2">
        <w:rPr>
          <w:rFonts w:cs="Arial"/>
        </w:rPr>
        <w:t>A heterogenitás megjelenik szociális és családi háttér tekintetében is, a diákok egy része hátrányos helyzetű (HH) és halmozottan hátrányos helyzetű (HHH).</w:t>
      </w:r>
    </w:p>
    <w:p w:rsidR="002A612B" w:rsidRPr="00AB6DD2" w:rsidRDefault="002A612B" w:rsidP="00C74398">
      <w:pPr>
        <w:spacing w:after="0" w:line="240" w:lineRule="auto"/>
        <w:jc w:val="both"/>
        <w:rPr>
          <w:rFonts w:cs="Arial"/>
        </w:rPr>
      </w:pPr>
      <w:r w:rsidRPr="00AB6DD2">
        <w:rPr>
          <w:rFonts w:cs="Arial"/>
        </w:rPr>
        <w:t>A kollégista tanulók többsége Tolna megye kistelepüléseiről és városaiból, kisebb része más megyéből érkezik (Somogy, Baranya, Bács-Kiskun, Fejér megye).</w:t>
      </w:r>
    </w:p>
    <w:p w:rsidR="002A612B" w:rsidRPr="00AB6DD2" w:rsidRDefault="002A612B" w:rsidP="00C74398">
      <w:pPr>
        <w:spacing w:after="0" w:line="240" w:lineRule="auto"/>
        <w:jc w:val="both"/>
        <w:rPr>
          <w:rFonts w:cs="Arial"/>
          <w:b/>
        </w:rPr>
      </w:pPr>
      <w:bookmarkStart w:id="51" w:name="_Toc225314280"/>
    </w:p>
    <w:p w:rsidR="002A612B" w:rsidRPr="00AB6DD2" w:rsidRDefault="002A612B" w:rsidP="00C74398">
      <w:pPr>
        <w:pStyle w:val="Cmsor2"/>
        <w:tabs>
          <w:tab w:val="clear" w:pos="1588"/>
          <w:tab w:val="num" w:pos="1134"/>
        </w:tabs>
        <w:spacing w:before="0" w:after="0"/>
        <w:ind w:left="1134" w:hanging="567"/>
      </w:pPr>
      <w:bookmarkStart w:id="52" w:name="_Toc259513041"/>
      <w:bookmarkStart w:id="53" w:name="_Toc264289821"/>
      <w:bookmarkStart w:id="54" w:name="_Toc264296707"/>
      <w:bookmarkStart w:id="55" w:name="_Toc264636482"/>
      <w:bookmarkStart w:id="56" w:name="_Toc264877059"/>
      <w:bookmarkStart w:id="57" w:name="_Toc188375691"/>
      <w:r w:rsidRPr="00AB6DD2">
        <w:t>A működés belső feltételrendszerének bemutatása</w:t>
      </w:r>
      <w:bookmarkEnd w:id="51"/>
      <w:bookmarkEnd w:id="52"/>
      <w:bookmarkEnd w:id="53"/>
      <w:bookmarkEnd w:id="54"/>
      <w:bookmarkEnd w:id="55"/>
      <w:bookmarkEnd w:id="56"/>
      <w:bookmarkEnd w:id="57"/>
    </w:p>
    <w:p w:rsidR="004B0603" w:rsidRPr="00AB6DD2" w:rsidRDefault="004B0603" w:rsidP="00C74398">
      <w:pPr>
        <w:spacing w:after="0" w:line="240" w:lineRule="auto"/>
        <w:rPr>
          <w:b/>
        </w:rPr>
      </w:pPr>
      <w:bookmarkStart w:id="58" w:name="_Toc259513042"/>
    </w:p>
    <w:p w:rsidR="002A612B" w:rsidRPr="00AB6DD2" w:rsidRDefault="002A612B" w:rsidP="00C74398">
      <w:pPr>
        <w:spacing w:after="0" w:line="240" w:lineRule="auto"/>
        <w:rPr>
          <w:b/>
        </w:rPr>
      </w:pPr>
      <w:r w:rsidRPr="00AB6DD2">
        <w:rPr>
          <w:b/>
        </w:rPr>
        <w:t>A szervezet felépítése, a személyi feltételek</w:t>
      </w:r>
      <w:bookmarkEnd w:id="58"/>
    </w:p>
    <w:p w:rsidR="002A612B" w:rsidRPr="00AB6DD2" w:rsidRDefault="002A612B" w:rsidP="00C74398">
      <w:pPr>
        <w:spacing w:after="0" w:line="240" w:lineRule="auto"/>
        <w:jc w:val="both"/>
        <w:rPr>
          <w:rFonts w:cs="Arial"/>
        </w:rPr>
      </w:pPr>
      <w:r w:rsidRPr="00AB6DD2">
        <w:rPr>
          <w:rFonts w:cs="Arial"/>
        </w:rPr>
        <w:t xml:space="preserve">A többcélú köznevelési intézmény élén az igazgató áll, aki szorosan együttműködik a kollégium tagintézmény élén álló </w:t>
      </w:r>
      <w:r w:rsidR="00D958E8">
        <w:rPr>
          <w:rFonts w:cs="Arial"/>
        </w:rPr>
        <w:t>tagintézmény-igazgató</w:t>
      </w:r>
      <w:r w:rsidRPr="00AB6DD2">
        <w:rPr>
          <w:rFonts w:cs="Arial"/>
        </w:rPr>
        <w:t>v</w:t>
      </w:r>
      <w:r w:rsidR="00D958E8">
        <w:rPr>
          <w:rFonts w:cs="Arial"/>
        </w:rPr>
        <w:t>a</w:t>
      </w:r>
      <w:r w:rsidRPr="00AB6DD2">
        <w:rPr>
          <w:rFonts w:cs="Arial"/>
        </w:rPr>
        <w:t>l.</w:t>
      </w:r>
      <w:r w:rsidR="003F2CDA" w:rsidRPr="00AB6DD2">
        <w:rPr>
          <w:rFonts w:cs="Arial"/>
        </w:rPr>
        <w:t xml:space="preserve"> </w:t>
      </w:r>
      <w:r w:rsidRPr="00AB6DD2">
        <w:rPr>
          <w:rFonts w:cs="Arial"/>
        </w:rPr>
        <w:t xml:space="preserve">A </w:t>
      </w:r>
      <w:r w:rsidR="00D958E8">
        <w:rPr>
          <w:rFonts w:cs="Arial"/>
        </w:rPr>
        <w:t>tagintézmény-igazgató</w:t>
      </w:r>
      <w:r w:rsidRPr="00AB6DD2">
        <w:rPr>
          <w:rFonts w:cs="Arial"/>
        </w:rPr>
        <w:t xml:space="preserve"> az Arany János Kollégiumi Program </w:t>
      </w:r>
      <w:r w:rsidR="009D4FA4" w:rsidRPr="00AB6DD2">
        <w:rPr>
          <w:rFonts w:cs="Arial"/>
        </w:rPr>
        <w:t>vezetője</w:t>
      </w:r>
      <w:r w:rsidRPr="00AB6DD2">
        <w:rPr>
          <w:rFonts w:cs="Arial"/>
        </w:rPr>
        <w:t xml:space="preserve">. </w:t>
      </w:r>
    </w:p>
    <w:p w:rsidR="002A612B" w:rsidRPr="00AB6DD2" w:rsidRDefault="00415D3C" w:rsidP="00C74398">
      <w:pPr>
        <w:spacing w:after="0" w:line="240" w:lineRule="auto"/>
        <w:jc w:val="both"/>
        <w:rPr>
          <w:rFonts w:cs="Arial"/>
        </w:rPr>
      </w:pPr>
      <w:r w:rsidRPr="00AB6DD2">
        <w:rPr>
          <w:rFonts w:cs="Arial"/>
        </w:rPr>
        <w:t>A nevelőtestület kollégiumi tagjai: kollégiumi nevelőtanárok.</w:t>
      </w:r>
    </w:p>
    <w:p w:rsidR="00236B3E" w:rsidRPr="00AB6DD2" w:rsidRDefault="00236B3E" w:rsidP="00C74398">
      <w:pPr>
        <w:spacing w:after="0" w:line="240" w:lineRule="auto"/>
        <w:jc w:val="both"/>
        <w:rPr>
          <w:rFonts w:cs="Arial"/>
        </w:rPr>
      </w:pPr>
      <w:r w:rsidRPr="00AB6DD2">
        <w:rPr>
          <w:rFonts w:cs="Arial"/>
        </w:rPr>
        <w:t>A kollégiumban a nevelési feladatokat – az Nemzeti köznevelési törvényben meghatározott végzettséggel és szakképzettséggel rendelkező, pedagógus munkakörben foglalkoztatott – kollégiumi nevelőtanár látja el, aki</w:t>
      </w:r>
    </w:p>
    <w:p w:rsidR="00236B3E" w:rsidRPr="00AB6DD2" w:rsidRDefault="00236B3E" w:rsidP="00ED6BBB">
      <w:pPr>
        <w:pStyle w:val="Listaszerbekezds"/>
        <w:numPr>
          <w:ilvl w:val="0"/>
          <w:numId w:val="65"/>
        </w:numPr>
        <w:jc w:val="both"/>
        <w:rPr>
          <w:rFonts w:asciiTheme="minorHAnsi" w:hAnsiTheme="minorHAnsi"/>
          <w:b w:val="0"/>
          <w:color w:val="auto"/>
          <w:sz w:val="22"/>
        </w:rPr>
      </w:pPr>
      <w:r w:rsidRPr="00AB6DD2">
        <w:rPr>
          <w:rFonts w:asciiTheme="minorHAnsi" w:hAnsiTheme="minorHAnsi"/>
          <w:b w:val="0"/>
          <w:color w:val="auto"/>
          <w:sz w:val="22"/>
        </w:rPr>
        <w:t>a nevelőtestület tagjaival és vezetőivel szoros szakmai együttműködésben végzi munkáját,</w:t>
      </w:r>
    </w:p>
    <w:p w:rsidR="00236B3E" w:rsidRPr="00AB6DD2" w:rsidRDefault="00B84506" w:rsidP="00ED6BBB">
      <w:pPr>
        <w:pStyle w:val="Listaszerbekezds"/>
        <w:numPr>
          <w:ilvl w:val="0"/>
          <w:numId w:val="65"/>
        </w:numPr>
        <w:jc w:val="both"/>
        <w:rPr>
          <w:rFonts w:asciiTheme="minorHAnsi" w:hAnsiTheme="minorHAnsi"/>
          <w:b w:val="0"/>
          <w:color w:val="auto"/>
          <w:sz w:val="22"/>
        </w:rPr>
      </w:pPr>
      <w:r w:rsidRPr="00AB6DD2">
        <w:rPr>
          <w:rFonts w:asciiTheme="minorHAnsi" w:hAnsiTheme="minorHAnsi"/>
          <w:b w:val="0"/>
          <w:color w:val="auto"/>
          <w:sz w:val="22"/>
        </w:rPr>
        <w:t>rendszeres</w:t>
      </w:r>
      <w:r w:rsidR="00236B3E" w:rsidRPr="00AB6DD2">
        <w:rPr>
          <w:rFonts w:asciiTheme="minorHAnsi" w:hAnsiTheme="minorHAnsi"/>
          <w:b w:val="0"/>
          <w:color w:val="auto"/>
          <w:sz w:val="22"/>
        </w:rPr>
        <w:t xml:space="preserve"> önképzéssel, szervezett továbbképzéssel megújított, korszerű szakmai ismeretekkel rendelkezik,</w:t>
      </w:r>
    </w:p>
    <w:p w:rsidR="00236B3E" w:rsidRPr="00AB6DD2" w:rsidRDefault="00B84506" w:rsidP="00ED6BBB">
      <w:pPr>
        <w:pStyle w:val="Listaszerbekezds"/>
        <w:numPr>
          <w:ilvl w:val="0"/>
          <w:numId w:val="65"/>
        </w:numPr>
        <w:jc w:val="both"/>
        <w:rPr>
          <w:rFonts w:asciiTheme="minorHAnsi" w:hAnsiTheme="minorHAnsi"/>
          <w:b w:val="0"/>
          <w:color w:val="auto"/>
          <w:sz w:val="22"/>
        </w:rPr>
      </w:pPr>
      <w:r w:rsidRPr="00AB6DD2">
        <w:rPr>
          <w:rFonts w:asciiTheme="minorHAnsi" w:hAnsiTheme="minorHAnsi"/>
          <w:b w:val="0"/>
          <w:color w:val="auto"/>
          <w:sz w:val="22"/>
        </w:rPr>
        <w:t>képes</w:t>
      </w:r>
      <w:r w:rsidR="00236B3E" w:rsidRPr="00AB6DD2">
        <w:rPr>
          <w:rFonts w:asciiTheme="minorHAnsi" w:hAnsiTheme="minorHAnsi"/>
          <w:b w:val="0"/>
          <w:color w:val="auto"/>
          <w:sz w:val="22"/>
        </w:rPr>
        <w:t xml:space="preserve"> a nevelési folyamat megtervezésére, megszervezésére, irányítására, ellenőrzésére, értékelésére; jártas a különböző pedagógiai eljárások, módszerek alkalmazásában,</w:t>
      </w:r>
    </w:p>
    <w:p w:rsidR="00236B3E" w:rsidRPr="00AB6DD2" w:rsidRDefault="00B84506" w:rsidP="00ED6BBB">
      <w:pPr>
        <w:pStyle w:val="Listaszerbekezds"/>
        <w:numPr>
          <w:ilvl w:val="0"/>
          <w:numId w:val="65"/>
        </w:numPr>
        <w:jc w:val="both"/>
        <w:rPr>
          <w:rFonts w:asciiTheme="minorHAnsi" w:hAnsiTheme="minorHAnsi"/>
          <w:b w:val="0"/>
          <w:color w:val="auto"/>
          <w:sz w:val="22"/>
        </w:rPr>
      </w:pPr>
      <w:r w:rsidRPr="00AB6DD2">
        <w:rPr>
          <w:rFonts w:asciiTheme="minorHAnsi" w:hAnsiTheme="minorHAnsi"/>
          <w:b w:val="0"/>
          <w:color w:val="auto"/>
          <w:sz w:val="22"/>
        </w:rPr>
        <w:t>egyéniségével</w:t>
      </w:r>
      <w:r w:rsidR="00236B3E" w:rsidRPr="00AB6DD2">
        <w:rPr>
          <w:rFonts w:asciiTheme="minorHAnsi" w:hAnsiTheme="minorHAnsi"/>
          <w:b w:val="0"/>
          <w:color w:val="auto"/>
          <w:sz w:val="22"/>
        </w:rPr>
        <w:t>, megjelenésével, felkészültségével, műveltségével, életmódjával követendő példaként szolgál a diákok számára,</w:t>
      </w:r>
    </w:p>
    <w:p w:rsidR="00236B3E" w:rsidRPr="00AB6DD2" w:rsidRDefault="00236B3E" w:rsidP="00ED6BBB">
      <w:pPr>
        <w:pStyle w:val="Listaszerbekezds"/>
        <w:numPr>
          <w:ilvl w:val="0"/>
          <w:numId w:val="65"/>
        </w:numPr>
        <w:jc w:val="both"/>
        <w:rPr>
          <w:rFonts w:asciiTheme="minorHAnsi" w:hAnsiTheme="minorHAnsi"/>
          <w:b w:val="0"/>
          <w:color w:val="auto"/>
          <w:sz w:val="22"/>
        </w:rPr>
      </w:pPr>
      <w:r w:rsidRPr="00AB6DD2">
        <w:rPr>
          <w:rFonts w:asciiTheme="minorHAnsi" w:hAnsiTheme="minorHAnsi"/>
          <w:b w:val="0"/>
          <w:color w:val="auto"/>
          <w:sz w:val="22"/>
        </w:rPr>
        <w:t>megfelelő empátiával rendelkezik, nevelői eljárásaiban, pedagógiai kommunikációjában a tanulók iránti tiszteletet, szeretetet, elkötelezettséget és bizalmat helyezi előtérbe,</w:t>
      </w:r>
    </w:p>
    <w:p w:rsidR="00236B3E" w:rsidRPr="00AB6DD2" w:rsidRDefault="00236B3E" w:rsidP="00ED6BBB">
      <w:pPr>
        <w:pStyle w:val="Listaszerbekezds"/>
        <w:numPr>
          <w:ilvl w:val="0"/>
          <w:numId w:val="65"/>
        </w:numPr>
        <w:jc w:val="both"/>
        <w:rPr>
          <w:rFonts w:asciiTheme="minorHAnsi" w:hAnsiTheme="minorHAnsi"/>
          <w:b w:val="0"/>
          <w:color w:val="auto"/>
          <w:sz w:val="22"/>
        </w:rPr>
      </w:pPr>
      <w:r w:rsidRPr="00AB6DD2">
        <w:rPr>
          <w:rFonts w:asciiTheme="minorHAnsi" w:hAnsiTheme="minorHAnsi"/>
          <w:b w:val="0"/>
          <w:color w:val="auto"/>
          <w:sz w:val="22"/>
        </w:rPr>
        <w:t>képes a diákok helyzetének, személyiségének megismerésére, megértésére,</w:t>
      </w:r>
    </w:p>
    <w:p w:rsidR="00236B3E" w:rsidRPr="00AB6DD2" w:rsidRDefault="00236B3E" w:rsidP="00ED6BBB">
      <w:pPr>
        <w:pStyle w:val="Listaszerbekezds"/>
        <w:numPr>
          <w:ilvl w:val="0"/>
          <w:numId w:val="65"/>
        </w:numPr>
        <w:jc w:val="both"/>
        <w:rPr>
          <w:rFonts w:asciiTheme="minorHAnsi" w:hAnsiTheme="minorHAnsi"/>
          <w:b w:val="0"/>
          <w:color w:val="auto"/>
          <w:sz w:val="22"/>
        </w:rPr>
      </w:pPr>
      <w:r w:rsidRPr="00AB6DD2">
        <w:rPr>
          <w:rFonts w:asciiTheme="minorHAnsi" w:hAnsiTheme="minorHAnsi"/>
          <w:b w:val="0"/>
          <w:color w:val="auto"/>
          <w:sz w:val="22"/>
        </w:rPr>
        <w:t>képes a diákokkal őszinte, bizalmon alapuló viszonyt kialakítani,</w:t>
      </w:r>
    </w:p>
    <w:p w:rsidR="00236B3E" w:rsidRPr="00AB6DD2" w:rsidRDefault="00236B3E" w:rsidP="00ED6BBB">
      <w:pPr>
        <w:pStyle w:val="Listaszerbekezds"/>
        <w:numPr>
          <w:ilvl w:val="0"/>
          <w:numId w:val="65"/>
        </w:numPr>
        <w:jc w:val="both"/>
        <w:rPr>
          <w:rFonts w:asciiTheme="minorHAnsi" w:hAnsiTheme="minorHAnsi"/>
          <w:b w:val="0"/>
          <w:color w:val="auto"/>
          <w:sz w:val="22"/>
        </w:rPr>
      </w:pPr>
      <w:r w:rsidRPr="00AB6DD2">
        <w:rPr>
          <w:rFonts w:asciiTheme="minorHAnsi" w:hAnsiTheme="minorHAnsi"/>
          <w:b w:val="0"/>
          <w:color w:val="auto"/>
          <w:sz w:val="22"/>
        </w:rPr>
        <w:t>képes a konfliktusok eredményes kezelésére,</w:t>
      </w:r>
    </w:p>
    <w:p w:rsidR="00236B3E" w:rsidRPr="00AB6DD2" w:rsidRDefault="00B84506" w:rsidP="00ED6BBB">
      <w:pPr>
        <w:pStyle w:val="Listaszerbekezds"/>
        <w:numPr>
          <w:ilvl w:val="0"/>
          <w:numId w:val="65"/>
        </w:numPr>
        <w:jc w:val="both"/>
        <w:rPr>
          <w:rFonts w:asciiTheme="minorHAnsi" w:hAnsiTheme="minorHAnsi"/>
          <w:b w:val="0"/>
          <w:color w:val="auto"/>
          <w:sz w:val="22"/>
        </w:rPr>
      </w:pPr>
      <w:r w:rsidRPr="00AB6DD2">
        <w:rPr>
          <w:rFonts w:asciiTheme="minorHAnsi" w:hAnsiTheme="minorHAnsi"/>
          <w:b w:val="0"/>
          <w:color w:val="auto"/>
          <w:sz w:val="22"/>
        </w:rPr>
        <w:t>munkája</w:t>
      </w:r>
      <w:r w:rsidR="00236B3E" w:rsidRPr="00AB6DD2">
        <w:rPr>
          <w:rFonts w:asciiTheme="minorHAnsi" w:hAnsiTheme="minorHAnsi"/>
          <w:b w:val="0"/>
          <w:color w:val="auto"/>
          <w:sz w:val="22"/>
        </w:rPr>
        <w:t xml:space="preserve"> során folyamatosan együttműködik a tanulók közösségeivel, a nevelésükben részt vevő személyekkel, szervezetekkel. </w:t>
      </w:r>
    </w:p>
    <w:p w:rsidR="00236B3E" w:rsidRPr="00AB6DD2" w:rsidRDefault="00236B3E" w:rsidP="00C74398">
      <w:pPr>
        <w:spacing w:after="0" w:line="240" w:lineRule="auto"/>
        <w:jc w:val="both"/>
        <w:rPr>
          <w:rFonts w:cs="Arial"/>
        </w:rPr>
      </w:pPr>
      <w:r w:rsidRPr="00AB6DD2">
        <w:rPr>
          <w:rFonts w:cs="Arial"/>
        </w:rPr>
        <w:t xml:space="preserve">A kollégiumi nevelőtanár a jogszabályokban foglaltak szerint végzi, tevékenységét a tudás, az igazságosság, a rend, a szabadság, a méltányosság, a szolidaritás erkölcsi és szellemi értékei, az egyenlő bánásmód, valamint az egészséges életmódra és a fenntartható fejlődésre nevelés határozzák meg. </w:t>
      </w:r>
    </w:p>
    <w:p w:rsidR="002A612B" w:rsidRPr="00AB6DD2" w:rsidRDefault="00236B3E" w:rsidP="00C74398">
      <w:pPr>
        <w:spacing w:after="0" w:line="240" w:lineRule="auto"/>
        <w:jc w:val="both"/>
        <w:rPr>
          <w:rFonts w:cs="Arial"/>
        </w:rPr>
      </w:pPr>
      <w:r w:rsidRPr="00AB6DD2">
        <w:rPr>
          <w:rFonts w:cs="Arial"/>
        </w:rPr>
        <w:t>A kollégiumban dolgozó, nem pedagógus munkakörben foglalkoztatottak munkáját is a gyermekközpontúság, a nevelés eredményességének támogatása kell, hogy jellemezze. Jelenlétük, megnyilvánulásaik, tevékenységük és annak színvonala is nevelési tényezőként hat a kollégisták mindennapjaiban.</w:t>
      </w:r>
    </w:p>
    <w:p w:rsidR="00711815" w:rsidRPr="00AB6DD2" w:rsidRDefault="002A612B" w:rsidP="00C74398">
      <w:pPr>
        <w:autoSpaceDE w:val="0"/>
        <w:autoSpaceDN w:val="0"/>
        <w:adjustRightInd w:val="0"/>
        <w:spacing w:after="0" w:line="240" w:lineRule="auto"/>
        <w:jc w:val="both"/>
        <w:rPr>
          <w:rFonts w:cs="Arial"/>
        </w:rPr>
      </w:pPr>
      <w:r w:rsidRPr="00AB6DD2">
        <w:rPr>
          <w:rFonts w:cs="Arial"/>
        </w:rPr>
        <w:t xml:space="preserve">A nevelőtestület tagjai rendelkeznek a törvény által előírt, vagy még megengedett végzettséggel. A kollégiumi nevelőtanárok </w:t>
      </w:r>
      <w:r w:rsidR="009D4FA4" w:rsidRPr="00AB6DD2">
        <w:rPr>
          <w:rFonts w:cs="Arial"/>
        </w:rPr>
        <w:t xml:space="preserve">egy része több diplomával, </w:t>
      </w:r>
      <w:r w:rsidRPr="00AB6DD2">
        <w:rPr>
          <w:rFonts w:cs="Arial"/>
        </w:rPr>
        <w:t xml:space="preserve">pedagógus szakvizsgával rendelkezik, ismereteiket </w:t>
      </w:r>
      <w:r w:rsidR="00F735FB" w:rsidRPr="00AB6DD2">
        <w:rPr>
          <w:rFonts w:cs="Arial"/>
        </w:rPr>
        <w:t xml:space="preserve">további, </w:t>
      </w:r>
      <w:r w:rsidRPr="00AB6DD2">
        <w:rPr>
          <w:rFonts w:cs="Arial"/>
        </w:rPr>
        <w:t>az oktató-nevelő munka területeit érintő tov</w:t>
      </w:r>
      <w:r w:rsidR="00716284" w:rsidRPr="00AB6DD2">
        <w:rPr>
          <w:rFonts w:cs="Arial"/>
        </w:rPr>
        <w:t xml:space="preserve">ábbképzéseken egészítették ki. A </w:t>
      </w:r>
      <w:r w:rsidR="00716284" w:rsidRPr="00AB6DD2">
        <w:rPr>
          <w:rFonts w:cs="Arial"/>
        </w:rPr>
        <w:lastRenderedPageBreak/>
        <w:t>TÁMOP 3.1.4 projekt lehetővé tette, hogy a k</w:t>
      </w:r>
      <w:r w:rsidRPr="00AB6DD2">
        <w:rPr>
          <w:rFonts w:cs="Arial"/>
        </w:rPr>
        <w:t>ooperatív techn</w:t>
      </w:r>
      <w:r w:rsidR="00716284" w:rsidRPr="00AB6DD2">
        <w:rPr>
          <w:rFonts w:cs="Arial"/>
        </w:rPr>
        <w:t>ikák, IPR módszerek alkalmazása</w:t>
      </w:r>
      <w:r w:rsidRPr="00AB6DD2">
        <w:rPr>
          <w:rFonts w:cs="Arial"/>
        </w:rPr>
        <w:t>, IKT oktatásban tört</w:t>
      </w:r>
      <w:r w:rsidR="00716284" w:rsidRPr="00AB6DD2">
        <w:rPr>
          <w:rFonts w:cs="Arial"/>
        </w:rPr>
        <w:t xml:space="preserve">énő alkalmazása, </w:t>
      </w:r>
      <w:r w:rsidRPr="00AB6DD2">
        <w:rPr>
          <w:rFonts w:cs="Arial"/>
        </w:rPr>
        <w:t xml:space="preserve">új tanulásszervezési eljárások (projekt, témahét), tevékenységközpontú pedagógiák, mérés és értékelés, hatékony tanuló- megismerési technikák, professzionális tanári kommunikáció, változásmenedzsment, </w:t>
      </w:r>
      <w:r w:rsidR="00716284" w:rsidRPr="00AB6DD2">
        <w:rPr>
          <w:rFonts w:cs="Arial"/>
        </w:rPr>
        <w:t>életpálya-építés</w:t>
      </w:r>
      <w:r w:rsidRPr="00AB6DD2">
        <w:rPr>
          <w:rFonts w:cs="Arial"/>
        </w:rPr>
        <w:t xml:space="preserve"> és szociális kompetencia oktatócs</w:t>
      </w:r>
      <w:r w:rsidR="00716284" w:rsidRPr="00AB6DD2">
        <w:rPr>
          <w:rFonts w:cs="Arial"/>
        </w:rPr>
        <w:t>omag bevezetése</w:t>
      </w:r>
      <w:r w:rsidRPr="00AB6DD2">
        <w:rPr>
          <w:rFonts w:cs="Arial"/>
        </w:rPr>
        <w:t>, SNI gyermekek együttnevelésére felkészítő képzés</w:t>
      </w:r>
      <w:r w:rsidR="00716284" w:rsidRPr="00AB6DD2">
        <w:rPr>
          <w:rFonts w:cs="Arial"/>
        </w:rPr>
        <w:t xml:space="preserve"> kapcsán a pedagógusok módszertani eszköztárának bővülését. </w:t>
      </w:r>
    </w:p>
    <w:p w:rsidR="002A612B" w:rsidRPr="00AB6DD2" w:rsidRDefault="00716284" w:rsidP="00C74398">
      <w:pPr>
        <w:autoSpaceDE w:val="0"/>
        <w:autoSpaceDN w:val="0"/>
        <w:adjustRightInd w:val="0"/>
        <w:spacing w:after="0" w:line="240" w:lineRule="auto"/>
        <w:jc w:val="both"/>
        <w:rPr>
          <w:rFonts w:cs="Arial"/>
        </w:rPr>
      </w:pPr>
      <w:r w:rsidRPr="00AB6DD2">
        <w:rPr>
          <w:rFonts w:cs="Arial"/>
        </w:rPr>
        <w:t>A TÁMOP 3.3.8-12/</w:t>
      </w:r>
      <w:r w:rsidR="00737F04" w:rsidRPr="00AB6DD2">
        <w:rPr>
          <w:rFonts w:cs="Arial"/>
        </w:rPr>
        <w:t>2-2012-0032</w:t>
      </w:r>
      <w:r w:rsidR="002E2BCC" w:rsidRPr="00AB6DD2">
        <w:rPr>
          <w:rFonts w:cs="Arial"/>
        </w:rPr>
        <w:t xml:space="preserve"> </w:t>
      </w:r>
      <w:r w:rsidR="00B84506" w:rsidRPr="00AB6DD2">
        <w:rPr>
          <w:rFonts w:cs="Arial"/>
        </w:rPr>
        <w:t>„Az</w:t>
      </w:r>
      <w:r w:rsidR="002E2BCC" w:rsidRPr="00AB6DD2">
        <w:rPr>
          <w:rFonts w:cs="Arial"/>
        </w:rPr>
        <w:t xml:space="preserve"> I. Béla Gimnázium szervezeti egységeinek esélyegyenlőségi alapú fejlesztése”</w:t>
      </w:r>
      <w:r w:rsidR="00737F04" w:rsidRPr="00AB6DD2">
        <w:rPr>
          <w:rFonts w:cs="Arial"/>
        </w:rPr>
        <w:t xml:space="preserve"> projekt</w:t>
      </w:r>
      <w:r w:rsidR="00711815" w:rsidRPr="00AB6DD2">
        <w:rPr>
          <w:rFonts w:cs="Arial"/>
        </w:rPr>
        <w:t xml:space="preserve"> </w:t>
      </w:r>
      <w:r w:rsidRPr="00AB6DD2">
        <w:rPr>
          <w:rFonts w:cs="Arial"/>
        </w:rPr>
        <w:t xml:space="preserve">két tanéves </w:t>
      </w:r>
      <w:r w:rsidR="00B84506" w:rsidRPr="00AB6DD2">
        <w:rPr>
          <w:rFonts w:cs="Arial"/>
        </w:rPr>
        <w:t>időszakában,</w:t>
      </w:r>
      <w:r w:rsidR="00737F04" w:rsidRPr="00AB6DD2">
        <w:rPr>
          <w:rFonts w:cs="Arial"/>
        </w:rPr>
        <w:t xml:space="preserve"> </w:t>
      </w:r>
      <w:r w:rsidRPr="00AB6DD2">
        <w:rPr>
          <w:rFonts w:cs="Arial"/>
        </w:rPr>
        <w:t xml:space="preserve">a </w:t>
      </w:r>
      <w:r w:rsidR="00711815" w:rsidRPr="00AB6DD2">
        <w:rPr>
          <w:rFonts w:cs="Arial"/>
        </w:rPr>
        <w:t>pedagógiai módszerekben való megújulás</w:t>
      </w:r>
      <w:r w:rsidR="002E2BCC" w:rsidRPr="00AB6DD2">
        <w:rPr>
          <w:rFonts w:cs="Arial"/>
        </w:rPr>
        <w:t xml:space="preserve"> eléréséhez és a</w:t>
      </w:r>
      <w:r w:rsidR="00737F04" w:rsidRPr="00AB6DD2">
        <w:rPr>
          <w:rFonts w:cs="Arial"/>
        </w:rPr>
        <w:t xml:space="preserve"> heterogén oktatásszervezésnek való megfeleléshez</w:t>
      </w:r>
      <w:r w:rsidR="00711815" w:rsidRPr="00AB6DD2">
        <w:rPr>
          <w:rFonts w:cs="Arial"/>
        </w:rPr>
        <w:t xml:space="preserve"> a </w:t>
      </w:r>
      <w:r w:rsidRPr="00AB6DD2">
        <w:rPr>
          <w:rFonts w:cs="Arial"/>
        </w:rPr>
        <w:t>kollégium pedagógusai</w:t>
      </w:r>
      <w:r w:rsidR="009D4FA4" w:rsidRPr="00AB6DD2">
        <w:rPr>
          <w:rFonts w:cs="Arial"/>
        </w:rPr>
        <w:t xml:space="preserve"> családpedagógia, </w:t>
      </w:r>
      <w:r w:rsidRPr="00AB6DD2">
        <w:rPr>
          <w:rFonts w:cs="Arial"/>
        </w:rPr>
        <w:t xml:space="preserve">differenciált oktatásszervezés, projektpedagógia és IPR tantestületi akkreditált képzéseken vettek részt. A </w:t>
      </w:r>
      <w:r w:rsidR="00711815" w:rsidRPr="00AB6DD2">
        <w:rPr>
          <w:rFonts w:cs="Arial"/>
        </w:rPr>
        <w:t xml:space="preserve">bevont pedagógusok </w:t>
      </w:r>
      <w:r w:rsidRPr="00AB6DD2">
        <w:rPr>
          <w:rFonts w:cs="Arial"/>
        </w:rPr>
        <w:t>a Tan-Tan tanulási motivációt erősítő</w:t>
      </w:r>
      <w:r w:rsidR="00711815" w:rsidRPr="00AB6DD2">
        <w:rPr>
          <w:rFonts w:cs="Arial"/>
        </w:rPr>
        <w:t xml:space="preserve"> </w:t>
      </w:r>
      <w:r w:rsidR="00E500E6" w:rsidRPr="00AB6DD2">
        <w:rPr>
          <w:rFonts w:cs="Arial"/>
        </w:rPr>
        <w:t>tanulásmódszertan</w:t>
      </w:r>
      <w:r w:rsidR="002A612B" w:rsidRPr="00AB6DD2">
        <w:rPr>
          <w:rFonts w:cs="Arial"/>
        </w:rPr>
        <w:t xml:space="preserve"> „Jó gy</w:t>
      </w:r>
      <w:r w:rsidR="00711815" w:rsidRPr="00AB6DD2">
        <w:rPr>
          <w:rFonts w:cs="Arial"/>
        </w:rPr>
        <w:t>akorlat” átvételével, annak kollégiumi foglalkozásokon való alkalmazásával segítik elő a tanulók iskolai sikerességét.</w:t>
      </w:r>
    </w:p>
    <w:p w:rsidR="002A612B" w:rsidRPr="00AB6DD2" w:rsidRDefault="002A612B" w:rsidP="00C74398">
      <w:pPr>
        <w:autoSpaceDE w:val="0"/>
        <w:autoSpaceDN w:val="0"/>
        <w:adjustRightInd w:val="0"/>
        <w:spacing w:after="0" w:line="240" w:lineRule="auto"/>
        <w:jc w:val="both"/>
        <w:rPr>
          <w:rFonts w:cs="Arial"/>
        </w:rPr>
      </w:pPr>
      <w:r w:rsidRPr="00AB6DD2">
        <w:rPr>
          <w:rFonts w:cs="Arial"/>
        </w:rPr>
        <w:t>A kollégiumi neve</w:t>
      </w:r>
      <w:r w:rsidR="00C16956" w:rsidRPr="00AB6DD2">
        <w:rPr>
          <w:rFonts w:cs="Arial"/>
        </w:rPr>
        <w:t xml:space="preserve">lőtanárok </w:t>
      </w:r>
      <w:r w:rsidRPr="00AB6DD2">
        <w:rPr>
          <w:rFonts w:cs="Arial"/>
        </w:rPr>
        <w:t>a képzettségüknek megfelelő tantárgyakból (angol nyelv, magyar nyelv és irodalom, matematika, történelem) felzárkóztató és tehetséggondozó, kompetenciafejlesztő foglalkozásokat tartanak.</w:t>
      </w:r>
    </w:p>
    <w:p w:rsidR="002A612B" w:rsidRPr="00AB6DD2" w:rsidRDefault="002A612B" w:rsidP="00C74398">
      <w:pPr>
        <w:autoSpaceDE w:val="0"/>
        <w:autoSpaceDN w:val="0"/>
        <w:adjustRightInd w:val="0"/>
        <w:spacing w:after="0" w:line="240" w:lineRule="auto"/>
        <w:jc w:val="both"/>
        <w:rPr>
          <w:rFonts w:cs="Arial"/>
        </w:rPr>
      </w:pPr>
      <w:r w:rsidRPr="00AB6DD2">
        <w:rPr>
          <w:rFonts w:cs="Arial"/>
        </w:rPr>
        <w:t xml:space="preserve">A szakos ellátottság részben biztosítja a szaktárgyi lefedettséget. A hiányt megbízási szerződéssel alkalmazott pedagógusokkal pótoljuk. Egyes szakkörök szervezésénél külső szakembereket vonunk be. Az SNI </w:t>
      </w:r>
      <w:r w:rsidR="004810F9" w:rsidRPr="00AB6DD2">
        <w:rPr>
          <w:rFonts w:cs="Arial"/>
        </w:rPr>
        <w:t>tanulók fejlesztésére gyógy</w:t>
      </w:r>
      <w:r w:rsidRPr="00AB6DD2">
        <w:rPr>
          <w:rFonts w:cs="Arial"/>
        </w:rPr>
        <w:t>pedagógust, a kollégisták pszichológiai ellátására pszichológust alkalmazunk.</w:t>
      </w:r>
    </w:p>
    <w:p w:rsidR="002A612B" w:rsidRPr="00AB6DD2" w:rsidRDefault="00436FC0" w:rsidP="00C74398">
      <w:pPr>
        <w:autoSpaceDE w:val="0"/>
        <w:autoSpaceDN w:val="0"/>
        <w:adjustRightInd w:val="0"/>
        <w:spacing w:after="0" w:line="240" w:lineRule="auto"/>
        <w:jc w:val="both"/>
        <w:rPr>
          <w:rFonts w:cs="Arial"/>
        </w:rPr>
      </w:pPr>
      <w:r w:rsidRPr="00AB6DD2">
        <w:rPr>
          <w:rFonts w:cs="Arial"/>
        </w:rPr>
        <w:t xml:space="preserve">Kiemelt fontosságú a kollégiumban dolgozók </w:t>
      </w:r>
      <w:r w:rsidR="002A612B" w:rsidRPr="00AB6DD2">
        <w:rPr>
          <w:rFonts w:cs="Arial"/>
        </w:rPr>
        <w:t>közösség</w:t>
      </w:r>
      <w:r w:rsidRPr="00AB6DD2">
        <w:rPr>
          <w:rFonts w:cs="Arial"/>
        </w:rPr>
        <w:t>ének</w:t>
      </w:r>
      <w:r w:rsidR="002A612B" w:rsidRPr="00AB6DD2">
        <w:rPr>
          <w:rFonts w:cs="Arial"/>
        </w:rPr>
        <w:t xml:space="preserve"> együttműködése a tanulók jó légkörben történő nevelése érdekében.</w:t>
      </w:r>
    </w:p>
    <w:p w:rsidR="0013369C" w:rsidRPr="00AB6DD2" w:rsidRDefault="0013369C" w:rsidP="00C74398">
      <w:pPr>
        <w:autoSpaceDE w:val="0"/>
        <w:autoSpaceDN w:val="0"/>
        <w:adjustRightInd w:val="0"/>
        <w:spacing w:after="0" w:line="240" w:lineRule="auto"/>
        <w:jc w:val="both"/>
        <w:rPr>
          <w:rFonts w:cs="Arial"/>
        </w:rPr>
      </w:pPr>
      <w:bookmarkStart w:id="59" w:name="_Toc259513043"/>
    </w:p>
    <w:p w:rsidR="001B0F08" w:rsidRPr="00AB6DD2" w:rsidRDefault="002A612B" w:rsidP="00C74398">
      <w:pPr>
        <w:spacing w:after="0" w:line="240" w:lineRule="auto"/>
        <w:rPr>
          <w:b/>
        </w:rPr>
      </w:pPr>
      <w:r w:rsidRPr="00AB6DD2">
        <w:rPr>
          <w:b/>
        </w:rPr>
        <w:t>Tárgyi</w:t>
      </w:r>
      <w:bookmarkEnd w:id="59"/>
      <w:r w:rsidR="00837C2A" w:rsidRPr="00AB6DD2">
        <w:rPr>
          <w:b/>
        </w:rPr>
        <w:t>, környezeti feltételek a</w:t>
      </w:r>
      <w:r w:rsidR="001B0F08" w:rsidRPr="00AB6DD2">
        <w:rPr>
          <w:b/>
        </w:rPr>
        <w:t xml:space="preserve"> kollégiumban</w:t>
      </w:r>
    </w:p>
    <w:p w:rsidR="00E10AC0" w:rsidRPr="00AB6DD2" w:rsidRDefault="00E10AC0" w:rsidP="00C74398">
      <w:pPr>
        <w:spacing w:after="0" w:line="240" w:lineRule="auto"/>
        <w:jc w:val="both"/>
        <w:rPr>
          <w:rFonts w:cs="Arial"/>
        </w:rPr>
      </w:pPr>
    </w:p>
    <w:p w:rsidR="001B0F08" w:rsidRPr="00AB6DD2" w:rsidRDefault="001B0F08" w:rsidP="00C74398">
      <w:pPr>
        <w:spacing w:after="0" w:line="240" w:lineRule="auto"/>
        <w:jc w:val="both"/>
        <w:rPr>
          <w:rFonts w:cs="Arial"/>
        </w:rPr>
      </w:pPr>
      <w:r w:rsidRPr="00AB6DD2">
        <w:rPr>
          <w:rFonts w:cs="Arial"/>
        </w:rPr>
        <w:t>A kollégium belső és külső környezete biztosítja a nevelési célok megvalósíthatóságát, a kollégisták biztonságát, kényelmét, megfelel az otthonosság általános kritériumainak. Megteremti – a jogszabályi előírásoknak megfelelően – a nyugodt tanulás, az önálló ismeretszerzés, a kulturális, a sport- és egyéb szabadidős tevékenységek, valamint a diákkörök, szakkörök működésének feltételeit.</w:t>
      </w:r>
    </w:p>
    <w:p w:rsidR="001B0F08" w:rsidRPr="00AB6DD2" w:rsidRDefault="001B0F08" w:rsidP="00C74398">
      <w:pPr>
        <w:spacing w:after="0" w:line="240" w:lineRule="auto"/>
        <w:jc w:val="both"/>
        <w:rPr>
          <w:rFonts w:cs="Arial"/>
        </w:rPr>
      </w:pPr>
      <w:r w:rsidRPr="00AB6DD2">
        <w:rPr>
          <w:rFonts w:cs="Arial"/>
        </w:rPr>
        <w:t>A kollégium gondoskodik a tanulók nyugodt pihenéséről, az egyéni visszavonulás lehetőségéről.</w:t>
      </w:r>
    </w:p>
    <w:p w:rsidR="002A612B" w:rsidRPr="00AB6DD2" w:rsidRDefault="002A612B" w:rsidP="00C74398">
      <w:pPr>
        <w:spacing w:after="0" w:line="240" w:lineRule="auto"/>
        <w:jc w:val="both"/>
        <w:rPr>
          <w:rFonts w:cs="Arial"/>
        </w:rPr>
      </w:pPr>
      <w:r w:rsidRPr="00AB6DD2">
        <w:rPr>
          <w:rFonts w:cs="Arial"/>
        </w:rPr>
        <w:t>Az épület 1967-ben épült. Egy épületben 8 la</w:t>
      </w:r>
      <w:r w:rsidR="00DF53C1" w:rsidRPr="00AB6DD2">
        <w:rPr>
          <w:rFonts w:cs="Arial"/>
        </w:rPr>
        <w:t>kószinten 5</w:t>
      </w:r>
      <w:r w:rsidR="00E10AC0" w:rsidRPr="00AB6DD2">
        <w:rPr>
          <w:rFonts w:cs="Arial"/>
        </w:rPr>
        <w:t>0</w:t>
      </w:r>
      <w:r w:rsidR="00436FC0" w:rsidRPr="00AB6DD2">
        <w:rPr>
          <w:rFonts w:cs="Arial"/>
        </w:rPr>
        <w:t xml:space="preserve"> lakószobával, hét</w:t>
      </w:r>
      <w:r w:rsidRPr="00AB6DD2">
        <w:rPr>
          <w:rFonts w:cs="Arial"/>
        </w:rPr>
        <w:t xml:space="preserve"> tanulószobával rendelkezünk. A tanulók elhelyezése 3 vagy 4 férőhelyes lakószobákban történik. Szociális helységeink </w:t>
      </w:r>
      <w:proofErr w:type="spellStart"/>
      <w:r w:rsidRPr="00AB6DD2">
        <w:rPr>
          <w:rFonts w:cs="Arial"/>
        </w:rPr>
        <w:t>emeletenként</w:t>
      </w:r>
      <w:proofErr w:type="spellEnd"/>
      <w:r w:rsidRPr="00AB6DD2">
        <w:rPr>
          <w:rFonts w:cs="Arial"/>
        </w:rPr>
        <w:t xml:space="preserve"> és </w:t>
      </w:r>
      <w:proofErr w:type="spellStart"/>
      <w:r w:rsidRPr="00AB6DD2">
        <w:rPr>
          <w:rFonts w:cs="Arial"/>
        </w:rPr>
        <w:t>nemenként</w:t>
      </w:r>
      <w:proofErr w:type="spellEnd"/>
      <w:r w:rsidRPr="00AB6DD2">
        <w:rPr>
          <w:rFonts w:cs="Arial"/>
        </w:rPr>
        <w:t xml:space="preserve"> a szabványok szerinti elosztásban és mennyiségben rendelkezésre állnak.</w:t>
      </w:r>
    </w:p>
    <w:p w:rsidR="005A39BE" w:rsidRPr="00AB6DD2" w:rsidRDefault="002A612B" w:rsidP="00C74398">
      <w:pPr>
        <w:spacing w:after="0" w:line="240" w:lineRule="auto"/>
        <w:jc w:val="both"/>
        <w:rPr>
          <w:rFonts w:cs="Arial"/>
        </w:rPr>
      </w:pPr>
      <w:r w:rsidRPr="00AB6DD2">
        <w:rPr>
          <w:rFonts w:cs="Arial"/>
        </w:rPr>
        <w:t>Mosásra alkalmas helyiség a szükséges berendezésekkel (</w:t>
      </w:r>
      <w:r w:rsidR="00E500E6" w:rsidRPr="00AB6DD2">
        <w:rPr>
          <w:rFonts w:cs="Arial"/>
        </w:rPr>
        <w:t>mosógép)</w:t>
      </w:r>
      <w:r w:rsidRPr="00AB6DD2">
        <w:rPr>
          <w:rFonts w:cs="Arial"/>
        </w:rPr>
        <w:t xml:space="preserve"> a megfelelő biztonsági előírások mellett </w:t>
      </w:r>
      <w:proofErr w:type="spellStart"/>
      <w:r w:rsidRPr="00AB6DD2">
        <w:rPr>
          <w:rFonts w:cs="Arial"/>
        </w:rPr>
        <w:t>emeletenként</w:t>
      </w:r>
      <w:proofErr w:type="spellEnd"/>
      <w:r w:rsidRPr="00AB6DD2">
        <w:rPr>
          <w:rFonts w:cs="Arial"/>
        </w:rPr>
        <w:t xml:space="preserve"> biztosítva van. </w:t>
      </w:r>
    </w:p>
    <w:p w:rsidR="004742C3" w:rsidRPr="00AB6DD2" w:rsidRDefault="002A612B" w:rsidP="00C74398">
      <w:pPr>
        <w:spacing w:after="0" w:line="240" w:lineRule="auto"/>
        <w:jc w:val="both"/>
        <w:rPr>
          <w:rFonts w:cs="Arial"/>
        </w:rPr>
      </w:pPr>
      <w:r w:rsidRPr="00AB6DD2">
        <w:rPr>
          <w:rFonts w:cs="Arial"/>
        </w:rPr>
        <w:t xml:space="preserve">A földszinti </w:t>
      </w:r>
      <w:r w:rsidR="005A39BE" w:rsidRPr="00AB6DD2">
        <w:rPr>
          <w:rFonts w:cs="Arial"/>
        </w:rPr>
        <w:t xml:space="preserve">korszerűen felszerelt </w:t>
      </w:r>
      <w:r w:rsidRPr="00AB6DD2">
        <w:rPr>
          <w:rFonts w:cs="Arial"/>
        </w:rPr>
        <w:t>teakonyhában lehetőség van az ételek melegí</w:t>
      </w:r>
      <w:r w:rsidR="004742C3" w:rsidRPr="00AB6DD2">
        <w:rPr>
          <w:rFonts w:cs="Arial"/>
        </w:rPr>
        <w:t>tésére és a kulturált étkezésre, a hűtőszekrényekben tartható a tanuló névvel ellátott zárt módon tárolt élelmiszere.</w:t>
      </w:r>
    </w:p>
    <w:p w:rsidR="005A39BE" w:rsidRPr="00AB6DD2" w:rsidRDefault="005A39BE" w:rsidP="00C74398">
      <w:pPr>
        <w:spacing w:after="0" w:line="240" w:lineRule="auto"/>
        <w:jc w:val="both"/>
        <w:rPr>
          <w:rFonts w:cs="Arial"/>
        </w:rPr>
      </w:pPr>
      <w:r w:rsidRPr="00AB6DD2">
        <w:rPr>
          <w:rFonts w:cs="Arial"/>
        </w:rPr>
        <w:t xml:space="preserve">Az </w:t>
      </w:r>
      <w:r w:rsidR="00B00A40" w:rsidRPr="00AB6DD2">
        <w:rPr>
          <w:rFonts w:cs="Arial"/>
        </w:rPr>
        <w:t>étteremben kulturált</w:t>
      </w:r>
      <w:r w:rsidR="00480793" w:rsidRPr="00AB6DD2">
        <w:rPr>
          <w:rFonts w:cs="Arial"/>
        </w:rPr>
        <w:t xml:space="preserve"> körülmények között </w:t>
      </w:r>
      <w:r w:rsidR="00AC42EC" w:rsidRPr="00AB6DD2">
        <w:rPr>
          <w:rFonts w:cs="Arial"/>
        </w:rPr>
        <w:t xml:space="preserve">étkeznek a kollégisták. </w:t>
      </w:r>
    </w:p>
    <w:p w:rsidR="002A612B" w:rsidRPr="00AB6DD2" w:rsidRDefault="005A39BE" w:rsidP="00C74398">
      <w:pPr>
        <w:spacing w:after="0" w:line="240" w:lineRule="auto"/>
        <w:jc w:val="both"/>
        <w:rPr>
          <w:rFonts w:cs="Arial"/>
        </w:rPr>
      </w:pPr>
      <w:r w:rsidRPr="00AB6DD2">
        <w:rPr>
          <w:rFonts w:cs="Arial"/>
        </w:rPr>
        <w:t>A földszinti t</w:t>
      </w:r>
      <w:r w:rsidR="002A612B" w:rsidRPr="00AB6DD2">
        <w:rPr>
          <w:rFonts w:cs="Arial"/>
        </w:rPr>
        <w:t xml:space="preserve">ársalgó (tv, DVD </w:t>
      </w:r>
      <w:r w:rsidRPr="00AB6DD2">
        <w:rPr>
          <w:rFonts w:cs="Arial"/>
        </w:rPr>
        <w:t xml:space="preserve">lejátszó, videó), egyben könyvtár – </w:t>
      </w:r>
      <w:r w:rsidR="002A612B" w:rsidRPr="00AB6DD2">
        <w:rPr>
          <w:rFonts w:cs="Arial"/>
        </w:rPr>
        <w:t>segíti a szabadidő hasznos eltöltését. A</w:t>
      </w:r>
      <w:r w:rsidR="00E248B1" w:rsidRPr="00AB6DD2">
        <w:rPr>
          <w:rFonts w:cs="Arial"/>
        </w:rPr>
        <w:t xml:space="preserve"> felújított</w:t>
      </w:r>
      <w:r w:rsidR="002A612B" w:rsidRPr="00AB6DD2">
        <w:rPr>
          <w:rFonts w:cs="Arial"/>
        </w:rPr>
        <w:t xml:space="preserve"> </w:t>
      </w:r>
      <w:r w:rsidR="00E248B1" w:rsidRPr="00AB6DD2">
        <w:rPr>
          <w:rFonts w:cs="Arial"/>
        </w:rPr>
        <w:t>kollégiumi könyvtár</w:t>
      </w:r>
      <w:r w:rsidR="002A612B" w:rsidRPr="00AB6DD2">
        <w:rPr>
          <w:rFonts w:cs="Arial"/>
        </w:rPr>
        <w:t xml:space="preserve"> </w:t>
      </w:r>
      <w:r w:rsidR="00E248B1" w:rsidRPr="00AB6DD2">
        <w:rPr>
          <w:rFonts w:cs="Arial"/>
        </w:rPr>
        <w:t xml:space="preserve">a kollégiumi </w:t>
      </w:r>
      <w:r w:rsidRPr="00AB6DD2">
        <w:rPr>
          <w:rFonts w:cs="Arial"/>
        </w:rPr>
        <w:t xml:space="preserve">könyvtáros alkalmazásával </w:t>
      </w:r>
      <w:r w:rsidR="002A612B" w:rsidRPr="00AB6DD2">
        <w:rPr>
          <w:rFonts w:cs="Arial"/>
        </w:rPr>
        <w:t>a tanuló</w:t>
      </w:r>
      <w:r w:rsidR="00E248B1" w:rsidRPr="00AB6DD2">
        <w:rPr>
          <w:rFonts w:cs="Arial"/>
        </w:rPr>
        <w:t>k igényeihez igazodva lehetővé teszi a</w:t>
      </w:r>
      <w:r w:rsidR="00E440FE" w:rsidRPr="00AB6DD2">
        <w:rPr>
          <w:rFonts w:cs="Arial"/>
        </w:rPr>
        <w:t xml:space="preserve"> tanulást, valamint lehetőséget biztosítunk </w:t>
      </w:r>
      <w:r w:rsidR="00E248B1" w:rsidRPr="00AB6DD2">
        <w:rPr>
          <w:rFonts w:cs="Arial"/>
        </w:rPr>
        <w:t>a</w:t>
      </w:r>
      <w:r w:rsidR="00E440FE" w:rsidRPr="00AB6DD2">
        <w:rPr>
          <w:rFonts w:cs="Arial"/>
        </w:rPr>
        <w:t>z információkereséshez</w:t>
      </w:r>
      <w:r w:rsidR="00E248B1" w:rsidRPr="00AB6DD2">
        <w:rPr>
          <w:rFonts w:cs="Arial"/>
        </w:rPr>
        <w:t xml:space="preserve"> a </w:t>
      </w:r>
      <w:r w:rsidR="00E440FE" w:rsidRPr="00AB6DD2">
        <w:rPr>
          <w:rFonts w:cs="Arial"/>
        </w:rPr>
        <w:t xml:space="preserve">könyvtár részeként működő </w:t>
      </w:r>
      <w:r w:rsidR="00E248B1" w:rsidRPr="00AB6DD2">
        <w:rPr>
          <w:rFonts w:cs="Arial"/>
        </w:rPr>
        <w:t>informatika ter</w:t>
      </w:r>
      <w:r w:rsidR="00E440FE" w:rsidRPr="00AB6DD2">
        <w:rPr>
          <w:rFonts w:cs="Arial"/>
        </w:rPr>
        <w:t xml:space="preserve">em </w:t>
      </w:r>
      <w:r w:rsidR="00E248B1" w:rsidRPr="00AB6DD2">
        <w:rPr>
          <w:rFonts w:cs="Arial"/>
        </w:rPr>
        <w:t>használatával is</w:t>
      </w:r>
      <w:r w:rsidR="00E440FE" w:rsidRPr="00AB6DD2">
        <w:rPr>
          <w:rFonts w:cs="Arial"/>
        </w:rPr>
        <w:t>.</w:t>
      </w:r>
    </w:p>
    <w:p w:rsidR="002A612B" w:rsidRPr="00AB6DD2" w:rsidRDefault="002A612B" w:rsidP="00C74398">
      <w:pPr>
        <w:spacing w:after="0" w:line="240" w:lineRule="auto"/>
        <w:jc w:val="both"/>
        <w:rPr>
          <w:rFonts w:cs="Arial"/>
        </w:rPr>
      </w:pPr>
      <w:r w:rsidRPr="00AB6DD2">
        <w:rPr>
          <w:rFonts w:cs="Arial"/>
        </w:rPr>
        <w:t xml:space="preserve">A működéshez szükséges egyéb helyiségek: </w:t>
      </w:r>
      <w:r w:rsidR="005A39BE" w:rsidRPr="00AB6DD2">
        <w:rPr>
          <w:rFonts w:cs="Arial"/>
        </w:rPr>
        <w:t xml:space="preserve">számítógépes terem, </w:t>
      </w:r>
      <w:r w:rsidR="00E10AC0" w:rsidRPr="00AB6DD2">
        <w:rPr>
          <w:rFonts w:cs="Arial"/>
        </w:rPr>
        <w:t xml:space="preserve">konditerem, </w:t>
      </w:r>
      <w:r w:rsidR="005A39BE" w:rsidRPr="00AB6DD2">
        <w:rPr>
          <w:rFonts w:cs="Arial"/>
        </w:rPr>
        <w:t>aerobik-</w:t>
      </w:r>
      <w:r w:rsidRPr="00AB6DD2">
        <w:rPr>
          <w:rFonts w:cs="Arial"/>
        </w:rPr>
        <w:t xml:space="preserve">terem, tanári szoba, </w:t>
      </w:r>
      <w:r w:rsidR="00D958E8">
        <w:rPr>
          <w:rFonts w:cs="Arial"/>
        </w:rPr>
        <w:t>tagintézmény-igazgató</w:t>
      </w:r>
      <w:r w:rsidR="005A39BE" w:rsidRPr="00AB6DD2">
        <w:rPr>
          <w:rFonts w:cs="Arial"/>
        </w:rPr>
        <w:t xml:space="preserve">i </w:t>
      </w:r>
      <w:r w:rsidRPr="00AB6DD2">
        <w:rPr>
          <w:rFonts w:cs="Arial"/>
        </w:rPr>
        <w:t xml:space="preserve">és gondnoki iroda, porta, a nevelők számára 8 db – külön vizesblokkal ellátott – nevelői szoba, </w:t>
      </w:r>
      <w:r w:rsidR="005A39BE" w:rsidRPr="00AB6DD2">
        <w:rPr>
          <w:rFonts w:cs="Arial"/>
        </w:rPr>
        <w:t xml:space="preserve">betegszoba, </w:t>
      </w:r>
      <w:proofErr w:type="spellStart"/>
      <w:r w:rsidRPr="00AB6DD2">
        <w:rPr>
          <w:rFonts w:cs="Arial"/>
        </w:rPr>
        <w:t>raktárak</w:t>
      </w:r>
      <w:proofErr w:type="spellEnd"/>
      <w:r w:rsidRPr="00AB6DD2">
        <w:rPr>
          <w:rFonts w:cs="Arial"/>
        </w:rPr>
        <w:t>.</w:t>
      </w:r>
    </w:p>
    <w:p w:rsidR="002A612B" w:rsidRPr="00AB6DD2" w:rsidRDefault="002A612B" w:rsidP="00C74398">
      <w:pPr>
        <w:spacing w:after="0" w:line="240" w:lineRule="auto"/>
        <w:jc w:val="both"/>
        <w:rPr>
          <w:rFonts w:cs="Arial"/>
        </w:rPr>
      </w:pPr>
      <w:r w:rsidRPr="00AB6DD2">
        <w:rPr>
          <w:rFonts w:cs="Arial"/>
        </w:rPr>
        <w:t>A szervezési és biztonsági okokból elengedhetetlen belső és külső kommuniká</w:t>
      </w:r>
      <w:r w:rsidR="005A39BE" w:rsidRPr="00AB6DD2">
        <w:rPr>
          <w:rFonts w:cs="Arial"/>
        </w:rPr>
        <w:t>ciós rendszerekkel rendelkezünk (</w:t>
      </w:r>
      <w:r w:rsidRPr="00AB6DD2">
        <w:rPr>
          <w:rFonts w:cs="Arial"/>
        </w:rPr>
        <w:t>riasztó,</w:t>
      </w:r>
      <w:r w:rsidR="00E500E6" w:rsidRPr="00AB6DD2">
        <w:rPr>
          <w:rFonts w:cs="Arial"/>
        </w:rPr>
        <w:t xml:space="preserve"> </w:t>
      </w:r>
      <w:r w:rsidR="00670294" w:rsidRPr="00AB6DD2">
        <w:rPr>
          <w:rFonts w:cs="Arial"/>
        </w:rPr>
        <w:t xml:space="preserve">biztonsági kamerák, </w:t>
      </w:r>
      <w:r w:rsidRPr="00AB6DD2">
        <w:rPr>
          <w:rFonts w:cs="Arial"/>
        </w:rPr>
        <w:t xml:space="preserve">telefonok, </w:t>
      </w:r>
      <w:r w:rsidR="005A39BE" w:rsidRPr="00AB6DD2">
        <w:rPr>
          <w:rFonts w:cs="Arial"/>
        </w:rPr>
        <w:t>számítógépek internethasználattal</w:t>
      </w:r>
      <w:r w:rsidRPr="00AB6DD2">
        <w:rPr>
          <w:rFonts w:cs="Arial"/>
        </w:rPr>
        <w:t>).</w:t>
      </w:r>
    </w:p>
    <w:p w:rsidR="005A39BE" w:rsidRPr="00AB6DD2" w:rsidRDefault="002A612B" w:rsidP="00C74398">
      <w:pPr>
        <w:spacing w:after="0" w:line="240" w:lineRule="auto"/>
        <w:jc w:val="both"/>
        <w:rPr>
          <w:rFonts w:cs="Arial"/>
        </w:rPr>
      </w:pPr>
      <w:r w:rsidRPr="00AB6DD2">
        <w:rPr>
          <w:rFonts w:cs="Arial"/>
        </w:rPr>
        <w:t xml:space="preserve">A kollégium műszaki állapota elfogadható, azonban sok területen felújításra szorul. </w:t>
      </w:r>
      <w:r w:rsidR="0013369C" w:rsidRPr="00AB6DD2">
        <w:rPr>
          <w:rFonts w:cs="Arial"/>
        </w:rPr>
        <w:t xml:space="preserve">A </w:t>
      </w:r>
      <w:r w:rsidR="005A39BE" w:rsidRPr="00AB6DD2">
        <w:rPr>
          <w:rFonts w:cs="Arial"/>
        </w:rPr>
        <w:t>hálószobák bútorzata megújult. H</w:t>
      </w:r>
      <w:r w:rsidRPr="00AB6DD2">
        <w:rPr>
          <w:rFonts w:cs="Arial"/>
        </w:rPr>
        <w:t>árom s</w:t>
      </w:r>
      <w:r w:rsidR="005A39BE" w:rsidRPr="00AB6DD2">
        <w:rPr>
          <w:rFonts w:cs="Arial"/>
        </w:rPr>
        <w:t>zint</w:t>
      </w:r>
      <w:r w:rsidR="00C637F2" w:rsidRPr="00AB6DD2">
        <w:rPr>
          <w:rFonts w:cs="Arial"/>
        </w:rPr>
        <w:t>en három ágyas</w:t>
      </w:r>
      <w:r w:rsidR="005A39BE" w:rsidRPr="00AB6DD2">
        <w:rPr>
          <w:rFonts w:cs="Arial"/>
        </w:rPr>
        <w:t>, a többi szinten négy ágyas</w:t>
      </w:r>
      <w:r w:rsidR="005066F4" w:rsidRPr="00AB6DD2">
        <w:rPr>
          <w:rFonts w:cs="Arial"/>
        </w:rPr>
        <w:t xml:space="preserve"> (emeletes ágyakkal)</w:t>
      </w:r>
      <w:r w:rsidR="005A39BE" w:rsidRPr="00AB6DD2">
        <w:rPr>
          <w:rFonts w:cs="Arial"/>
        </w:rPr>
        <w:t>,</w:t>
      </w:r>
      <w:r w:rsidR="00C637F2" w:rsidRPr="00AB6DD2">
        <w:t xml:space="preserve"> </w:t>
      </w:r>
      <w:r w:rsidR="00C637F2" w:rsidRPr="00AB6DD2">
        <w:rPr>
          <w:rFonts w:cs="Arial"/>
        </w:rPr>
        <w:t>modern bútorokkal berendezett lakó</w:t>
      </w:r>
      <w:r w:rsidR="005A39BE" w:rsidRPr="00AB6DD2">
        <w:rPr>
          <w:rFonts w:cs="Arial"/>
        </w:rPr>
        <w:t>szobákat alakítottunk ki.</w:t>
      </w:r>
      <w:r w:rsidRPr="00AB6DD2">
        <w:rPr>
          <w:rFonts w:cs="Arial"/>
        </w:rPr>
        <w:t xml:space="preserve"> </w:t>
      </w:r>
      <w:r w:rsidR="00C637F2" w:rsidRPr="00AB6DD2">
        <w:rPr>
          <w:rFonts w:cs="Arial"/>
        </w:rPr>
        <w:t xml:space="preserve">A leány </w:t>
      </w:r>
      <w:r w:rsidR="005066F4" w:rsidRPr="00AB6DD2">
        <w:rPr>
          <w:rFonts w:cs="Arial"/>
        </w:rPr>
        <w:t>szinteken</w:t>
      </w:r>
      <w:r w:rsidR="00C637F2" w:rsidRPr="00AB6DD2">
        <w:rPr>
          <w:rFonts w:cs="Arial"/>
        </w:rPr>
        <w:t xml:space="preserve"> </w:t>
      </w:r>
      <w:r w:rsidR="009D0D20" w:rsidRPr="00AB6DD2">
        <w:rPr>
          <w:rFonts w:cs="Arial"/>
        </w:rPr>
        <w:t>több emeleten a lakószobák bejárati ajtói</w:t>
      </w:r>
      <w:r w:rsidR="00C637F2" w:rsidRPr="00AB6DD2">
        <w:rPr>
          <w:rFonts w:cs="Arial"/>
        </w:rPr>
        <w:t>t újra cseréltük</w:t>
      </w:r>
      <w:r w:rsidR="009D0D20" w:rsidRPr="00AB6DD2">
        <w:rPr>
          <w:rFonts w:cs="Arial"/>
        </w:rPr>
        <w:t xml:space="preserve">. </w:t>
      </w:r>
      <w:r w:rsidR="005066F4" w:rsidRPr="00AB6DD2">
        <w:rPr>
          <w:rFonts w:cs="Arial"/>
        </w:rPr>
        <w:t>M</w:t>
      </w:r>
      <w:r w:rsidR="00C637F2" w:rsidRPr="00AB6DD2">
        <w:rPr>
          <w:rFonts w:cs="Arial"/>
        </w:rPr>
        <w:t xml:space="preserve">egújult </w:t>
      </w:r>
      <w:r w:rsidR="005A39BE" w:rsidRPr="00AB6DD2">
        <w:rPr>
          <w:rFonts w:cs="Arial"/>
        </w:rPr>
        <w:t xml:space="preserve">a </w:t>
      </w:r>
      <w:r w:rsidRPr="00AB6DD2">
        <w:rPr>
          <w:rFonts w:cs="Arial"/>
        </w:rPr>
        <w:t>belső udvar is, térkő burkolat, növények és</w:t>
      </w:r>
      <w:r w:rsidR="001C7215" w:rsidRPr="00AB6DD2">
        <w:rPr>
          <w:rFonts w:cs="Arial"/>
        </w:rPr>
        <w:t xml:space="preserve"> kerti </w:t>
      </w:r>
      <w:r w:rsidR="001C7215" w:rsidRPr="00AB6DD2">
        <w:rPr>
          <w:rFonts w:cs="Arial"/>
        </w:rPr>
        <w:lastRenderedPageBreak/>
        <w:t xml:space="preserve">bútorok elhelyezésével vált </w:t>
      </w:r>
      <w:r w:rsidRPr="00AB6DD2">
        <w:rPr>
          <w:rFonts w:cs="Arial"/>
        </w:rPr>
        <w:t xml:space="preserve">otthonossá. </w:t>
      </w:r>
      <w:r w:rsidR="00C637F2" w:rsidRPr="00AB6DD2">
        <w:rPr>
          <w:rFonts w:cs="Arial"/>
        </w:rPr>
        <w:t>A tanulószobák berendezését fokozatosan korszerűre cseréltük.</w:t>
      </w:r>
      <w:r w:rsidR="001C7215" w:rsidRPr="00AB6DD2">
        <w:rPr>
          <w:rFonts w:cs="Arial"/>
        </w:rPr>
        <w:t xml:space="preserve"> Utolsó ütemben</w:t>
      </w:r>
      <w:r w:rsidR="00C637F2" w:rsidRPr="00AB6DD2">
        <w:rPr>
          <w:rFonts w:cs="Arial"/>
        </w:rPr>
        <w:t xml:space="preserve"> TÁMOP 3.3.8-12/2-2012-0032 projekt keretében a tanulóbarát környezet és a tanulói projektmunka feltételeinek </w:t>
      </w:r>
      <w:r w:rsidR="001C7215" w:rsidRPr="00AB6DD2">
        <w:rPr>
          <w:rFonts w:cs="Arial"/>
        </w:rPr>
        <w:t xml:space="preserve">megteremtéséhez tanulópadok, </w:t>
      </w:r>
      <w:r w:rsidR="00C637F2" w:rsidRPr="00AB6DD2">
        <w:rPr>
          <w:rFonts w:cs="Arial"/>
        </w:rPr>
        <w:t xml:space="preserve">székek, </w:t>
      </w:r>
      <w:r w:rsidR="001C7215" w:rsidRPr="00AB6DD2">
        <w:rPr>
          <w:rFonts w:cs="Arial"/>
        </w:rPr>
        <w:t xml:space="preserve">és </w:t>
      </w:r>
      <w:r w:rsidR="00C637F2" w:rsidRPr="00AB6DD2">
        <w:rPr>
          <w:rFonts w:cs="Arial"/>
        </w:rPr>
        <w:t xml:space="preserve">moduláris tábla beszerzésével két kistanuló </w:t>
      </w:r>
      <w:r w:rsidR="001C7215" w:rsidRPr="00AB6DD2">
        <w:rPr>
          <w:rFonts w:cs="Arial"/>
        </w:rPr>
        <w:t xml:space="preserve">berendezése korszerűsödött. </w:t>
      </w:r>
    </w:p>
    <w:p w:rsidR="002A612B" w:rsidRPr="00AB6DD2" w:rsidRDefault="002A612B" w:rsidP="00C74398">
      <w:pPr>
        <w:spacing w:after="0" w:line="240" w:lineRule="auto"/>
        <w:jc w:val="both"/>
        <w:rPr>
          <w:rFonts w:cs="Arial"/>
        </w:rPr>
      </w:pPr>
      <w:r w:rsidRPr="00AB6DD2">
        <w:rPr>
          <w:rFonts w:cs="Arial"/>
        </w:rPr>
        <w:t>Az intézmény nagyrészt rendelkezik azokkal az eszközökkel, amelyek szükségesek a kollégiumi tevékenységek (kulturális, sport, szakkör és egyéb szabadidős tevék</w:t>
      </w:r>
      <w:r w:rsidR="00E440FE" w:rsidRPr="00AB6DD2">
        <w:rPr>
          <w:rFonts w:cs="Arial"/>
        </w:rPr>
        <w:t>e</w:t>
      </w:r>
      <w:r w:rsidR="005066F4" w:rsidRPr="00AB6DD2">
        <w:rPr>
          <w:rFonts w:cs="Arial"/>
        </w:rPr>
        <w:t>nységek) szervezéséhez. Töreked</w:t>
      </w:r>
      <w:r w:rsidRPr="00AB6DD2">
        <w:rPr>
          <w:rFonts w:cs="Arial"/>
        </w:rPr>
        <w:t>ünk az eszközállomány f</w:t>
      </w:r>
      <w:r w:rsidR="00E440FE" w:rsidRPr="00AB6DD2">
        <w:rPr>
          <w:rFonts w:cs="Arial"/>
        </w:rPr>
        <w:t>olyamatos bővítésére, kihasznált</w:t>
      </w:r>
      <w:r w:rsidRPr="00AB6DD2">
        <w:rPr>
          <w:rFonts w:cs="Arial"/>
        </w:rPr>
        <w:t>uk a pályázati lehetőségeket, amelyek nagymértékben segítettek a feltételek javításában.</w:t>
      </w:r>
    </w:p>
    <w:p w:rsidR="00E440FE" w:rsidRPr="00AB6DD2" w:rsidRDefault="002A612B" w:rsidP="00C74398">
      <w:pPr>
        <w:spacing w:after="0" w:line="240" w:lineRule="auto"/>
        <w:jc w:val="both"/>
        <w:rPr>
          <w:rFonts w:cs="Arial"/>
        </w:rPr>
      </w:pPr>
      <w:r w:rsidRPr="00AB6DD2">
        <w:rPr>
          <w:rFonts w:cs="Arial"/>
        </w:rPr>
        <w:t xml:space="preserve">A foglalkozásokon </w:t>
      </w:r>
      <w:proofErr w:type="spellStart"/>
      <w:r w:rsidRPr="00AB6DD2">
        <w:rPr>
          <w:rFonts w:cs="Arial"/>
        </w:rPr>
        <w:t>info</w:t>
      </w:r>
      <w:proofErr w:type="spellEnd"/>
      <w:r w:rsidRPr="00AB6DD2">
        <w:rPr>
          <w:rFonts w:cs="Arial"/>
        </w:rPr>
        <w:t>-kommunikációs technológiát, (IKT) eszközöket alkalmazu</w:t>
      </w:r>
      <w:r w:rsidR="00E440FE" w:rsidRPr="00AB6DD2">
        <w:rPr>
          <w:rFonts w:cs="Arial"/>
        </w:rPr>
        <w:t xml:space="preserve">nk, a </w:t>
      </w:r>
      <w:r w:rsidR="005A39BE" w:rsidRPr="00AB6DD2">
        <w:rPr>
          <w:rFonts w:cs="Arial"/>
        </w:rPr>
        <w:t>tanári</w:t>
      </w:r>
      <w:r w:rsidR="00E440FE" w:rsidRPr="00AB6DD2">
        <w:rPr>
          <w:rFonts w:cs="Arial"/>
        </w:rPr>
        <w:t xml:space="preserve"> laptopok rendelkezésre állnak</w:t>
      </w:r>
      <w:r w:rsidRPr="00AB6DD2">
        <w:rPr>
          <w:rFonts w:cs="Arial"/>
        </w:rPr>
        <w:t xml:space="preserve"> a kompetenciafejlesztő foglalkozások tananyagának feldolgozására. Az internet-elérhetőség biztosítot</w:t>
      </w:r>
      <w:r w:rsidR="005A39BE" w:rsidRPr="00AB6DD2">
        <w:rPr>
          <w:rFonts w:cs="Arial"/>
        </w:rPr>
        <w:t xml:space="preserve">t az </w:t>
      </w:r>
      <w:proofErr w:type="spellStart"/>
      <w:r w:rsidR="005A39BE" w:rsidRPr="00AB6DD2">
        <w:rPr>
          <w:rFonts w:cs="Arial"/>
        </w:rPr>
        <w:t>emeletenként</w:t>
      </w:r>
      <w:proofErr w:type="spellEnd"/>
      <w:r w:rsidR="005A39BE" w:rsidRPr="00AB6DD2">
        <w:rPr>
          <w:rFonts w:cs="Arial"/>
        </w:rPr>
        <w:t xml:space="preserve"> elhelyezett WIFI-k </w:t>
      </w:r>
      <w:r w:rsidR="00A947AF" w:rsidRPr="00AB6DD2">
        <w:rPr>
          <w:rFonts w:cs="Arial"/>
        </w:rPr>
        <w:t>segítségével és</w:t>
      </w:r>
      <w:r w:rsidR="005A39BE" w:rsidRPr="00AB6DD2">
        <w:rPr>
          <w:rFonts w:cs="Arial"/>
        </w:rPr>
        <w:t xml:space="preserve"> a </w:t>
      </w:r>
      <w:r w:rsidR="00E440FE" w:rsidRPr="00AB6DD2">
        <w:rPr>
          <w:rFonts w:cs="Arial"/>
        </w:rPr>
        <w:t xml:space="preserve">szükséges </w:t>
      </w:r>
      <w:r w:rsidR="005A39BE" w:rsidRPr="00AB6DD2">
        <w:rPr>
          <w:rFonts w:cs="Arial"/>
        </w:rPr>
        <w:t>sávszélesség</w:t>
      </w:r>
      <w:r w:rsidR="00E440FE" w:rsidRPr="00AB6DD2">
        <w:rPr>
          <w:rFonts w:cs="Arial"/>
        </w:rPr>
        <w:t>gel.</w:t>
      </w:r>
    </w:p>
    <w:p w:rsidR="002A612B" w:rsidRPr="00AB6DD2" w:rsidRDefault="002A612B" w:rsidP="00C74398">
      <w:pPr>
        <w:spacing w:after="0" w:line="240" w:lineRule="auto"/>
        <w:jc w:val="both"/>
        <w:rPr>
          <w:rFonts w:cs="Arial"/>
        </w:rPr>
      </w:pPr>
      <w:r w:rsidRPr="00AB6DD2">
        <w:rPr>
          <w:rFonts w:cs="Arial"/>
        </w:rPr>
        <w:t>Fejlesztési igények:</w:t>
      </w:r>
    </w:p>
    <w:p w:rsidR="002A612B" w:rsidRPr="00AB6DD2" w:rsidRDefault="002A612B" w:rsidP="00C74398">
      <w:pPr>
        <w:numPr>
          <w:ilvl w:val="0"/>
          <w:numId w:val="3"/>
        </w:numPr>
        <w:spacing w:after="0" w:line="240" w:lineRule="auto"/>
        <w:jc w:val="both"/>
        <w:rPr>
          <w:rFonts w:cs="Arial"/>
        </w:rPr>
      </w:pPr>
      <w:r w:rsidRPr="00AB6DD2">
        <w:rPr>
          <w:rFonts w:cs="Arial"/>
        </w:rPr>
        <w:t>A kollégium szociális helyiségeinek – mosdó-zuhanyzó, WC korszerűsítése, a csatornarendszer cseréje,</w:t>
      </w:r>
    </w:p>
    <w:p w:rsidR="00B00A40" w:rsidRPr="00AB6DD2" w:rsidRDefault="00B00A40" w:rsidP="00C74398">
      <w:pPr>
        <w:pStyle w:val="Listaszerbekezds"/>
        <w:numPr>
          <w:ilvl w:val="0"/>
          <w:numId w:val="3"/>
        </w:numPr>
        <w:jc w:val="both"/>
        <w:rPr>
          <w:rFonts w:asciiTheme="minorHAnsi" w:hAnsiTheme="minorHAnsi"/>
          <w:b w:val="0"/>
          <w:color w:val="auto"/>
        </w:rPr>
      </w:pPr>
      <w:r w:rsidRPr="00AB6DD2">
        <w:rPr>
          <w:rFonts w:asciiTheme="minorHAnsi" w:eastAsiaTheme="minorEastAsia" w:hAnsiTheme="minorHAnsi"/>
          <w:b w:val="0"/>
          <w:color w:val="auto"/>
          <w:sz w:val="22"/>
          <w:szCs w:val="22"/>
        </w:rPr>
        <w:t>A kollégium helyiségeinek a felújítása, festése, a parketta javítása,</w:t>
      </w:r>
    </w:p>
    <w:p w:rsidR="002A612B" w:rsidRPr="00AB6DD2" w:rsidRDefault="002A612B" w:rsidP="00C74398">
      <w:pPr>
        <w:numPr>
          <w:ilvl w:val="0"/>
          <w:numId w:val="3"/>
        </w:numPr>
        <w:spacing w:after="0" w:line="240" w:lineRule="auto"/>
        <w:jc w:val="both"/>
        <w:rPr>
          <w:rFonts w:cs="Arial"/>
        </w:rPr>
      </w:pPr>
      <w:r w:rsidRPr="00AB6DD2">
        <w:rPr>
          <w:rFonts w:cs="Arial"/>
        </w:rPr>
        <w:t>A villamosvezetéke</w:t>
      </w:r>
      <w:r w:rsidR="005A39BE" w:rsidRPr="00AB6DD2">
        <w:rPr>
          <w:rFonts w:cs="Arial"/>
        </w:rPr>
        <w:t xml:space="preserve">k és a világítás korszerűsítése az energiatakarékosság figyelembevételével. </w:t>
      </w:r>
    </w:p>
    <w:p w:rsidR="002A612B" w:rsidRPr="00AB6DD2" w:rsidRDefault="002A612B" w:rsidP="00C74398">
      <w:pPr>
        <w:numPr>
          <w:ilvl w:val="0"/>
          <w:numId w:val="3"/>
        </w:numPr>
        <w:spacing w:after="0" w:line="240" w:lineRule="auto"/>
        <w:jc w:val="both"/>
        <w:rPr>
          <w:rFonts w:cs="Arial"/>
        </w:rPr>
      </w:pPr>
      <w:r w:rsidRPr="00AB6DD2">
        <w:rPr>
          <w:rFonts w:cs="Arial"/>
        </w:rPr>
        <w:t>A nyílászárók</w:t>
      </w:r>
      <w:r w:rsidR="004817CD" w:rsidRPr="00AB6DD2">
        <w:rPr>
          <w:rFonts w:cs="Arial"/>
        </w:rPr>
        <w:t xml:space="preserve"> cseréje </w:t>
      </w:r>
      <w:r w:rsidR="00B00A40" w:rsidRPr="00AB6DD2">
        <w:rPr>
          <w:rFonts w:cs="Arial"/>
        </w:rPr>
        <w:t xml:space="preserve">az </w:t>
      </w:r>
      <w:r w:rsidR="00E440FE" w:rsidRPr="00AB6DD2">
        <w:rPr>
          <w:rFonts w:cs="Arial"/>
        </w:rPr>
        <w:t xml:space="preserve">ablakok </w:t>
      </w:r>
      <w:proofErr w:type="spellStart"/>
      <w:r w:rsidR="004817CD" w:rsidRPr="00AB6DD2">
        <w:rPr>
          <w:rFonts w:cs="Arial"/>
        </w:rPr>
        <w:t>elhasználódása</w:t>
      </w:r>
      <w:proofErr w:type="spellEnd"/>
      <w:r w:rsidR="004817CD" w:rsidRPr="00AB6DD2">
        <w:rPr>
          <w:rFonts w:cs="Arial"/>
        </w:rPr>
        <w:t xml:space="preserve">, </w:t>
      </w:r>
      <w:r w:rsidR="00FE7267" w:rsidRPr="00AB6DD2">
        <w:rPr>
          <w:rFonts w:cs="Arial"/>
        </w:rPr>
        <w:t xml:space="preserve">a </w:t>
      </w:r>
      <w:r w:rsidR="00B00A40" w:rsidRPr="00AB6DD2">
        <w:rPr>
          <w:rFonts w:cs="Arial"/>
        </w:rPr>
        <w:t>balesetveszély elkerülése miatt.</w:t>
      </w:r>
      <w:r w:rsidR="00CA7E03" w:rsidRPr="00AB6DD2">
        <w:rPr>
          <w:rFonts w:cs="Arial"/>
        </w:rPr>
        <w:t xml:space="preserve">        </w:t>
      </w:r>
    </w:p>
    <w:p w:rsidR="002A612B" w:rsidRPr="00AB6DD2" w:rsidRDefault="002A612B" w:rsidP="00C74398">
      <w:pPr>
        <w:numPr>
          <w:ilvl w:val="0"/>
          <w:numId w:val="3"/>
        </w:numPr>
        <w:spacing w:after="0" w:line="240" w:lineRule="auto"/>
        <w:jc w:val="both"/>
        <w:rPr>
          <w:rFonts w:cs="Arial"/>
        </w:rPr>
      </w:pPr>
      <w:r w:rsidRPr="00AB6DD2">
        <w:rPr>
          <w:rFonts w:cs="Arial"/>
        </w:rPr>
        <w:t xml:space="preserve">Az </w:t>
      </w:r>
      <w:r w:rsidR="005A39BE" w:rsidRPr="00AB6DD2">
        <w:rPr>
          <w:rFonts w:cs="Arial"/>
        </w:rPr>
        <w:t>intézmény fűtési</w:t>
      </w:r>
      <w:r w:rsidRPr="00AB6DD2">
        <w:rPr>
          <w:rFonts w:cs="Arial"/>
        </w:rPr>
        <w:t>, hűtési és használati melegvíz - ellátó rendszerének korszerűsítése,</w:t>
      </w:r>
    </w:p>
    <w:p w:rsidR="002A612B" w:rsidRPr="00AB6DD2" w:rsidRDefault="002A612B" w:rsidP="00C74398">
      <w:pPr>
        <w:numPr>
          <w:ilvl w:val="0"/>
          <w:numId w:val="3"/>
        </w:numPr>
        <w:spacing w:after="0" w:line="240" w:lineRule="auto"/>
        <w:jc w:val="both"/>
        <w:rPr>
          <w:rFonts w:cs="Arial"/>
        </w:rPr>
      </w:pPr>
      <w:r w:rsidRPr="00AB6DD2">
        <w:rPr>
          <w:rFonts w:cs="Arial"/>
        </w:rPr>
        <w:t>A gondnoki iroda és a porta hőszigetelése,</w:t>
      </w:r>
    </w:p>
    <w:p w:rsidR="005A39BE" w:rsidRPr="00AB6DD2" w:rsidRDefault="005A39BE" w:rsidP="00C74398">
      <w:pPr>
        <w:numPr>
          <w:ilvl w:val="0"/>
          <w:numId w:val="3"/>
        </w:numPr>
        <w:spacing w:after="0" w:line="240" w:lineRule="auto"/>
        <w:jc w:val="both"/>
        <w:rPr>
          <w:rFonts w:cs="Arial"/>
        </w:rPr>
      </w:pPr>
      <w:r w:rsidRPr="00AB6DD2">
        <w:rPr>
          <w:rFonts w:cs="Arial"/>
        </w:rPr>
        <w:t xml:space="preserve">A kollégium bejárati lépcsőjének biztonságosabbá tétele, </w:t>
      </w:r>
    </w:p>
    <w:p w:rsidR="002A612B" w:rsidRPr="00AB6DD2" w:rsidRDefault="002A612B" w:rsidP="00C74398">
      <w:pPr>
        <w:numPr>
          <w:ilvl w:val="0"/>
          <w:numId w:val="3"/>
        </w:numPr>
        <w:spacing w:after="0" w:line="240" w:lineRule="auto"/>
        <w:jc w:val="both"/>
        <w:rPr>
          <w:rFonts w:cs="Arial"/>
        </w:rPr>
      </w:pPr>
      <w:r w:rsidRPr="00AB6DD2">
        <w:rPr>
          <w:rFonts w:cs="Arial"/>
        </w:rPr>
        <w:t xml:space="preserve">A </w:t>
      </w:r>
      <w:r w:rsidR="005A39BE" w:rsidRPr="00AB6DD2">
        <w:rPr>
          <w:rFonts w:cs="Arial"/>
        </w:rPr>
        <w:t xml:space="preserve">fiú szinteken a </w:t>
      </w:r>
      <w:r w:rsidRPr="00AB6DD2">
        <w:rPr>
          <w:rFonts w:cs="Arial"/>
        </w:rPr>
        <w:t>lakószobák bejárati ajtóinak cseréje, korszerű,</w:t>
      </w:r>
      <w:r w:rsidR="00B00A40" w:rsidRPr="00AB6DD2">
        <w:rPr>
          <w:rFonts w:cs="Arial"/>
        </w:rPr>
        <w:t xml:space="preserve"> biztonságos </w:t>
      </w:r>
      <w:proofErr w:type="spellStart"/>
      <w:r w:rsidR="00B00A40" w:rsidRPr="00AB6DD2">
        <w:rPr>
          <w:rFonts w:cs="Arial"/>
        </w:rPr>
        <w:t>zárak</w:t>
      </w:r>
      <w:proofErr w:type="spellEnd"/>
      <w:r w:rsidR="00B00A40" w:rsidRPr="00AB6DD2">
        <w:rPr>
          <w:rFonts w:cs="Arial"/>
        </w:rPr>
        <w:t xml:space="preserve"> felszerelése</w:t>
      </w:r>
      <w:r w:rsidR="005A39BE" w:rsidRPr="00AB6DD2">
        <w:rPr>
          <w:rFonts w:cs="Arial"/>
        </w:rPr>
        <w:t xml:space="preserve">, </w:t>
      </w:r>
      <w:r w:rsidRPr="00AB6DD2">
        <w:rPr>
          <w:rFonts w:cs="Arial"/>
        </w:rPr>
        <w:t xml:space="preserve"> </w:t>
      </w:r>
    </w:p>
    <w:p w:rsidR="002A612B" w:rsidRPr="00AB6DD2" w:rsidRDefault="002A612B" w:rsidP="00C74398">
      <w:pPr>
        <w:numPr>
          <w:ilvl w:val="0"/>
          <w:numId w:val="3"/>
        </w:numPr>
        <w:spacing w:after="0" w:line="240" w:lineRule="auto"/>
        <w:jc w:val="both"/>
        <w:rPr>
          <w:rFonts w:cs="Arial"/>
        </w:rPr>
      </w:pPr>
      <w:r w:rsidRPr="00AB6DD2">
        <w:rPr>
          <w:rFonts w:cs="Arial"/>
        </w:rPr>
        <w:t>A számítógéppark</w:t>
      </w:r>
      <w:r w:rsidR="004817CD" w:rsidRPr="00AB6DD2">
        <w:rPr>
          <w:rFonts w:cs="Arial"/>
        </w:rPr>
        <w:t xml:space="preserve"> bővítése,</w:t>
      </w:r>
      <w:r w:rsidRPr="00AB6DD2">
        <w:rPr>
          <w:rFonts w:cs="Arial"/>
        </w:rPr>
        <w:t xml:space="preserve"> </w:t>
      </w:r>
      <w:r w:rsidR="004817CD" w:rsidRPr="00AB6DD2">
        <w:rPr>
          <w:rFonts w:cs="Arial"/>
        </w:rPr>
        <w:t>korszerűsítése</w:t>
      </w:r>
    </w:p>
    <w:p w:rsidR="002A612B" w:rsidRPr="00AB6DD2" w:rsidRDefault="005A39BE" w:rsidP="00C74398">
      <w:pPr>
        <w:numPr>
          <w:ilvl w:val="0"/>
          <w:numId w:val="3"/>
        </w:numPr>
        <w:spacing w:after="0" w:line="240" w:lineRule="auto"/>
        <w:jc w:val="both"/>
        <w:rPr>
          <w:rFonts w:cs="Arial"/>
        </w:rPr>
      </w:pPr>
      <w:r w:rsidRPr="00AB6DD2">
        <w:rPr>
          <w:rFonts w:cs="Arial"/>
        </w:rPr>
        <w:t>A könyvtárban a könyvállomány további bővítése</w:t>
      </w:r>
      <w:r w:rsidR="002A612B" w:rsidRPr="00AB6DD2">
        <w:rPr>
          <w:rFonts w:cs="Arial"/>
        </w:rPr>
        <w:t xml:space="preserve"> kompetenciaalapú tankönyvekkel, oktatá</w:t>
      </w:r>
      <w:r w:rsidRPr="00AB6DD2">
        <w:rPr>
          <w:rFonts w:cs="Arial"/>
        </w:rPr>
        <w:t>si segédanyagokkal</w:t>
      </w:r>
    </w:p>
    <w:p w:rsidR="002A612B" w:rsidRPr="00AB6DD2" w:rsidRDefault="002A612B" w:rsidP="00C74398">
      <w:pPr>
        <w:numPr>
          <w:ilvl w:val="0"/>
          <w:numId w:val="3"/>
        </w:numPr>
        <w:spacing w:after="0" w:line="240" w:lineRule="auto"/>
        <w:jc w:val="both"/>
        <w:rPr>
          <w:rFonts w:cs="Arial"/>
        </w:rPr>
      </w:pPr>
      <w:r w:rsidRPr="00AB6DD2">
        <w:rPr>
          <w:rFonts w:cs="Arial"/>
        </w:rPr>
        <w:t>Biztonsági kamerák elhelyezése</w:t>
      </w:r>
      <w:r w:rsidR="00A947AF" w:rsidRPr="00AB6DD2">
        <w:rPr>
          <w:rFonts w:cs="Arial"/>
        </w:rPr>
        <w:t xml:space="preserve"> további emeleteken</w:t>
      </w:r>
      <w:r w:rsidRPr="00AB6DD2">
        <w:rPr>
          <w:rFonts w:cs="Arial"/>
        </w:rPr>
        <w:t>,</w:t>
      </w:r>
      <w:r w:rsidR="005A39BE" w:rsidRPr="00AB6DD2">
        <w:rPr>
          <w:rFonts w:cs="Arial"/>
        </w:rPr>
        <w:t xml:space="preserve"> a teakonyhában és a gimnázium kollégiumra néző oldalán.</w:t>
      </w:r>
    </w:p>
    <w:p w:rsidR="002A612B" w:rsidRPr="00AB6DD2" w:rsidRDefault="002A612B" w:rsidP="00C74398">
      <w:pPr>
        <w:numPr>
          <w:ilvl w:val="0"/>
          <w:numId w:val="3"/>
        </w:numPr>
        <w:spacing w:after="0" w:line="240" w:lineRule="auto"/>
        <w:jc w:val="both"/>
        <w:rPr>
          <w:rFonts w:cs="Arial"/>
        </w:rPr>
      </w:pPr>
      <w:r w:rsidRPr="00AB6DD2">
        <w:rPr>
          <w:rFonts w:cs="Arial"/>
        </w:rPr>
        <w:t>Füstjelző rendszer beépítése,</w:t>
      </w:r>
    </w:p>
    <w:p w:rsidR="002A612B" w:rsidRPr="00AB6DD2" w:rsidRDefault="005A39BE" w:rsidP="00C74398">
      <w:pPr>
        <w:numPr>
          <w:ilvl w:val="0"/>
          <w:numId w:val="3"/>
        </w:numPr>
        <w:spacing w:after="0" w:line="240" w:lineRule="auto"/>
        <w:jc w:val="both"/>
        <w:rPr>
          <w:rFonts w:cs="Arial"/>
        </w:rPr>
      </w:pPr>
      <w:r w:rsidRPr="00AB6DD2">
        <w:rPr>
          <w:rFonts w:cs="Arial"/>
        </w:rPr>
        <w:t xml:space="preserve">A kollégium </w:t>
      </w:r>
      <w:r w:rsidR="002A612B" w:rsidRPr="00AB6DD2">
        <w:rPr>
          <w:rFonts w:cs="Arial"/>
        </w:rPr>
        <w:t>külső környezetének (sportpálya felé vezető terület) rendbetétele, tereprendezése és balesetvédelmi szempontból is megfelelő burkolattal ellátása.</w:t>
      </w:r>
    </w:p>
    <w:p w:rsidR="00C336BA" w:rsidRPr="00AB6DD2" w:rsidRDefault="00C336BA" w:rsidP="00C74398">
      <w:pPr>
        <w:spacing w:after="0" w:line="240" w:lineRule="auto"/>
        <w:ind w:left="720"/>
        <w:jc w:val="both"/>
        <w:rPr>
          <w:rFonts w:cs="Arial"/>
        </w:rPr>
      </w:pPr>
    </w:p>
    <w:p w:rsidR="007E3EC2" w:rsidRPr="00AB6DD2" w:rsidRDefault="00AC1AE4" w:rsidP="00C74398">
      <w:pPr>
        <w:pStyle w:val="Cmsor10"/>
        <w:rPr>
          <w:rFonts w:asciiTheme="minorHAnsi" w:hAnsiTheme="minorHAnsi"/>
        </w:rPr>
      </w:pPr>
      <w:bookmarkStart w:id="60" w:name="_Toc259513044"/>
      <w:bookmarkStart w:id="61" w:name="_Toc264289822"/>
      <w:bookmarkStart w:id="62" w:name="_Toc264296709"/>
      <w:bookmarkStart w:id="63" w:name="_Toc264636483"/>
      <w:bookmarkStart w:id="64" w:name="_Toc264877060"/>
      <w:bookmarkStart w:id="65" w:name="_Toc188375692"/>
      <w:r w:rsidRPr="00AB6DD2">
        <w:rPr>
          <w:rFonts w:asciiTheme="minorHAnsi" w:hAnsiTheme="minorHAnsi"/>
        </w:rPr>
        <w:t>A KOLLÉGIUMI ÉLET SZERVEZÉSE</w:t>
      </w:r>
      <w:bookmarkEnd w:id="60"/>
      <w:bookmarkEnd w:id="61"/>
      <w:bookmarkEnd w:id="62"/>
      <w:bookmarkEnd w:id="63"/>
      <w:bookmarkEnd w:id="64"/>
      <w:bookmarkEnd w:id="65"/>
    </w:p>
    <w:p w:rsidR="007E3EC2" w:rsidRPr="00AB6DD2" w:rsidRDefault="007E3EC2" w:rsidP="00C74398">
      <w:pPr>
        <w:spacing w:after="0" w:line="240" w:lineRule="auto"/>
      </w:pPr>
    </w:p>
    <w:p w:rsidR="007E3EC2" w:rsidRPr="00AB6DD2" w:rsidRDefault="007E3EC2" w:rsidP="00C74398">
      <w:pPr>
        <w:spacing w:after="0" w:line="240" w:lineRule="auto"/>
        <w:jc w:val="both"/>
        <w:rPr>
          <w:rFonts w:cs="Arial"/>
        </w:rPr>
      </w:pPr>
      <w:r w:rsidRPr="00AB6DD2">
        <w:rPr>
          <w:rFonts w:cs="Arial"/>
        </w:rPr>
        <w:t xml:space="preserve">A kollégium – belső életének szabályozása során – biztosítja a diákok optimális testi-lelki fejlődésének feltételeit. Figyelembe veszi a speciális tanulói, szülői és iskolai igényeket, valamint az intézményi hagyományokat, szokásokat is. A tanulók napi életének kereteit úgy szervezi, hogy az egyes tevékenységek belső arányai – a jogszabályi keretek között – a tanulók egyéni és életkori sajátosságaihoz igazodjanak. </w:t>
      </w:r>
    </w:p>
    <w:p w:rsidR="00A947AF" w:rsidRPr="00AB6DD2" w:rsidRDefault="00A947AF" w:rsidP="00C74398">
      <w:pPr>
        <w:spacing w:after="0" w:line="240" w:lineRule="auto"/>
        <w:jc w:val="both"/>
        <w:rPr>
          <w:rFonts w:cs="Arial"/>
        </w:rPr>
      </w:pPr>
      <w:r w:rsidRPr="00AB6DD2">
        <w:rPr>
          <w:rFonts w:cs="Arial"/>
        </w:rPr>
        <w:t xml:space="preserve">Kollégiumunk – belső életének szabályozása során – biztosítja a tanulók optimális </w:t>
      </w:r>
      <w:r w:rsidRPr="00AB6DD2">
        <w:rPr>
          <w:rFonts w:cs="Arial"/>
          <w:bCs/>
        </w:rPr>
        <w:t>testi-lelki-értelmi fejlődésének feltételei</w:t>
      </w:r>
      <w:r w:rsidRPr="00AB6DD2">
        <w:rPr>
          <w:rFonts w:cs="Arial"/>
        </w:rPr>
        <w:t>t, beleértve</w:t>
      </w:r>
    </w:p>
    <w:p w:rsidR="00A947AF" w:rsidRPr="00AB6DD2" w:rsidRDefault="00A947AF" w:rsidP="00C74398">
      <w:pPr>
        <w:widowControl w:val="0"/>
        <w:numPr>
          <w:ilvl w:val="0"/>
          <w:numId w:val="5"/>
        </w:numPr>
        <w:suppressAutoHyphens/>
        <w:spacing w:after="0" w:line="240" w:lineRule="auto"/>
        <w:jc w:val="both"/>
        <w:rPr>
          <w:rFonts w:cs="Arial"/>
        </w:rPr>
      </w:pPr>
      <w:r w:rsidRPr="00AB6DD2">
        <w:rPr>
          <w:rFonts w:cs="Arial"/>
        </w:rPr>
        <w:t>a szociális ellátást,</w:t>
      </w:r>
    </w:p>
    <w:p w:rsidR="00A947AF" w:rsidRPr="00AB6DD2" w:rsidRDefault="00A947AF" w:rsidP="00C74398">
      <w:pPr>
        <w:widowControl w:val="0"/>
        <w:numPr>
          <w:ilvl w:val="0"/>
          <w:numId w:val="6"/>
        </w:numPr>
        <w:suppressAutoHyphens/>
        <w:spacing w:after="0" w:line="240" w:lineRule="auto"/>
        <w:jc w:val="both"/>
        <w:rPr>
          <w:rFonts w:cs="Arial"/>
        </w:rPr>
      </w:pPr>
      <w:r w:rsidRPr="00AB6DD2">
        <w:rPr>
          <w:rFonts w:cs="Arial"/>
        </w:rPr>
        <w:t>a napi rendszeres étkezést,</w:t>
      </w:r>
    </w:p>
    <w:p w:rsidR="00A947AF" w:rsidRPr="00AB6DD2" w:rsidRDefault="00A947AF" w:rsidP="00C74398">
      <w:pPr>
        <w:widowControl w:val="0"/>
        <w:numPr>
          <w:ilvl w:val="0"/>
          <w:numId w:val="6"/>
        </w:numPr>
        <w:suppressAutoHyphens/>
        <w:spacing w:after="0" w:line="240" w:lineRule="auto"/>
        <w:jc w:val="both"/>
        <w:rPr>
          <w:rFonts w:cs="Arial"/>
        </w:rPr>
      </w:pPr>
      <w:r w:rsidRPr="00AB6DD2">
        <w:rPr>
          <w:rFonts w:cs="Arial"/>
        </w:rPr>
        <w:t>a tisztálkodás, mosás és vasalás lehetőségét,</w:t>
      </w:r>
    </w:p>
    <w:p w:rsidR="00A947AF" w:rsidRPr="00AB6DD2" w:rsidRDefault="00A947AF" w:rsidP="00C74398">
      <w:pPr>
        <w:widowControl w:val="0"/>
        <w:numPr>
          <w:ilvl w:val="0"/>
          <w:numId w:val="6"/>
        </w:numPr>
        <w:suppressAutoHyphens/>
        <w:spacing w:after="0" w:line="240" w:lineRule="auto"/>
        <w:jc w:val="both"/>
        <w:rPr>
          <w:rFonts w:cs="Arial"/>
        </w:rPr>
      </w:pPr>
      <w:r w:rsidRPr="00AB6DD2">
        <w:rPr>
          <w:rFonts w:cs="Arial"/>
        </w:rPr>
        <w:t>az előírásoknak megfelelő egészségügyi ellátást,</w:t>
      </w:r>
    </w:p>
    <w:p w:rsidR="00A947AF" w:rsidRPr="00AB6DD2" w:rsidRDefault="00A947AF" w:rsidP="00C74398">
      <w:pPr>
        <w:widowControl w:val="0"/>
        <w:numPr>
          <w:ilvl w:val="0"/>
          <w:numId w:val="6"/>
        </w:numPr>
        <w:suppressAutoHyphens/>
        <w:spacing w:after="0" w:line="240" w:lineRule="auto"/>
        <w:jc w:val="both"/>
        <w:rPr>
          <w:rFonts w:cs="Arial"/>
        </w:rPr>
      </w:pPr>
      <w:r w:rsidRPr="00AB6DD2">
        <w:rPr>
          <w:rFonts w:cs="Arial"/>
        </w:rPr>
        <w:t>a személyközpontú, kényelmes, otthonos lakhatási és tanulási feltételeket,</w:t>
      </w:r>
    </w:p>
    <w:p w:rsidR="00A947AF" w:rsidRPr="00AB6DD2" w:rsidRDefault="00A947AF" w:rsidP="00C74398">
      <w:pPr>
        <w:widowControl w:val="0"/>
        <w:numPr>
          <w:ilvl w:val="0"/>
          <w:numId w:val="6"/>
        </w:numPr>
        <w:suppressAutoHyphens/>
        <w:spacing w:after="0" w:line="240" w:lineRule="auto"/>
        <w:jc w:val="both"/>
        <w:rPr>
          <w:rFonts w:cs="Arial"/>
        </w:rPr>
      </w:pPr>
      <w:r w:rsidRPr="00AB6DD2">
        <w:rPr>
          <w:rFonts w:cs="Arial"/>
        </w:rPr>
        <w:t>a jó minőségű tudáshoz és a kikapcsolódást, feltöltődést szolgáló kulturális-, sport- és egyéb szabadidős tevékenységekhez való hozzáférést,</w:t>
      </w:r>
    </w:p>
    <w:p w:rsidR="00A947AF" w:rsidRPr="00AB6DD2" w:rsidRDefault="00A947AF" w:rsidP="00C74398">
      <w:pPr>
        <w:widowControl w:val="0"/>
        <w:numPr>
          <w:ilvl w:val="0"/>
          <w:numId w:val="6"/>
        </w:numPr>
        <w:suppressAutoHyphens/>
        <w:spacing w:after="0" w:line="240" w:lineRule="auto"/>
        <w:jc w:val="both"/>
        <w:rPr>
          <w:rFonts w:cs="Arial"/>
        </w:rPr>
      </w:pPr>
      <w:r w:rsidRPr="00AB6DD2">
        <w:rPr>
          <w:rFonts w:cs="Arial"/>
        </w:rPr>
        <w:t>a nyugodt pihenés, az egyéni visszavonulás lehetőségét,</w:t>
      </w:r>
    </w:p>
    <w:p w:rsidR="00501B5A" w:rsidRPr="00AB6DD2" w:rsidRDefault="00A947AF" w:rsidP="00C74398">
      <w:pPr>
        <w:widowControl w:val="0"/>
        <w:numPr>
          <w:ilvl w:val="0"/>
          <w:numId w:val="6"/>
        </w:numPr>
        <w:suppressAutoHyphens/>
        <w:spacing w:after="0" w:line="240" w:lineRule="auto"/>
        <w:jc w:val="both"/>
        <w:rPr>
          <w:rFonts w:cs="Arial"/>
        </w:rPr>
      </w:pPr>
      <w:r w:rsidRPr="00AB6DD2">
        <w:rPr>
          <w:rFonts w:cs="Arial"/>
        </w:rPr>
        <w:t>a bizto</w:t>
      </w:r>
      <w:r w:rsidR="00501B5A" w:rsidRPr="00AB6DD2">
        <w:rPr>
          <w:rFonts w:cs="Arial"/>
        </w:rPr>
        <w:t xml:space="preserve">nságot és az érzelmi védettséget, illetve </w:t>
      </w:r>
    </w:p>
    <w:p w:rsidR="00A947AF" w:rsidRPr="00AB6DD2" w:rsidRDefault="00501B5A" w:rsidP="00C74398">
      <w:pPr>
        <w:widowControl w:val="0"/>
        <w:numPr>
          <w:ilvl w:val="0"/>
          <w:numId w:val="6"/>
        </w:numPr>
        <w:suppressAutoHyphens/>
        <w:spacing w:after="0" w:line="240" w:lineRule="auto"/>
        <w:jc w:val="both"/>
        <w:rPr>
          <w:rFonts w:cs="Arial"/>
        </w:rPr>
      </w:pPr>
      <w:r w:rsidRPr="00AB6DD2">
        <w:rPr>
          <w:rFonts w:cs="Arial"/>
        </w:rPr>
        <w:t xml:space="preserve">általánosan elfogadott társadalmi értékek </w:t>
      </w:r>
      <w:r w:rsidR="00AC1AE4" w:rsidRPr="00AB6DD2">
        <w:rPr>
          <w:rFonts w:cs="Arial"/>
        </w:rPr>
        <w:t>é</w:t>
      </w:r>
      <w:r w:rsidRPr="00AB6DD2">
        <w:rPr>
          <w:rFonts w:cs="Arial"/>
        </w:rPr>
        <w:t xml:space="preserve">s normák közvetítését (pl. tanulás mint érték, </w:t>
      </w:r>
      <w:r w:rsidRPr="00AB6DD2">
        <w:rPr>
          <w:rFonts w:cs="Arial"/>
        </w:rPr>
        <w:lastRenderedPageBreak/>
        <w:t>elfogadás, tisztelet)</w:t>
      </w:r>
      <w:r w:rsidR="00A947AF" w:rsidRPr="00AB6DD2">
        <w:rPr>
          <w:rFonts w:cs="Arial"/>
        </w:rPr>
        <w:t xml:space="preserve">. </w:t>
      </w:r>
    </w:p>
    <w:p w:rsidR="00AE527C" w:rsidRPr="00AB6DD2" w:rsidRDefault="00AE527C" w:rsidP="00C74398">
      <w:pPr>
        <w:spacing w:after="0" w:line="240" w:lineRule="auto"/>
        <w:jc w:val="both"/>
        <w:rPr>
          <w:rFonts w:cs="Arial"/>
          <w:bCs/>
        </w:rPr>
      </w:pPr>
    </w:p>
    <w:p w:rsidR="00A947AF" w:rsidRPr="00AB6DD2" w:rsidRDefault="00A947AF" w:rsidP="00C74398">
      <w:pPr>
        <w:spacing w:after="0" w:line="240" w:lineRule="auto"/>
        <w:jc w:val="both"/>
        <w:rPr>
          <w:rFonts w:cs="Arial"/>
        </w:rPr>
      </w:pPr>
      <w:r w:rsidRPr="00AB6DD2">
        <w:rPr>
          <w:rFonts w:cs="Arial"/>
        </w:rPr>
        <w:t xml:space="preserve">Dolgozóink </w:t>
      </w:r>
      <w:r w:rsidR="00B80CD8" w:rsidRPr="00AB6DD2">
        <w:rPr>
          <w:rFonts w:cs="Arial"/>
          <w:bCs/>
        </w:rPr>
        <w:t>30</w:t>
      </w:r>
      <w:r w:rsidR="00501B5A" w:rsidRPr="00AB6DD2">
        <w:rPr>
          <w:rFonts w:cs="Arial"/>
          <w:bCs/>
        </w:rPr>
        <w:t xml:space="preserve">, illetve 40 </w:t>
      </w:r>
      <w:r w:rsidRPr="00AB6DD2">
        <w:rPr>
          <w:rFonts w:cs="Arial"/>
          <w:bCs/>
        </w:rPr>
        <w:t>órás munkarend</w:t>
      </w:r>
      <w:r w:rsidRPr="00AB6DD2">
        <w:rPr>
          <w:rFonts w:cs="Arial"/>
        </w:rPr>
        <w:t>je alkalmazkodik tanulóink iskolai elfoglaltságához, emellett figyelembe veszi a diákok és a szülők egyéni igényeit is.</w:t>
      </w:r>
    </w:p>
    <w:p w:rsidR="00A947AF" w:rsidRPr="00AB6DD2" w:rsidRDefault="00A947AF" w:rsidP="00C74398">
      <w:pPr>
        <w:spacing w:after="0" w:line="240" w:lineRule="auto"/>
        <w:jc w:val="both"/>
        <w:rPr>
          <w:rFonts w:cs="Arial"/>
        </w:rPr>
      </w:pPr>
      <w:r w:rsidRPr="00AB6DD2">
        <w:rPr>
          <w:rFonts w:cs="Arial"/>
        </w:rPr>
        <w:t xml:space="preserve">Az intézményi szintű szabályozást </w:t>
      </w:r>
      <w:r w:rsidRPr="00AB6DD2">
        <w:rPr>
          <w:rFonts w:cs="Arial"/>
          <w:bCs/>
        </w:rPr>
        <w:t>házirend</w:t>
      </w:r>
      <w:r w:rsidRPr="00AB6DD2">
        <w:rPr>
          <w:rFonts w:cs="Arial"/>
        </w:rPr>
        <w:t xml:space="preserve">ünk biztosítja, melynek kiemelt fontosságú fejezete a </w:t>
      </w:r>
      <w:r w:rsidRPr="00AB6DD2">
        <w:rPr>
          <w:rFonts w:cs="Arial"/>
          <w:bCs/>
        </w:rPr>
        <w:t>napirend.</w:t>
      </w:r>
      <w:r w:rsidR="00F735FB" w:rsidRPr="00AB6DD2">
        <w:rPr>
          <w:rFonts w:cs="Arial"/>
          <w:bCs/>
        </w:rPr>
        <w:t xml:space="preserve"> </w:t>
      </w:r>
      <w:r w:rsidRPr="00AB6DD2">
        <w:rPr>
          <w:rFonts w:cs="Arial"/>
        </w:rPr>
        <w:t>A keretszabályozást – a nevelési, egyéni, életkori sajátosságok, a belső és külső környezet, valamint a törvényi keretek figyelembevételével – a tantestület és a diákönkormányzat közösen alakítja ki.</w:t>
      </w:r>
    </w:p>
    <w:p w:rsidR="00A947AF" w:rsidRPr="00AB6DD2" w:rsidRDefault="00A947AF" w:rsidP="00C74398">
      <w:pPr>
        <w:spacing w:after="0" w:line="240" w:lineRule="auto"/>
        <w:jc w:val="both"/>
        <w:rPr>
          <w:rFonts w:cs="Arial"/>
        </w:rPr>
      </w:pPr>
      <w:r w:rsidRPr="00AB6DD2">
        <w:rPr>
          <w:rFonts w:cs="Arial"/>
        </w:rPr>
        <w:t xml:space="preserve">A kollégiumi élet szervezésénél irányadó  </w:t>
      </w:r>
    </w:p>
    <w:p w:rsidR="00A947AF" w:rsidRPr="00AB6DD2" w:rsidRDefault="00A947AF" w:rsidP="00C74398">
      <w:pPr>
        <w:widowControl w:val="0"/>
        <w:numPr>
          <w:ilvl w:val="0"/>
          <w:numId w:val="7"/>
        </w:numPr>
        <w:suppressAutoHyphens/>
        <w:spacing w:after="0" w:line="240" w:lineRule="auto"/>
        <w:jc w:val="both"/>
        <w:rPr>
          <w:rFonts w:cs="Arial"/>
          <w:bCs/>
        </w:rPr>
      </w:pPr>
      <w:r w:rsidRPr="00AB6DD2">
        <w:rPr>
          <w:rFonts w:cs="Arial"/>
          <w:bCs/>
        </w:rPr>
        <w:t>a</w:t>
      </w:r>
      <w:r w:rsidR="00F735FB" w:rsidRPr="00AB6DD2">
        <w:rPr>
          <w:rFonts w:cs="Arial"/>
          <w:bCs/>
        </w:rPr>
        <w:t xml:space="preserve"> </w:t>
      </w:r>
      <w:r w:rsidRPr="00AB6DD2">
        <w:rPr>
          <w:rFonts w:cs="Arial"/>
          <w:bCs/>
        </w:rPr>
        <w:t>pozitív szokásrendszer és a belső motiváció kialakítása,</w:t>
      </w:r>
    </w:p>
    <w:p w:rsidR="00A947AF" w:rsidRPr="00AB6DD2" w:rsidRDefault="00A947AF" w:rsidP="00C74398">
      <w:pPr>
        <w:widowControl w:val="0"/>
        <w:numPr>
          <w:ilvl w:val="0"/>
          <w:numId w:val="7"/>
        </w:numPr>
        <w:suppressAutoHyphens/>
        <w:spacing w:after="0" w:line="240" w:lineRule="auto"/>
        <w:jc w:val="both"/>
        <w:rPr>
          <w:rFonts w:cs="Arial"/>
          <w:bCs/>
        </w:rPr>
      </w:pPr>
      <w:r w:rsidRPr="00AB6DD2">
        <w:rPr>
          <w:rFonts w:cs="Arial"/>
          <w:bCs/>
        </w:rPr>
        <w:t>az egyéni igények, képességek figyelembe vétele (differenciálás, integrálás),</w:t>
      </w:r>
    </w:p>
    <w:p w:rsidR="00A947AF" w:rsidRPr="00AB6DD2" w:rsidRDefault="00A947AF" w:rsidP="00C74398">
      <w:pPr>
        <w:widowControl w:val="0"/>
        <w:numPr>
          <w:ilvl w:val="0"/>
          <w:numId w:val="7"/>
        </w:numPr>
        <w:suppressAutoHyphens/>
        <w:spacing w:after="0" w:line="240" w:lineRule="auto"/>
        <w:jc w:val="both"/>
        <w:rPr>
          <w:rFonts w:cs="Arial"/>
          <w:bCs/>
        </w:rPr>
      </w:pPr>
      <w:r w:rsidRPr="00AB6DD2">
        <w:rPr>
          <w:rFonts w:cs="Arial"/>
          <w:bCs/>
        </w:rPr>
        <w:t>a korszerű feltételek, a rend és a fegyelem megteremtése.</w:t>
      </w:r>
    </w:p>
    <w:p w:rsidR="00B80CD8" w:rsidRPr="00AB6DD2" w:rsidRDefault="00B80CD8" w:rsidP="00C74398">
      <w:pPr>
        <w:spacing w:after="0" w:line="240" w:lineRule="auto"/>
        <w:jc w:val="both"/>
        <w:rPr>
          <w:rFonts w:cs="Arial"/>
        </w:rPr>
      </w:pPr>
    </w:p>
    <w:p w:rsidR="00A947AF" w:rsidRPr="00AB6DD2" w:rsidRDefault="00A947AF" w:rsidP="00C74398">
      <w:pPr>
        <w:spacing w:after="0" w:line="240" w:lineRule="auto"/>
        <w:jc w:val="both"/>
        <w:rPr>
          <w:rFonts w:cs="Arial"/>
        </w:rPr>
      </w:pPr>
      <w:r w:rsidRPr="00AB6DD2">
        <w:rPr>
          <w:rFonts w:cs="Arial"/>
        </w:rPr>
        <w:t xml:space="preserve">Intézményünkben </w:t>
      </w:r>
      <w:r w:rsidR="00501B5A" w:rsidRPr="00AB6DD2">
        <w:rPr>
          <w:rFonts w:cs="Arial"/>
        </w:rPr>
        <w:t xml:space="preserve">és kollégiumunkban is </w:t>
      </w:r>
      <w:r w:rsidRPr="00AB6DD2">
        <w:rPr>
          <w:rFonts w:cs="Arial"/>
        </w:rPr>
        <w:t xml:space="preserve">jelentős szerepet tölt be a </w:t>
      </w:r>
      <w:r w:rsidRPr="00AB6DD2">
        <w:rPr>
          <w:rFonts w:cs="Arial"/>
          <w:bCs/>
        </w:rPr>
        <w:t>diákönkormányzat,</w:t>
      </w:r>
      <w:r w:rsidRPr="00AB6DD2">
        <w:rPr>
          <w:rFonts w:cs="Arial"/>
        </w:rPr>
        <w:t xml:space="preserve"> mely lehetővé teszi, hogy diákjaink választott tisztségviselők révén részt </w:t>
      </w:r>
      <w:proofErr w:type="spellStart"/>
      <w:r w:rsidRPr="00AB6DD2">
        <w:rPr>
          <w:rFonts w:cs="Arial"/>
        </w:rPr>
        <w:t>vehessenek</w:t>
      </w:r>
      <w:proofErr w:type="spellEnd"/>
    </w:p>
    <w:p w:rsidR="00A947AF" w:rsidRPr="00AB6DD2" w:rsidRDefault="00A947AF" w:rsidP="00C74398">
      <w:pPr>
        <w:widowControl w:val="0"/>
        <w:numPr>
          <w:ilvl w:val="0"/>
          <w:numId w:val="15"/>
        </w:numPr>
        <w:suppressAutoHyphens/>
        <w:spacing w:after="0" w:line="240" w:lineRule="auto"/>
        <w:jc w:val="both"/>
        <w:rPr>
          <w:rFonts w:cs="Arial"/>
        </w:rPr>
      </w:pPr>
      <w:r w:rsidRPr="00AB6DD2">
        <w:rPr>
          <w:rFonts w:cs="Arial"/>
        </w:rPr>
        <w:t>a mindennapi élettel kapcsolatos céljaik, terveik kijelölésében,</w:t>
      </w:r>
    </w:p>
    <w:p w:rsidR="00A947AF" w:rsidRPr="00AB6DD2" w:rsidRDefault="00A947AF" w:rsidP="00C74398">
      <w:pPr>
        <w:widowControl w:val="0"/>
        <w:numPr>
          <w:ilvl w:val="0"/>
          <w:numId w:val="15"/>
        </w:numPr>
        <w:suppressAutoHyphens/>
        <w:spacing w:after="0" w:line="240" w:lineRule="auto"/>
        <w:jc w:val="both"/>
        <w:rPr>
          <w:rFonts w:cs="Arial"/>
        </w:rPr>
      </w:pPr>
      <w:r w:rsidRPr="00AB6DD2">
        <w:rPr>
          <w:rFonts w:cs="Arial"/>
        </w:rPr>
        <w:t xml:space="preserve"> a feladatok megszervezésében, megvalósításában, </w:t>
      </w:r>
    </w:p>
    <w:p w:rsidR="00A947AF" w:rsidRPr="00AB6DD2" w:rsidRDefault="00A947AF" w:rsidP="00C74398">
      <w:pPr>
        <w:widowControl w:val="0"/>
        <w:numPr>
          <w:ilvl w:val="0"/>
          <w:numId w:val="13"/>
        </w:numPr>
        <w:suppressAutoHyphens/>
        <w:spacing w:after="0" w:line="240" w:lineRule="auto"/>
        <w:jc w:val="both"/>
        <w:rPr>
          <w:rFonts w:cs="Arial"/>
        </w:rPr>
      </w:pPr>
      <w:r w:rsidRPr="00AB6DD2">
        <w:rPr>
          <w:rFonts w:cs="Arial"/>
        </w:rPr>
        <w:t xml:space="preserve">az elért eredmények értékelésében. </w:t>
      </w:r>
    </w:p>
    <w:p w:rsidR="00AE527C" w:rsidRPr="00AB6DD2" w:rsidRDefault="00AE527C" w:rsidP="00C74398">
      <w:pPr>
        <w:spacing w:after="0" w:line="240" w:lineRule="auto"/>
        <w:jc w:val="both"/>
        <w:rPr>
          <w:rFonts w:cs="Arial"/>
        </w:rPr>
      </w:pPr>
    </w:p>
    <w:p w:rsidR="00A947AF" w:rsidRPr="00AB6DD2" w:rsidRDefault="00501B5A" w:rsidP="00C74398">
      <w:pPr>
        <w:spacing w:after="0" w:line="240" w:lineRule="auto"/>
        <w:jc w:val="both"/>
        <w:rPr>
          <w:rFonts w:cs="Arial"/>
        </w:rPr>
      </w:pPr>
      <w:r w:rsidRPr="00AB6DD2">
        <w:rPr>
          <w:rFonts w:cs="Arial"/>
        </w:rPr>
        <w:t>Lehetővé kell tennünk</w:t>
      </w:r>
      <w:r w:rsidR="00AE527C" w:rsidRPr="00AB6DD2">
        <w:rPr>
          <w:rFonts w:cs="Arial"/>
        </w:rPr>
        <w:t>, hogy a diákönkormányzat tagjai és vezetői megismerjék és a mindennapi gyakorlatban felelősen alkalmazzák a demokratikus érdekérvényesítés, a problémamegoldás és a konfliktuskezelés technikáit, módszereit.</w:t>
      </w:r>
    </w:p>
    <w:p w:rsidR="00A947AF" w:rsidRPr="00AB6DD2" w:rsidRDefault="00A947AF" w:rsidP="00C74398">
      <w:pPr>
        <w:spacing w:after="0" w:line="240" w:lineRule="auto"/>
        <w:jc w:val="both"/>
        <w:rPr>
          <w:rFonts w:cs="Arial"/>
          <w:bCs/>
        </w:rPr>
      </w:pPr>
      <w:r w:rsidRPr="00AB6DD2">
        <w:rPr>
          <w:rFonts w:cs="Arial"/>
        </w:rPr>
        <w:t xml:space="preserve">Kollégiumunk a maga sajátos eszközeivel kiépíti, folyamatosan ápolja és megújítja az önálló </w:t>
      </w:r>
      <w:proofErr w:type="spellStart"/>
      <w:r w:rsidRPr="00AB6DD2">
        <w:rPr>
          <w:rFonts w:cs="Arial"/>
          <w:bCs/>
        </w:rPr>
        <w:t>arculatához</w:t>
      </w:r>
      <w:proofErr w:type="spellEnd"/>
      <w:r w:rsidRPr="00AB6DD2">
        <w:rPr>
          <w:rFonts w:cs="Arial"/>
          <w:bCs/>
        </w:rPr>
        <w:t xml:space="preserve"> kapcsolódó hagyományait, szokásait</w:t>
      </w:r>
      <w:r w:rsidRPr="00AB6DD2">
        <w:rPr>
          <w:rFonts w:cs="Arial"/>
        </w:rPr>
        <w:t>, erősíti a</w:t>
      </w:r>
      <w:r w:rsidRPr="00AB6DD2">
        <w:rPr>
          <w:rFonts w:cs="Arial"/>
          <w:bCs/>
        </w:rPr>
        <w:t xml:space="preserve"> kollégiumi közösség együvé tartozását.</w:t>
      </w:r>
    </w:p>
    <w:p w:rsidR="00501B5A" w:rsidRPr="00AB6DD2" w:rsidRDefault="00501B5A" w:rsidP="00C74398">
      <w:pPr>
        <w:spacing w:after="0" w:line="240" w:lineRule="auto"/>
        <w:jc w:val="both"/>
        <w:rPr>
          <w:rFonts w:cs="Arial"/>
          <w:bCs/>
        </w:rPr>
      </w:pPr>
    </w:p>
    <w:p w:rsidR="00A947AF" w:rsidRPr="00AB6DD2" w:rsidRDefault="00A947AF" w:rsidP="00C74398">
      <w:pPr>
        <w:pStyle w:val="Cmsor2"/>
        <w:tabs>
          <w:tab w:val="clear" w:pos="1588"/>
          <w:tab w:val="num" w:pos="1134"/>
        </w:tabs>
        <w:spacing w:before="0" w:after="0"/>
        <w:ind w:left="1134" w:hanging="567"/>
      </w:pPr>
      <w:bookmarkStart w:id="66" w:name="_Toc259513045"/>
      <w:bookmarkStart w:id="67" w:name="_Toc264289823"/>
      <w:bookmarkStart w:id="68" w:name="_Toc264296710"/>
      <w:bookmarkStart w:id="69" w:name="_Toc264636484"/>
      <w:bookmarkStart w:id="70" w:name="_Toc264877061"/>
      <w:bookmarkStart w:id="71" w:name="_Toc188375693"/>
      <w:r w:rsidRPr="00AB6DD2">
        <w:t>A szervezeti működés fórumai</w:t>
      </w:r>
      <w:bookmarkEnd w:id="66"/>
      <w:bookmarkEnd w:id="67"/>
      <w:bookmarkEnd w:id="68"/>
      <w:bookmarkEnd w:id="69"/>
      <w:bookmarkEnd w:id="70"/>
      <w:bookmarkEnd w:id="71"/>
    </w:p>
    <w:p w:rsidR="00501B5A" w:rsidRPr="00AB6DD2" w:rsidRDefault="00501B5A" w:rsidP="00C74398">
      <w:pPr>
        <w:spacing w:after="0" w:line="240" w:lineRule="auto"/>
        <w:jc w:val="both"/>
        <w:rPr>
          <w:rFonts w:cs="Arial"/>
        </w:rPr>
      </w:pPr>
    </w:p>
    <w:p w:rsidR="00C053F4" w:rsidRPr="00AB6DD2" w:rsidRDefault="00A947AF" w:rsidP="00C74398">
      <w:pPr>
        <w:spacing w:after="0" w:line="240" w:lineRule="auto"/>
        <w:jc w:val="both"/>
        <w:rPr>
          <w:rFonts w:cs="Arial"/>
        </w:rPr>
      </w:pPr>
      <w:r w:rsidRPr="00AB6DD2">
        <w:rPr>
          <w:rFonts w:cs="Arial"/>
        </w:rPr>
        <w:t>A kollégium funkcióinak megfelelően jöttek létre kollégiumi fórumok, közösségek.</w:t>
      </w:r>
    </w:p>
    <w:p w:rsidR="0041318B" w:rsidRPr="00AB6DD2" w:rsidRDefault="0041318B" w:rsidP="00C74398">
      <w:pPr>
        <w:spacing w:after="0" w:line="240" w:lineRule="auto"/>
        <w:jc w:val="both"/>
        <w:rPr>
          <w:rFonts w:cs="Arial"/>
        </w:rPr>
      </w:pPr>
      <w:r w:rsidRPr="00AB6DD2">
        <w:rPr>
          <w:rFonts w:cs="Arial"/>
        </w:rPr>
        <w:t>Pedagógusok:</w:t>
      </w:r>
    </w:p>
    <w:p w:rsidR="00546396" w:rsidRPr="00AB6DD2" w:rsidRDefault="00A947AF" w:rsidP="00C74398">
      <w:pPr>
        <w:spacing w:after="0" w:line="240" w:lineRule="auto"/>
        <w:jc w:val="both"/>
        <w:rPr>
          <w:rFonts w:cs="Arial"/>
        </w:rPr>
      </w:pPr>
      <w:r w:rsidRPr="00AB6DD2">
        <w:rPr>
          <w:rFonts w:cs="Arial"/>
          <w:b/>
        </w:rPr>
        <w:t>A</w:t>
      </w:r>
      <w:r w:rsidR="00546396" w:rsidRPr="00AB6DD2">
        <w:rPr>
          <w:rFonts w:cs="Arial"/>
          <w:b/>
        </w:rPr>
        <w:t>z intézményi nevelőtestület</w:t>
      </w:r>
      <w:r w:rsidRPr="00AB6DD2">
        <w:rPr>
          <w:rFonts w:cs="Arial"/>
          <w:b/>
        </w:rPr>
        <w:t xml:space="preserve"> </w:t>
      </w:r>
      <w:r w:rsidR="00F735FB" w:rsidRPr="00AB6DD2">
        <w:rPr>
          <w:rFonts w:cs="Arial"/>
          <w:b/>
        </w:rPr>
        <w:t>kollégiumi</w:t>
      </w:r>
      <w:r w:rsidR="00F735FB" w:rsidRPr="00AB6DD2">
        <w:rPr>
          <w:rFonts w:cs="Arial"/>
        </w:rPr>
        <w:t xml:space="preserve"> </w:t>
      </w:r>
      <w:r w:rsidR="00546396" w:rsidRPr="00AB6DD2">
        <w:rPr>
          <w:rFonts w:cs="Arial"/>
          <w:b/>
        </w:rPr>
        <w:t>munkacsoportja:</w:t>
      </w:r>
      <w:r w:rsidR="00546396" w:rsidRPr="00AB6DD2">
        <w:rPr>
          <w:rFonts w:cs="Arial"/>
        </w:rPr>
        <w:t xml:space="preserve"> A nevelőtestület – a köznevelési törvény alapján – a nevelési–oktatási intézmény pedagógusainak közössége, nevelési és oktatási kérdésekben az intézmény legfontosabb tanácskozó és határozathozó szerve. A nevelőtestület tagja a nevelési-oktatási intézmény valamennyi pedagógus munkakört betöltő munkavállalója, valamint a nevelő és oktató munkát közvetlenül segítő egyéb felsőfokú végzettségű dolgozója.</w:t>
      </w:r>
    </w:p>
    <w:p w:rsidR="00546396" w:rsidRPr="00AB6DD2" w:rsidRDefault="00546396" w:rsidP="00C74398">
      <w:pPr>
        <w:spacing w:after="0" w:line="240" w:lineRule="auto"/>
        <w:jc w:val="both"/>
        <w:rPr>
          <w:rFonts w:cs="Arial"/>
        </w:rPr>
      </w:pPr>
      <w:r w:rsidRPr="00AB6DD2">
        <w:rPr>
          <w:rFonts w:cs="Arial"/>
        </w:rPr>
        <w:t>A nevelési és oktatási intézmény nevelőtestülete a nevelési és oktatási kérdésekben a nevelési – oktatási intézmény működésével kapcsolatos ügyekben a köznevelési törvényben és más jogszabályokban meghatározott kérdésekben döntési, egyébként pedig véleményező és javaslattevő jogkörrel rendelkezik. A kollégiumi munkacsoport rész vesz saját munkájával kapcsolatos szakmai, móds</w:t>
      </w:r>
      <w:r w:rsidR="00AE527C" w:rsidRPr="00AB6DD2">
        <w:rPr>
          <w:rFonts w:cs="Arial"/>
        </w:rPr>
        <w:t xml:space="preserve">zertani kérdések megoldásában, </w:t>
      </w:r>
      <w:r w:rsidRPr="00AB6DD2">
        <w:rPr>
          <w:rFonts w:cs="Arial"/>
        </w:rPr>
        <w:t>a tagintézményben folyó nevelő és oktató munka tervezésében, szervezésében az Arany János Kollégiumi Program (AJKP) foglalkoztatási tervében szereplő képzési feladatok ellátásában és egyéb szabadidős programok szervezésében. A feladatok koordinálásával, egy-egy részterület elemzésével nyújt segítséget. Munkájában a kezdeményező, javaslattevő jelleg dominál (módszertani eljárások, szakmai témák feldolgozása, belső továbbképzés).</w:t>
      </w:r>
    </w:p>
    <w:p w:rsidR="00A947AF" w:rsidRPr="00AB6DD2" w:rsidRDefault="00546396" w:rsidP="00C74398">
      <w:pPr>
        <w:spacing w:after="0" w:line="240" w:lineRule="auto"/>
        <w:jc w:val="both"/>
        <w:rPr>
          <w:rFonts w:cs="Arial"/>
        </w:rPr>
      </w:pPr>
      <w:r w:rsidRPr="00AB6DD2">
        <w:rPr>
          <w:rFonts w:cs="Arial"/>
        </w:rPr>
        <w:t>A kollégiumi munkacsoport t</w:t>
      </w:r>
      <w:r w:rsidR="00A947AF" w:rsidRPr="00AB6DD2">
        <w:rPr>
          <w:rFonts w:cs="Arial"/>
        </w:rPr>
        <w:t xml:space="preserve">evékenysége kapcsolódik a Gimnázium és a többi partneriskola nevelőtestületének munkájához. </w:t>
      </w:r>
    </w:p>
    <w:p w:rsidR="00A947AF" w:rsidRPr="00AB6DD2" w:rsidRDefault="007B6576" w:rsidP="00C74398">
      <w:pPr>
        <w:spacing w:after="0" w:line="240" w:lineRule="auto"/>
        <w:jc w:val="both"/>
        <w:rPr>
          <w:rFonts w:cs="Arial"/>
          <w:b/>
        </w:rPr>
      </w:pPr>
      <w:r w:rsidRPr="00AB6DD2">
        <w:rPr>
          <w:rFonts w:cs="Arial"/>
          <w:b/>
        </w:rPr>
        <w:t xml:space="preserve">Az </w:t>
      </w:r>
      <w:r w:rsidR="00A947AF" w:rsidRPr="00AB6DD2">
        <w:rPr>
          <w:rFonts w:cs="Arial"/>
          <w:b/>
        </w:rPr>
        <w:t>Arany János Kollégiumi Programjának kollégiumi nevelői csoportja (</w:t>
      </w:r>
      <w:r w:rsidR="004A3CB6" w:rsidRPr="00AB6DD2">
        <w:rPr>
          <w:rFonts w:cs="Arial"/>
          <w:b/>
        </w:rPr>
        <w:t>AJKP</w:t>
      </w:r>
      <w:r w:rsidR="003B4ABB" w:rsidRPr="00AB6DD2">
        <w:rPr>
          <w:rFonts w:cs="Arial"/>
          <w:b/>
        </w:rPr>
        <w:t>-</w:t>
      </w:r>
      <w:r w:rsidR="004A3CB6" w:rsidRPr="00AB6DD2">
        <w:rPr>
          <w:rFonts w:cs="Arial"/>
          <w:b/>
        </w:rPr>
        <w:t>csoport</w:t>
      </w:r>
      <w:r w:rsidR="00A947AF" w:rsidRPr="00AB6DD2">
        <w:rPr>
          <w:rFonts w:cs="Arial"/>
          <w:b/>
        </w:rPr>
        <w:t>)</w:t>
      </w:r>
    </w:p>
    <w:p w:rsidR="00A947AF" w:rsidRPr="00AB6DD2" w:rsidRDefault="00A947AF" w:rsidP="00C74398">
      <w:pPr>
        <w:spacing w:after="0" w:line="240" w:lineRule="auto"/>
        <w:jc w:val="both"/>
        <w:rPr>
          <w:rFonts w:cs="Arial"/>
        </w:rPr>
      </w:pPr>
      <w:r w:rsidRPr="00AB6DD2">
        <w:rPr>
          <w:rFonts w:cs="Arial"/>
        </w:rPr>
        <w:t>Munkáját az AJKP programga</w:t>
      </w:r>
      <w:r w:rsidR="00546396" w:rsidRPr="00AB6DD2">
        <w:rPr>
          <w:rFonts w:cs="Arial"/>
        </w:rPr>
        <w:t xml:space="preserve">zda </w:t>
      </w:r>
      <w:r w:rsidR="00200548" w:rsidRPr="00AB6DD2">
        <w:rPr>
          <w:rFonts w:cs="Arial"/>
        </w:rPr>
        <w:t>vezeti</w:t>
      </w:r>
      <w:r w:rsidR="00546396" w:rsidRPr="00AB6DD2">
        <w:rPr>
          <w:rFonts w:cs="Arial"/>
        </w:rPr>
        <w:t>.</w:t>
      </w:r>
      <w:r w:rsidR="00200548" w:rsidRPr="00AB6DD2">
        <w:rPr>
          <w:rFonts w:cs="Arial"/>
        </w:rPr>
        <w:t xml:space="preserve"> Feladatuk a program szerinti munka tervezése és összehangolása.</w:t>
      </w:r>
    </w:p>
    <w:p w:rsidR="00A947AF" w:rsidRPr="00AB6DD2" w:rsidRDefault="00200548" w:rsidP="00C74398">
      <w:pPr>
        <w:spacing w:after="0" w:line="240" w:lineRule="auto"/>
        <w:jc w:val="both"/>
        <w:rPr>
          <w:rFonts w:cs="Arial"/>
        </w:rPr>
      </w:pPr>
      <w:r w:rsidRPr="00AB6DD2">
        <w:rPr>
          <w:rFonts w:cs="Arial"/>
        </w:rPr>
        <w:t xml:space="preserve">Az AJKP csoport tagjai az AJKP tanulók a csoportvezetői, a méréssel megbízott pedagógus és azok a kollégiumi nevelőtanárok, akik részt vesznek program keretein belül a tanulók </w:t>
      </w:r>
      <w:r w:rsidR="00A947AF" w:rsidRPr="00AB6DD2">
        <w:rPr>
          <w:rFonts w:cs="Arial"/>
        </w:rPr>
        <w:t>kompet</w:t>
      </w:r>
      <w:r w:rsidRPr="00AB6DD2">
        <w:rPr>
          <w:rFonts w:cs="Arial"/>
        </w:rPr>
        <w:t>enciáinak tervszerű fejlesztésében. A csoport tagjai r</w:t>
      </w:r>
      <w:r w:rsidR="00A947AF" w:rsidRPr="00AB6DD2">
        <w:rPr>
          <w:rFonts w:cs="Arial"/>
        </w:rPr>
        <w:t xml:space="preserve">észt vesznek a beiskolázási tevékenységben, a bevonható </w:t>
      </w:r>
      <w:r w:rsidR="00A947AF" w:rsidRPr="00AB6DD2">
        <w:rPr>
          <w:rFonts w:cs="Arial"/>
        </w:rPr>
        <w:lastRenderedPageBreak/>
        <w:t>tanulók felkutatásában, családot látogatnak, AJKP</w:t>
      </w:r>
      <w:r w:rsidRPr="00AB6DD2">
        <w:rPr>
          <w:rFonts w:cs="Arial"/>
        </w:rPr>
        <w:t xml:space="preserve"> esetmegbeszéléseket tartanak. A csoportvezetők a tanulók számára m</w:t>
      </w:r>
      <w:r w:rsidR="00A947AF" w:rsidRPr="00AB6DD2">
        <w:rPr>
          <w:rFonts w:cs="Arial"/>
        </w:rPr>
        <w:t xml:space="preserve">érések alapján egyéni fejlesztési terveket készítenek, ennek alapján személyre szabott fejlesztési tevékenységet végeznek. Együttműködnek a Gimnázium AJKP-team tagjaival és a partneriskolák osztályfőnökeivel és az </w:t>
      </w:r>
      <w:r w:rsidR="00743196" w:rsidRPr="00AB6DD2">
        <w:rPr>
          <w:rFonts w:cs="Arial"/>
        </w:rPr>
        <w:t xml:space="preserve">az Emberi Erőforrások Minisztériuma Köznevelés-Igazgatási Főosztály </w:t>
      </w:r>
      <w:r w:rsidRPr="00AB6DD2">
        <w:rPr>
          <w:rFonts w:cs="Arial"/>
        </w:rPr>
        <w:t xml:space="preserve">által delegált </w:t>
      </w:r>
      <w:r w:rsidR="00A947AF" w:rsidRPr="00AB6DD2">
        <w:rPr>
          <w:rFonts w:cs="Arial"/>
        </w:rPr>
        <w:t>AJKP mentorral.</w:t>
      </w:r>
    </w:p>
    <w:p w:rsidR="002E0A1C" w:rsidRPr="00AB6DD2" w:rsidRDefault="002E0A1C" w:rsidP="00C74398">
      <w:pPr>
        <w:spacing w:after="0" w:line="240" w:lineRule="auto"/>
        <w:jc w:val="both"/>
        <w:rPr>
          <w:rFonts w:cs="Arial"/>
        </w:rPr>
      </w:pPr>
    </w:p>
    <w:p w:rsidR="0041318B" w:rsidRPr="00AB6DD2" w:rsidRDefault="0041318B" w:rsidP="00C74398">
      <w:pPr>
        <w:spacing w:after="0" w:line="240" w:lineRule="auto"/>
        <w:jc w:val="both"/>
        <w:rPr>
          <w:rFonts w:cs="Arial"/>
        </w:rPr>
      </w:pPr>
      <w:r w:rsidRPr="00AB6DD2">
        <w:rPr>
          <w:rFonts w:cs="Arial"/>
        </w:rPr>
        <w:t xml:space="preserve">Tanulók: </w:t>
      </w:r>
    </w:p>
    <w:p w:rsidR="00AB2013" w:rsidRPr="00AB6DD2" w:rsidRDefault="00D358EC" w:rsidP="00C74398">
      <w:pPr>
        <w:pStyle w:val="Style6"/>
        <w:widowControl/>
        <w:tabs>
          <w:tab w:val="left" w:pos="1474"/>
        </w:tabs>
        <w:spacing w:line="240" w:lineRule="auto"/>
        <w:ind w:firstLine="0"/>
        <w:rPr>
          <w:rFonts w:asciiTheme="minorHAnsi" w:eastAsiaTheme="minorHAnsi" w:hAnsiTheme="minorHAnsi" w:cs="Arial"/>
          <w:sz w:val="22"/>
          <w:szCs w:val="22"/>
          <w:lang w:eastAsia="en-US"/>
        </w:rPr>
      </w:pPr>
      <w:r w:rsidRPr="00AB6DD2">
        <w:rPr>
          <w:rFonts w:asciiTheme="minorHAnsi" w:eastAsiaTheme="minorHAnsi" w:hAnsiTheme="minorHAnsi" w:cs="Arial"/>
          <w:i/>
          <w:iCs/>
          <w:sz w:val="22"/>
          <w:szCs w:val="22"/>
          <w:lang w:eastAsia="en-US"/>
        </w:rPr>
        <w:t>F</w:t>
      </w:r>
      <w:r w:rsidR="00AB2013" w:rsidRPr="00AB6DD2">
        <w:rPr>
          <w:rFonts w:asciiTheme="minorHAnsi" w:eastAsiaTheme="minorHAnsi" w:hAnsiTheme="minorHAnsi" w:cs="Arial"/>
          <w:i/>
          <w:iCs/>
          <w:sz w:val="22"/>
          <w:szCs w:val="22"/>
          <w:lang w:eastAsia="en-US"/>
        </w:rPr>
        <w:t xml:space="preserve">oglalkozási csoport: </w:t>
      </w:r>
      <w:r w:rsidR="00AB2013" w:rsidRPr="00AB6DD2">
        <w:rPr>
          <w:rFonts w:asciiTheme="minorHAnsi" w:eastAsiaTheme="minorHAnsi" w:hAnsiTheme="minorHAnsi" w:cs="Arial"/>
          <w:sz w:val="22"/>
          <w:szCs w:val="22"/>
          <w:lang w:eastAsia="en-US"/>
        </w:rPr>
        <w:t>a nemzeti kö</w:t>
      </w:r>
      <w:r w:rsidR="00662FEB" w:rsidRPr="00AB6DD2">
        <w:rPr>
          <w:rFonts w:asciiTheme="minorHAnsi" w:eastAsiaTheme="minorHAnsi" w:hAnsiTheme="minorHAnsi" w:cs="Arial"/>
          <w:sz w:val="22"/>
          <w:szCs w:val="22"/>
          <w:lang w:eastAsia="en-US"/>
        </w:rPr>
        <w:t xml:space="preserve">znevelésről szóló </w:t>
      </w:r>
      <w:r w:rsidR="00AB2013" w:rsidRPr="00AB6DD2">
        <w:rPr>
          <w:rFonts w:asciiTheme="minorHAnsi" w:eastAsiaTheme="minorHAnsi" w:hAnsiTheme="minorHAnsi" w:cs="Arial"/>
          <w:sz w:val="22"/>
          <w:szCs w:val="22"/>
          <w:lang w:eastAsia="en-US"/>
        </w:rPr>
        <w:t>törvény által meghatározott létszámok alapján megszervezett kollégiumi csoportok tanulóiból a kollégium pedagógiai programja alapján a kollégiumi neveléshez és oktatáshoz, a szabadidő eltöltéséhez szervezett</w:t>
      </w:r>
      <w:r w:rsidR="00687D0F" w:rsidRPr="00AB6DD2">
        <w:rPr>
          <w:rFonts w:asciiTheme="minorHAnsi" w:eastAsiaTheme="minorHAnsi" w:hAnsiTheme="minorHAnsi" w:cs="Arial"/>
          <w:sz w:val="22"/>
          <w:szCs w:val="22"/>
          <w:lang w:eastAsia="en-US"/>
        </w:rPr>
        <w:t xml:space="preserve"> legalább nyolc</w:t>
      </w:r>
      <w:r w:rsidR="00AB2013" w:rsidRPr="00AB6DD2">
        <w:rPr>
          <w:rFonts w:asciiTheme="minorHAnsi" w:eastAsiaTheme="minorHAnsi" w:hAnsiTheme="minorHAnsi" w:cs="Arial"/>
          <w:sz w:val="22"/>
          <w:szCs w:val="22"/>
          <w:lang w:eastAsia="en-US"/>
        </w:rPr>
        <w:t xml:space="preserve"> tanulóból álló, pedagógus vagy a kollégium vezetője által megbízott személy által irányított tanulóközösség;</w:t>
      </w:r>
    </w:p>
    <w:p w:rsidR="00E94B3B" w:rsidRPr="00AB6DD2" w:rsidRDefault="00E94B3B" w:rsidP="00C74398">
      <w:pPr>
        <w:pStyle w:val="Style6"/>
        <w:widowControl/>
        <w:tabs>
          <w:tab w:val="left" w:pos="1474"/>
        </w:tabs>
        <w:spacing w:line="240" w:lineRule="auto"/>
        <w:ind w:left="970" w:firstLine="0"/>
        <w:rPr>
          <w:rFonts w:asciiTheme="minorHAnsi" w:eastAsiaTheme="minorHAnsi" w:hAnsiTheme="minorHAnsi" w:cs="Arial"/>
          <w:sz w:val="22"/>
          <w:szCs w:val="22"/>
          <w:lang w:eastAsia="en-US"/>
        </w:rPr>
      </w:pPr>
    </w:p>
    <w:p w:rsidR="00C43344" w:rsidRPr="00AB6DD2" w:rsidRDefault="00D358EC" w:rsidP="00C74398">
      <w:pPr>
        <w:pStyle w:val="Style6"/>
        <w:widowControl/>
        <w:tabs>
          <w:tab w:val="left" w:pos="1474"/>
        </w:tabs>
        <w:spacing w:line="240" w:lineRule="auto"/>
        <w:ind w:firstLine="0"/>
        <w:rPr>
          <w:rFonts w:asciiTheme="minorHAnsi" w:eastAsiaTheme="minorHAnsi" w:hAnsiTheme="minorHAnsi" w:cs="Arial"/>
          <w:sz w:val="22"/>
          <w:szCs w:val="22"/>
          <w:lang w:eastAsia="en-US"/>
        </w:rPr>
      </w:pPr>
      <w:r w:rsidRPr="00AB6DD2">
        <w:rPr>
          <w:rFonts w:asciiTheme="minorHAnsi" w:eastAsiaTheme="minorHAnsi" w:hAnsiTheme="minorHAnsi" w:cs="Arial"/>
          <w:i/>
          <w:iCs/>
          <w:sz w:val="22"/>
          <w:szCs w:val="22"/>
          <w:lang w:eastAsia="en-US"/>
        </w:rPr>
        <w:t>K</w:t>
      </w:r>
      <w:r w:rsidR="001F3C4E" w:rsidRPr="00AB6DD2">
        <w:rPr>
          <w:rFonts w:asciiTheme="minorHAnsi" w:eastAsiaTheme="minorHAnsi" w:hAnsiTheme="minorHAnsi" w:cs="Arial"/>
          <w:i/>
          <w:iCs/>
          <w:sz w:val="22"/>
          <w:szCs w:val="22"/>
          <w:lang w:eastAsia="en-US"/>
        </w:rPr>
        <w:t>ollégiumi csoport:</w:t>
      </w:r>
      <w:r w:rsidR="001F3C4E" w:rsidRPr="00AB6DD2">
        <w:rPr>
          <w:rFonts w:asciiTheme="minorHAnsi" w:eastAsiaTheme="minorHAnsi" w:hAnsiTheme="minorHAnsi" w:cs="Arial"/>
          <w:sz w:val="22"/>
          <w:szCs w:val="22"/>
          <w:lang w:eastAsia="en-US"/>
        </w:rPr>
        <w:t xml:space="preserve"> a kollégiumi, </w:t>
      </w:r>
      <w:proofErr w:type="spellStart"/>
      <w:r w:rsidR="001F3C4E" w:rsidRPr="00AB6DD2">
        <w:rPr>
          <w:rFonts w:asciiTheme="minorHAnsi" w:eastAsiaTheme="minorHAnsi" w:hAnsiTheme="minorHAnsi" w:cs="Arial"/>
          <w:sz w:val="22"/>
          <w:szCs w:val="22"/>
          <w:lang w:eastAsia="en-US"/>
        </w:rPr>
        <w:t>externátusi</w:t>
      </w:r>
      <w:proofErr w:type="spellEnd"/>
      <w:r w:rsidR="001F3C4E" w:rsidRPr="00AB6DD2">
        <w:rPr>
          <w:rFonts w:asciiTheme="minorHAnsi" w:eastAsiaTheme="minorHAnsi" w:hAnsiTheme="minorHAnsi" w:cs="Arial"/>
          <w:sz w:val="22"/>
          <w:szCs w:val="22"/>
          <w:lang w:eastAsia="en-US"/>
        </w:rPr>
        <w:t xml:space="preserve"> felvételt nyert tanulókból kialakított, pedagógus (csoportvezető nevelőtanár) által irányított állandó tanulóközösség</w:t>
      </w:r>
      <w:r w:rsidR="00524754" w:rsidRPr="00AB6DD2">
        <w:rPr>
          <w:rFonts w:asciiTheme="minorHAnsi" w:eastAsiaTheme="minorHAnsi" w:hAnsiTheme="minorHAnsi" w:cs="Arial"/>
          <w:sz w:val="22"/>
          <w:szCs w:val="22"/>
          <w:lang w:eastAsia="en-US"/>
        </w:rPr>
        <w:t xml:space="preserve">, </w:t>
      </w:r>
      <w:r w:rsidR="00A947AF" w:rsidRPr="00AB6DD2">
        <w:rPr>
          <w:rFonts w:asciiTheme="minorHAnsi" w:eastAsiaTheme="minorHAnsi" w:hAnsiTheme="minorHAnsi" w:cs="Arial"/>
          <w:sz w:val="22"/>
          <w:szCs w:val="22"/>
          <w:lang w:eastAsia="en-US"/>
        </w:rPr>
        <w:t>bizonyos mértékig saját vezetőséggel (DÖK tagok), csoportot illetően önálló döntési és értékelési jogokkal rendelkeznek. A nevelőtanár irányításával (feladatok megbeszélése, szervezés, ellenőrzés, értékelés, motiváció) végzik tevékenységüket.</w:t>
      </w:r>
    </w:p>
    <w:p w:rsidR="00E64EDE" w:rsidRPr="00AB6DD2" w:rsidRDefault="00E64EDE" w:rsidP="00C74398">
      <w:pPr>
        <w:pStyle w:val="Style6"/>
        <w:widowControl/>
        <w:tabs>
          <w:tab w:val="left" w:pos="1474"/>
        </w:tabs>
        <w:spacing w:line="240" w:lineRule="auto"/>
        <w:ind w:firstLine="0"/>
        <w:rPr>
          <w:rFonts w:asciiTheme="minorHAnsi" w:eastAsiaTheme="minorHAnsi" w:hAnsiTheme="minorHAnsi" w:cs="Arial"/>
          <w:sz w:val="22"/>
          <w:szCs w:val="22"/>
          <w:lang w:eastAsia="en-US"/>
        </w:rPr>
      </w:pPr>
    </w:p>
    <w:p w:rsidR="00C43344" w:rsidRPr="00AB6DD2" w:rsidRDefault="00E64EDE" w:rsidP="00C74398">
      <w:pPr>
        <w:pStyle w:val="Style6"/>
        <w:widowControl/>
        <w:tabs>
          <w:tab w:val="left" w:pos="1474"/>
        </w:tabs>
        <w:spacing w:line="240" w:lineRule="auto"/>
        <w:ind w:firstLine="0"/>
        <w:rPr>
          <w:rFonts w:asciiTheme="minorHAnsi" w:eastAsiaTheme="minorHAnsi" w:hAnsiTheme="minorHAnsi" w:cs="Arial"/>
          <w:sz w:val="22"/>
          <w:szCs w:val="22"/>
          <w:lang w:eastAsia="en-US"/>
        </w:rPr>
      </w:pPr>
      <w:r w:rsidRPr="00AB6DD2">
        <w:rPr>
          <w:rFonts w:asciiTheme="minorHAnsi" w:eastAsiaTheme="minorHAnsi" w:hAnsiTheme="minorHAnsi" w:cs="Arial"/>
          <w:i/>
          <w:iCs/>
          <w:sz w:val="22"/>
          <w:szCs w:val="22"/>
          <w:lang w:eastAsia="en-US"/>
        </w:rPr>
        <w:t>K</w:t>
      </w:r>
      <w:r w:rsidR="00C43344" w:rsidRPr="00AB6DD2">
        <w:rPr>
          <w:rFonts w:asciiTheme="minorHAnsi" w:eastAsiaTheme="minorHAnsi" w:hAnsiTheme="minorHAnsi" w:cs="Arial"/>
          <w:i/>
          <w:iCs/>
          <w:sz w:val="22"/>
          <w:szCs w:val="22"/>
          <w:lang w:eastAsia="en-US"/>
        </w:rPr>
        <w:t xml:space="preserve">ollégiumi </w:t>
      </w:r>
      <w:r w:rsidR="00687D0F" w:rsidRPr="00AB6DD2">
        <w:rPr>
          <w:rFonts w:asciiTheme="minorHAnsi" w:eastAsiaTheme="minorHAnsi" w:hAnsiTheme="minorHAnsi" w:cs="Arial"/>
          <w:i/>
          <w:iCs/>
          <w:sz w:val="22"/>
          <w:szCs w:val="22"/>
          <w:lang w:eastAsia="en-US"/>
        </w:rPr>
        <w:t>ügyeleti csoport</w:t>
      </w:r>
      <w:r w:rsidR="00C43344" w:rsidRPr="00AB6DD2">
        <w:rPr>
          <w:rFonts w:asciiTheme="minorHAnsi" w:eastAsiaTheme="minorHAnsi" w:hAnsiTheme="minorHAnsi" w:cs="Arial"/>
          <w:i/>
          <w:iCs/>
          <w:sz w:val="22"/>
          <w:szCs w:val="22"/>
          <w:lang w:eastAsia="en-US"/>
        </w:rPr>
        <w:t xml:space="preserve">: </w:t>
      </w:r>
      <w:r w:rsidR="00E94B3B" w:rsidRPr="00AB6DD2">
        <w:rPr>
          <w:rFonts w:asciiTheme="minorHAnsi" w:eastAsiaTheme="minorHAnsi" w:hAnsiTheme="minorHAnsi" w:cs="Arial"/>
          <w:sz w:val="22"/>
          <w:szCs w:val="22"/>
          <w:lang w:eastAsia="en-US"/>
        </w:rPr>
        <w:t xml:space="preserve">a </w:t>
      </w:r>
      <w:r w:rsidR="00C43344" w:rsidRPr="00AB6DD2">
        <w:rPr>
          <w:rFonts w:asciiTheme="minorHAnsi" w:eastAsiaTheme="minorHAnsi" w:hAnsiTheme="minorHAnsi" w:cs="Arial"/>
          <w:sz w:val="22"/>
          <w:szCs w:val="22"/>
          <w:lang w:eastAsia="en-US"/>
        </w:rPr>
        <w:t xml:space="preserve">pedagógiai felügyelettel összefüggő, a kollégium működtetéséhez, valamint a kollégiumi élet szervezéséhez kapcsolódó feladat végrehajtásához kialakított, épületenként és </w:t>
      </w:r>
      <w:proofErr w:type="spellStart"/>
      <w:r w:rsidR="00C43344" w:rsidRPr="00AB6DD2">
        <w:rPr>
          <w:rFonts w:asciiTheme="minorHAnsi" w:eastAsiaTheme="minorHAnsi" w:hAnsiTheme="minorHAnsi" w:cs="Arial"/>
          <w:sz w:val="22"/>
          <w:szCs w:val="22"/>
          <w:lang w:eastAsia="en-US"/>
        </w:rPr>
        <w:t>nemenként</w:t>
      </w:r>
      <w:proofErr w:type="spellEnd"/>
      <w:r w:rsidR="00C43344" w:rsidRPr="00AB6DD2">
        <w:rPr>
          <w:rFonts w:asciiTheme="minorHAnsi" w:eastAsiaTheme="minorHAnsi" w:hAnsiTheme="minorHAnsi" w:cs="Arial"/>
          <w:sz w:val="22"/>
          <w:szCs w:val="22"/>
          <w:lang w:eastAsia="en-US"/>
        </w:rPr>
        <w:t xml:space="preserve"> legfeljebb százhúsz tanulóból álló, pedagógus által irányított tanulóközösség;</w:t>
      </w:r>
    </w:p>
    <w:p w:rsidR="00E64EDE" w:rsidRPr="00AB6DD2" w:rsidRDefault="00E64EDE" w:rsidP="00C74398">
      <w:pPr>
        <w:pStyle w:val="Style6"/>
        <w:widowControl/>
        <w:tabs>
          <w:tab w:val="left" w:pos="1474"/>
        </w:tabs>
        <w:spacing w:line="240" w:lineRule="auto"/>
        <w:ind w:firstLine="0"/>
        <w:rPr>
          <w:rFonts w:asciiTheme="minorHAnsi" w:eastAsiaTheme="minorHAnsi" w:hAnsiTheme="minorHAnsi" w:cs="Arial"/>
          <w:sz w:val="22"/>
          <w:szCs w:val="22"/>
          <w:lang w:eastAsia="en-US"/>
        </w:rPr>
      </w:pPr>
    </w:p>
    <w:p w:rsidR="00D358EC" w:rsidRPr="00AB6DD2" w:rsidRDefault="00D358EC" w:rsidP="00C74398">
      <w:pPr>
        <w:spacing w:after="0" w:line="240" w:lineRule="auto"/>
        <w:jc w:val="both"/>
        <w:rPr>
          <w:rFonts w:cs="Arial"/>
        </w:rPr>
      </w:pPr>
      <w:r w:rsidRPr="00AB6DD2">
        <w:rPr>
          <w:rFonts w:cs="Arial"/>
          <w:b/>
        </w:rPr>
        <w:t xml:space="preserve">A </w:t>
      </w:r>
      <w:r w:rsidRPr="00AB6DD2">
        <w:rPr>
          <w:rFonts w:cs="Arial"/>
          <w:b/>
          <w:bCs/>
        </w:rPr>
        <w:t>diákönkormányzat (DÖK)</w:t>
      </w:r>
      <w:r w:rsidRPr="00AB6DD2">
        <w:rPr>
          <w:rFonts w:cs="Arial"/>
        </w:rPr>
        <w:t>:</w:t>
      </w:r>
    </w:p>
    <w:p w:rsidR="00D358EC" w:rsidRPr="00AB6DD2" w:rsidRDefault="00D358EC" w:rsidP="00C74398">
      <w:pPr>
        <w:pStyle w:val="Style6"/>
        <w:widowControl/>
        <w:tabs>
          <w:tab w:val="left" w:pos="1474"/>
        </w:tabs>
        <w:spacing w:line="240" w:lineRule="auto"/>
        <w:ind w:firstLine="0"/>
        <w:rPr>
          <w:rFonts w:asciiTheme="minorHAnsi" w:eastAsiaTheme="minorHAnsi" w:hAnsiTheme="minorHAnsi" w:cs="Arial"/>
          <w:sz w:val="22"/>
          <w:szCs w:val="22"/>
          <w:lang w:eastAsia="en-US"/>
        </w:rPr>
      </w:pPr>
      <w:r w:rsidRPr="00AB6DD2">
        <w:rPr>
          <w:rFonts w:asciiTheme="minorHAnsi" w:eastAsiaTheme="minorHAnsi" w:hAnsiTheme="minorHAnsi" w:cs="Arial"/>
          <w:sz w:val="22"/>
          <w:szCs w:val="22"/>
          <w:lang w:eastAsia="en-US"/>
        </w:rPr>
        <w:t xml:space="preserve">A Szekszárdi I. Béla Gimnázium, Kollégium és Általános Iskola többcélú intézményben gimnáziumi, kollégiumi és általános iskolai diákönkormányzat működik. </w:t>
      </w:r>
    </w:p>
    <w:p w:rsidR="00D358EC" w:rsidRPr="00AB6DD2" w:rsidRDefault="00D358EC" w:rsidP="00C74398">
      <w:pPr>
        <w:pStyle w:val="Style6"/>
        <w:widowControl/>
        <w:tabs>
          <w:tab w:val="left" w:pos="1474"/>
        </w:tabs>
        <w:spacing w:line="240" w:lineRule="auto"/>
        <w:ind w:firstLine="0"/>
        <w:rPr>
          <w:rFonts w:asciiTheme="minorHAnsi" w:eastAsiaTheme="minorHAnsi" w:hAnsiTheme="minorHAnsi" w:cs="Arial"/>
          <w:sz w:val="22"/>
          <w:szCs w:val="22"/>
          <w:lang w:eastAsia="en-US"/>
        </w:rPr>
      </w:pPr>
      <w:r w:rsidRPr="00AB6DD2">
        <w:rPr>
          <w:rFonts w:asciiTheme="minorHAnsi" w:eastAsiaTheme="minorHAnsi" w:hAnsiTheme="minorHAnsi" w:cs="Arial"/>
          <w:sz w:val="22"/>
          <w:szCs w:val="22"/>
          <w:lang w:eastAsia="en-US"/>
        </w:rPr>
        <w:t>Mivel az intézményben több diákönkormányzat tevékenykedik, az járhat el a nevelési-oktatási intézmény egészét érintő ügyekben, amelyiknek a megválasztásában a legtöbb tanuló vett részt, feltéve, hogy ily módon a tanulók több mint ötven százalékának képviselete biztosított.</w:t>
      </w:r>
    </w:p>
    <w:p w:rsidR="00D358EC" w:rsidRPr="00AB6DD2" w:rsidRDefault="00D358EC" w:rsidP="00C74398">
      <w:pPr>
        <w:pStyle w:val="Style6"/>
        <w:widowControl/>
        <w:tabs>
          <w:tab w:val="left" w:pos="1474"/>
        </w:tabs>
        <w:spacing w:line="240" w:lineRule="auto"/>
        <w:ind w:firstLine="0"/>
        <w:rPr>
          <w:rFonts w:asciiTheme="minorHAnsi" w:eastAsiaTheme="minorHAnsi" w:hAnsiTheme="minorHAnsi" w:cs="Arial"/>
          <w:sz w:val="22"/>
          <w:szCs w:val="22"/>
          <w:lang w:eastAsia="en-US"/>
        </w:rPr>
      </w:pPr>
      <w:r w:rsidRPr="00AB6DD2">
        <w:rPr>
          <w:rFonts w:asciiTheme="minorHAnsi" w:eastAsiaTheme="minorHAnsi" w:hAnsiTheme="minorHAnsi" w:cs="Arial"/>
          <w:sz w:val="22"/>
          <w:szCs w:val="22"/>
          <w:lang w:eastAsia="en-US"/>
        </w:rPr>
        <w:t xml:space="preserve">Az intézményben a gimnáziumi diákönkormányzat rendelkezik ezzel a képviseleti joggal. </w:t>
      </w:r>
    </w:p>
    <w:p w:rsidR="00D358EC" w:rsidRPr="00AB6DD2" w:rsidRDefault="00D358EC" w:rsidP="00C74398">
      <w:pPr>
        <w:pStyle w:val="Style6"/>
        <w:widowControl/>
        <w:tabs>
          <w:tab w:val="left" w:pos="1474"/>
        </w:tabs>
        <w:spacing w:line="240" w:lineRule="auto"/>
        <w:ind w:firstLine="0"/>
        <w:rPr>
          <w:rFonts w:asciiTheme="minorHAnsi" w:eastAsiaTheme="minorHAnsi" w:hAnsiTheme="minorHAnsi" w:cs="Arial"/>
          <w:sz w:val="22"/>
          <w:szCs w:val="22"/>
          <w:lang w:eastAsia="en-US"/>
        </w:rPr>
      </w:pPr>
      <w:r w:rsidRPr="00AB6DD2">
        <w:rPr>
          <w:rFonts w:asciiTheme="minorHAnsi" w:eastAsiaTheme="minorHAnsi" w:hAnsiTheme="minorHAnsi" w:cs="Arial"/>
          <w:sz w:val="22"/>
          <w:szCs w:val="22"/>
          <w:lang w:eastAsia="en-US"/>
        </w:rPr>
        <w:t xml:space="preserve">A kollégiumi diákönkormányzat a kollégium diákjainak érdekvédelmi és jogérvényesítő szervezete, a megválasztott diákképviselők véleményt nyilváníthatnak, javaslattal élhetnek a nevelési-oktatási intézmény működésével és a tanulókkal kapcsolatos valamennyi kérdésben. A diákönkormányzatok saját szervezeti és működési szabályzataik szerint működnek. Jogaikat a hatályos jogszabályok, joggyakorlásuk módját saját szervezeti szabályzatuk tartalmazza. A működésükhöz szükséges feltételeket az intézmény vezetője biztosítja a szervezetek számára. </w:t>
      </w:r>
    </w:p>
    <w:p w:rsidR="00D358EC" w:rsidRPr="00AB6DD2" w:rsidRDefault="00D358EC" w:rsidP="00C74398">
      <w:pPr>
        <w:spacing w:after="0" w:line="240" w:lineRule="auto"/>
        <w:jc w:val="both"/>
        <w:rPr>
          <w:rFonts w:cs="Arial"/>
        </w:rPr>
      </w:pPr>
      <w:r w:rsidRPr="00AB6DD2">
        <w:rPr>
          <w:rFonts w:cs="Arial"/>
        </w:rPr>
        <w:t xml:space="preserve">A képviseleti jogú diákönkormányzat a gimnáziumi, általános iskolai és kollégiumi diákönkormányzatot segítő pedagógus segítségével gondoskodik arról, hogy az intézmény egészére vonatkozó vélemény-nyilvánításához beszerezze a többi diákönkormányzat véleményét.  </w:t>
      </w:r>
    </w:p>
    <w:p w:rsidR="00D358EC" w:rsidRPr="00AB6DD2" w:rsidRDefault="00D358EC" w:rsidP="00C74398">
      <w:pPr>
        <w:spacing w:after="0" w:line="240" w:lineRule="auto"/>
        <w:jc w:val="both"/>
        <w:rPr>
          <w:rFonts w:cs="Arial"/>
        </w:rPr>
      </w:pPr>
      <w:r w:rsidRPr="00AB6DD2">
        <w:rPr>
          <w:rFonts w:cs="Arial"/>
        </w:rPr>
        <w:t>A diákönkormányzat szervezeti és működési szabályzatát a diákönkormányzat készíti el, a választó tanulóközösség fogadja el és a nevelőtestület hagyja jóvá. A diákönkormányzat élén, annak szervezeti és működési szabályzatában meghatározottak szerint választott diákönkormányzati vezető</w:t>
      </w:r>
      <w:r w:rsidR="00687D0F" w:rsidRPr="00AB6DD2">
        <w:rPr>
          <w:rFonts w:cs="Arial"/>
        </w:rPr>
        <w:t>,</w:t>
      </w:r>
      <w:r w:rsidRPr="00AB6DD2">
        <w:rPr>
          <w:rFonts w:cs="Arial"/>
        </w:rPr>
        <w:t xml:space="preserve"> illetve az iskolai diákbizottság áll. A diákönkormányzatok tevékenységét a diákmozgalm</w:t>
      </w:r>
      <w:r w:rsidR="00687D0F" w:rsidRPr="00AB6DD2">
        <w:rPr>
          <w:rFonts w:cs="Arial"/>
        </w:rPr>
        <w:t>at segítő nevelőtanár támogatja,</w:t>
      </w:r>
      <w:r w:rsidRPr="00AB6DD2">
        <w:rPr>
          <w:rFonts w:cs="Arial"/>
        </w:rPr>
        <w:t xml:space="preserve"> akit ezzel a feladattal – a diákközösség javaslatára – az igazgató bíz meg határozott, legföljebb ötéves időtartamra.</w:t>
      </w:r>
    </w:p>
    <w:p w:rsidR="00D358EC" w:rsidRPr="00AB6DD2" w:rsidRDefault="00D358EC" w:rsidP="00C74398">
      <w:pPr>
        <w:spacing w:after="0" w:line="240" w:lineRule="auto"/>
        <w:jc w:val="both"/>
        <w:rPr>
          <w:rFonts w:cs="Arial"/>
        </w:rPr>
      </w:pPr>
      <w:r w:rsidRPr="00AB6DD2">
        <w:rPr>
          <w:rFonts w:cs="Arial"/>
        </w:rPr>
        <w:t xml:space="preserve">Lehetővé tesszük azt is, hogy a diákönkormányzat tagjai megismerjék és a mindennapi gyakorlatban felelősen alkalmazzák a demokratikus érdekérvényesítés, a problémamegoldás és a konfliktuskezelés technikáit, módszereit. </w:t>
      </w:r>
    </w:p>
    <w:p w:rsidR="003C0AF1" w:rsidRPr="00AB6DD2" w:rsidRDefault="003C0AF1" w:rsidP="00C74398">
      <w:pPr>
        <w:pStyle w:val="Style6"/>
        <w:widowControl/>
        <w:tabs>
          <w:tab w:val="left" w:pos="1474"/>
        </w:tabs>
        <w:spacing w:line="240" w:lineRule="auto"/>
        <w:ind w:left="970" w:firstLine="0"/>
        <w:rPr>
          <w:rFonts w:asciiTheme="minorHAnsi" w:eastAsiaTheme="minorHAnsi" w:hAnsiTheme="minorHAnsi" w:cs="Arial"/>
          <w:lang w:eastAsia="en-US"/>
        </w:rPr>
      </w:pPr>
    </w:p>
    <w:p w:rsidR="00EC02C7" w:rsidRPr="00AB6DD2" w:rsidRDefault="00EC02C7" w:rsidP="00C74398">
      <w:pPr>
        <w:pStyle w:val="Style6"/>
        <w:widowControl/>
        <w:tabs>
          <w:tab w:val="left" w:pos="1474"/>
        </w:tabs>
        <w:spacing w:line="240" w:lineRule="auto"/>
        <w:ind w:left="970" w:firstLine="0"/>
        <w:rPr>
          <w:rFonts w:asciiTheme="minorHAnsi" w:eastAsiaTheme="minorHAnsi" w:hAnsiTheme="minorHAnsi" w:cs="Arial"/>
          <w:lang w:eastAsia="en-US"/>
        </w:rPr>
      </w:pPr>
    </w:p>
    <w:p w:rsidR="00A947AF" w:rsidRPr="00AB6DD2" w:rsidRDefault="00A947AF" w:rsidP="00C74398">
      <w:pPr>
        <w:pStyle w:val="Style6"/>
        <w:widowControl/>
        <w:tabs>
          <w:tab w:val="left" w:pos="1474"/>
        </w:tabs>
        <w:spacing w:line="240" w:lineRule="auto"/>
        <w:ind w:left="1474" w:firstLine="0"/>
        <w:rPr>
          <w:rFonts w:asciiTheme="minorHAnsi" w:eastAsiaTheme="minorHAnsi" w:hAnsiTheme="minorHAnsi" w:cs="Arial"/>
          <w:sz w:val="22"/>
          <w:szCs w:val="22"/>
          <w:lang w:eastAsia="en-US"/>
        </w:rPr>
      </w:pPr>
    </w:p>
    <w:p w:rsidR="00A947AF" w:rsidRPr="00AB6DD2" w:rsidRDefault="00A947AF" w:rsidP="00C74398">
      <w:pPr>
        <w:pStyle w:val="Cmsor2"/>
        <w:tabs>
          <w:tab w:val="clear" w:pos="1588"/>
          <w:tab w:val="num" w:pos="1134"/>
        </w:tabs>
        <w:spacing w:before="0" w:after="0"/>
        <w:ind w:left="1134" w:hanging="567"/>
      </w:pPr>
      <w:bookmarkStart w:id="72" w:name="_Toc259513046"/>
      <w:bookmarkStart w:id="73" w:name="_Toc264289824"/>
      <w:bookmarkStart w:id="74" w:name="_Toc264296711"/>
      <w:bookmarkStart w:id="75" w:name="_Toc264636485"/>
      <w:bookmarkStart w:id="76" w:name="_Toc264877062"/>
      <w:bookmarkStart w:id="77" w:name="_Toc188375694"/>
      <w:r w:rsidRPr="00AB6DD2">
        <w:lastRenderedPageBreak/>
        <w:t>A szervezeti működés dokumentumai</w:t>
      </w:r>
      <w:bookmarkEnd w:id="72"/>
      <w:bookmarkEnd w:id="73"/>
      <w:bookmarkEnd w:id="74"/>
      <w:bookmarkEnd w:id="75"/>
      <w:bookmarkEnd w:id="76"/>
      <w:bookmarkEnd w:id="77"/>
    </w:p>
    <w:p w:rsidR="00F1638B" w:rsidRPr="00AB6DD2" w:rsidRDefault="00F1638B" w:rsidP="00C74398">
      <w:pPr>
        <w:spacing w:after="0" w:line="240" w:lineRule="auto"/>
        <w:jc w:val="both"/>
        <w:rPr>
          <w:rFonts w:cs="Arial"/>
          <w:b/>
        </w:rPr>
      </w:pPr>
    </w:p>
    <w:p w:rsidR="00A947AF" w:rsidRPr="00AB6DD2" w:rsidRDefault="00A947AF" w:rsidP="00C74398">
      <w:pPr>
        <w:spacing w:after="0" w:line="240" w:lineRule="auto"/>
        <w:jc w:val="both"/>
        <w:rPr>
          <w:rFonts w:cs="Arial"/>
        </w:rPr>
      </w:pPr>
      <w:r w:rsidRPr="00AB6DD2">
        <w:rPr>
          <w:rFonts w:cs="Arial"/>
          <w:b/>
        </w:rPr>
        <w:t>A Kollégium Pedagógiai Programja</w:t>
      </w:r>
      <w:r w:rsidRPr="00AB6DD2">
        <w:rPr>
          <w:rFonts w:cs="Arial"/>
        </w:rPr>
        <w:t>: a nevelő-oktató munka a minden előírt fórumon elfogadott pedagógiai program szerint folyik, amely összhangban van a házirenddel.</w:t>
      </w:r>
    </w:p>
    <w:p w:rsidR="00A947AF" w:rsidRPr="00AB6DD2" w:rsidRDefault="00A947AF" w:rsidP="00C74398">
      <w:pPr>
        <w:spacing w:after="0" w:line="240" w:lineRule="auto"/>
        <w:jc w:val="both"/>
        <w:rPr>
          <w:rFonts w:cs="Arial"/>
        </w:rPr>
      </w:pPr>
      <w:r w:rsidRPr="00AB6DD2">
        <w:rPr>
          <w:rFonts w:cs="Arial"/>
        </w:rPr>
        <w:t xml:space="preserve">A tanévre vonatkozóan a pedagógiai program alapján </w:t>
      </w:r>
      <w:proofErr w:type="spellStart"/>
      <w:r w:rsidRPr="00AB6DD2">
        <w:rPr>
          <w:rFonts w:cs="Arial"/>
        </w:rPr>
        <w:t>órarendszerűen</w:t>
      </w:r>
      <w:proofErr w:type="spellEnd"/>
      <w:r w:rsidRPr="00AB6DD2">
        <w:rPr>
          <w:rFonts w:cs="Arial"/>
        </w:rPr>
        <w:t xml:space="preserve"> elkészítjük a tanulók egyénre szabott éves foglalkoztatási tervét, amely tartalmazza a kötelező és a szabadon választható foglalkozásokat.</w:t>
      </w:r>
    </w:p>
    <w:p w:rsidR="00A947AF" w:rsidRPr="00AB6DD2" w:rsidRDefault="00A947AF" w:rsidP="00C74398">
      <w:pPr>
        <w:spacing w:after="0" w:line="240" w:lineRule="auto"/>
        <w:jc w:val="both"/>
        <w:rPr>
          <w:rFonts w:cs="Arial"/>
          <w:b/>
        </w:rPr>
      </w:pPr>
      <w:r w:rsidRPr="00AB6DD2">
        <w:rPr>
          <w:rFonts w:cs="Arial"/>
          <w:b/>
        </w:rPr>
        <w:t>Kollégiumi Munkaterv:</w:t>
      </w:r>
    </w:p>
    <w:p w:rsidR="00A947AF" w:rsidRPr="00AB6DD2" w:rsidRDefault="00A947AF" w:rsidP="00C74398">
      <w:pPr>
        <w:spacing w:after="0" w:line="240" w:lineRule="auto"/>
        <w:jc w:val="both"/>
        <w:rPr>
          <w:rFonts w:cs="Arial"/>
        </w:rPr>
      </w:pPr>
      <w:r w:rsidRPr="00AB6DD2">
        <w:rPr>
          <w:rFonts w:cs="Arial"/>
        </w:rPr>
        <w:t>A tanév elején a tanév rendjének megfelelően elkészítjük a feladatok ütemezését, megtervezzük a programokat, meghatározzuk a felelősöket.</w:t>
      </w:r>
    </w:p>
    <w:p w:rsidR="00B62273" w:rsidRPr="00AB6DD2" w:rsidRDefault="00B62273" w:rsidP="00C74398">
      <w:pPr>
        <w:spacing w:after="0" w:line="240" w:lineRule="auto"/>
        <w:jc w:val="both"/>
        <w:rPr>
          <w:rFonts w:cs="Arial"/>
        </w:rPr>
      </w:pPr>
      <w:r w:rsidRPr="00AB6DD2">
        <w:rPr>
          <w:rFonts w:cs="Arial"/>
          <w:b/>
        </w:rPr>
        <w:t>Csoportmunkaterv</w:t>
      </w:r>
      <w:r w:rsidRPr="00AB6DD2">
        <w:rPr>
          <w:rFonts w:cs="Arial"/>
        </w:rPr>
        <w:t>:</w:t>
      </w:r>
    </w:p>
    <w:p w:rsidR="00B62273" w:rsidRPr="00AB6DD2" w:rsidRDefault="00B62273" w:rsidP="00C74398">
      <w:pPr>
        <w:spacing w:after="0" w:line="240" w:lineRule="auto"/>
        <w:jc w:val="both"/>
        <w:rPr>
          <w:rFonts w:cs="Arial"/>
        </w:rPr>
      </w:pPr>
      <w:r w:rsidRPr="00AB6DD2">
        <w:rPr>
          <w:rFonts w:cs="Arial"/>
        </w:rPr>
        <w:t xml:space="preserve">A csoportvezetők által a csoportjukról tanév elején készített </w:t>
      </w:r>
      <w:r w:rsidR="006E695A" w:rsidRPr="00AB6DD2">
        <w:rPr>
          <w:rFonts w:cs="Arial"/>
        </w:rPr>
        <w:t>munkaterv, melyben megjelennek a pedagógiai program tartalmi elemei, tartalmazza a tanulói kompetenciák fejlesztésének tervezését, a személyiség- és közösségfejlesztési feladatait, a nevelési célokat.</w:t>
      </w:r>
    </w:p>
    <w:p w:rsidR="00A947AF" w:rsidRPr="00AB6DD2" w:rsidRDefault="00A947AF" w:rsidP="00C74398">
      <w:pPr>
        <w:spacing w:after="0" w:line="240" w:lineRule="auto"/>
        <w:jc w:val="both"/>
        <w:rPr>
          <w:rFonts w:cs="Arial"/>
          <w:b/>
        </w:rPr>
      </w:pPr>
      <w:r w:rsidRPr="00AB6DD2">
        <w:rPr>
          <w:rFonts w:cs="Arial"/>
          <w:b/>
        </w:rPr>
        <w:t>Portfólió-rendszer:</w:t>
      </w:r>
    </w:p>
    <w:p w:rsidR="00A947AF" w:rsidRPr="00AB6DD2" w:rsidRDefault="00A947AF" w:rsidP="00C74398">
      <w:pPr>
        <w:numPr>
          <w:ilvl w:val="0"/>
          <w:numId w:val="8"/>
        </w:numPr>
        <w:spacing w:after="0" w:line="240" w:lineRule="auto"/>
        <w:ind w:hanging="436"/>
        <w:jc w:val="both"/>
        <w:rPr>
          <w:rFonts w:cs="Arial"/>
        </w:rPr>
      </w:pPr>
      <w:r w:rsidRPr="00AB6DD2">
        <w:rPr>
          <w:rFonts w:cs="Arial"/>
          <w:u w:val="single"/>
        </w:rPr>
        <w:t>Csoport-portfólió</w:t>
      </w:r>
      <w:r w:rsidRPr="00AB6DD2">
        <w:rPr>
          <w:rFonts w:cs="Arial"/>
        </w:rPr>
        <w:t xml:space="preserve"> – tartalmazza a csoport teljes dokumentációját/jelentkezési lapok, szilenciumi jelenléti lapokat, HH és a HHH igazolásokat, SNI szakértői véleményeket, egészségügyi és orvosi igazolásokat, a tanulók éves fejlesztési tervét </w:t>
      </w:r>
      <w:proofErr w:type="spellStart"/>
      <w:r w:rsidRPr="00AB6DD2">
        <w:rPr>
          <w:rFonts w:cs="Arial"/>
        </w:rPr>
        <w:t>órarendszerűen</w:t>
      </w:r>
      <w:proofErr w:type="spellEnd"/>
      <w:r w:rsidRPr="00AB6DD2">
        <w:rPr>
          <w:rFonts w:cs="Arial"/>
        </w:rPr>
        <w:t>, az iskolai órarenddel egybeszerkesztve, a csoportfoglalkozások jelenléti íveit és dokumentációját, a csoport fegyelmi ügyeinek a dokumentációját, a tanulók versenyeken, egyéb rendezvényeken elért eredményeinek dokumentációját, a kollégiumból kiiratkozó tanulók leszámoló lapját stb.</w:t>
      </w:r>
    </w:p>
    <w:p w:rsidR="00A947AF" w:rsidRPr="00AB6DD2" w:rsidRDefault="00A947AF" w:rsidP="00C74398">
      <w:pPr>
        <w:numPr>
          <w:ilvl w:val="0"/>
          <w:numId w:val="8"/>
        </w:numPr>
        <w:spacing w:after="0" w:line="240" w:lineRule="auto"/>
        <w:ind w:hanging="436"/>
        <w:jc w:val="both"/>
        <w:rPr>
          <w:rFonts w:cs="Arial"/>
        </w:rPr>
      </w:pPr>
      <w:r w:rsidRPr="00AB6DD2">
        <w:rPr>
          <w:rFonts w:cs="Arial"/>
          <w:u w:val="single"/>
        </w:rPr>
        <w:t>Egyéni portfólió</w:t>
      </w:r>
      <w:r w:rsidRPr="00AB6DD2">
        <w:rPr>
          <w:rFonts w:cs="Arial"/>
        </w:rPr>
        <w:t>: az AJKP tanulók mérési eredményeit és az egyéni fejlesztési terveit, jogosultságról szóló igazolásait, iskolai értékeléseit tartalmazza, szakértői véleményeket, határozatokat, a tanuló által készített projektmunkákat.</w:t>
      </w:r>
    </w:p>
    <w:p w:rsidR="001073A8" w:rsidRPr="00AB6DD2" w:rsidRDefault="001073A8" w:rsidP="00C74398">
      <w:pPr>
        <w:spacing w:after="0" w:line="240" w:lineRule="auto"/>
        <w:ind w:left="720"/>
        <w:jc w:val="both"/>
        <w:rPr>
          <w:rFonts w:cs="Arial"/>
        </w:rPr>
      </w:pPr>
    </w:p>
    <w:p w:rsidR="00963BA0" w:rsidRPr="00AB6DD2" w:rsidRDefault="005D2B31" w:rsidP="005D2B31">
      <w:pPr>
        <w:pStyle w:val="Cmsor10"/>
        <w:rPr>
          <w:rFonts w:asciiTheme="minorHAnsi" w:hAnsiTheme="minorHAnsi"/>
        </w:rPr>
      </w:pPr>
      <w:bookmarkStart w:id="78" w:name="_Toc188375695"/>
      <w:r w:rsidRPr="00AB6DD2">
        <w:rPr>
          <w:rFonts w:asciiTheme="minorHAnsi" w:hAnsiTheme="minorHAnsi"/>
        </w:rPr>
        <w:t>KOLLÉGIUMUNK KÜLDETÉSNYILATKOZATA</w:t>
      </w:r>
      <w:bookmarkEnd w:id="78"/>
    </w:p>
    <w:p w:rsidR="00963BA0" w:rsidRPr="00AB6DD2" w:rsidRDefault="00963BA0" w:rsidP="00C74398">
      <w:pPr>
        <w:spacing w:after="0" w:line="240" w:lineRule="auto"/>
      </w:pPr>
    </w:p>
    <w:p w:rsidR="00236B3E" w:rsidRPr="00AB6DD2" w:rsidRDefault="00236B3E" w:rsidP="00C74398">
      <w:pPr>
        <w:spacing w:after="0" w:line="240" w:lineRule="auto"/>
        <w:jc w:val="both"/>
        <w:rPr>
          <w:rFonts w:cs="Arial"/>
        </w:rPr>
      </w:pPr>
      <w:r w:rsidRPr="00AB6DD2">
        <w:rPr>
          <w:rFonts w:cs="Arial"/>
        </w:rPr>
        <w:t>Mottó: Célunk azonos a Tieddel! Az általad választott középfokú iskola sikeres elvégzése, pozitív emberi tulajdonságaid bővítése, erősítése.</w:t>
      </w:r>
    </w:p>
    <w:p w:rsidR="00236B3E" w:rsidRPr="00AB6DD2" w:rsidRDefault="00236B3E" w:rsidP="00C74398">
      <w:pPr>
        <w:spacing w:after="0" w:line="240" w:lineRule="auto"/>
        <w:jc w:val="both"/>
        <w:rPr>
          <w:rFonts w:cs="Arial"/>
        </w:rPr>
      </w:pPr>
      <w:r w:rsidRPr="00AB6DD2">
        <w:rPr>
          <w:rFonts w:cs="Arial"/>
        </w:rPr>
        <w:t xml:space="preserve">Pedagógiai értékrendünk szerint olyan diákközpontú, otthonos kollégiumot szeretnénk működtetni, ahol a tanulók nyugodt, elfogadó és befogadó, szeretetteljes légkörben élhetnek és tanulhatnak. Diákközpontú pedagógiánk garancia arra, hogy a diákok személyisége kibontakozzon, </w:t>
      </w:r>
      <w:proofErr w:type="spellStart"/>
      <w:r w:rsidRPr="00AB6DD2">
        <w:rPr>
          <w:rFonts w:cs="Arial"/>
        </w:rPr>
        <w:t>fejlődjön</w:t>
      </w:r>
      <w:proofErr w:type="spellEnd"/>
      <w:r w:rsidRPr="00AB6DD2">
        <w:rPr>
          <w:rFonts w:cs="Arial"/>
        </w:rPr>
        <w:t>, a pozitív tulajdonságaik megerősítést kapjanak, hogy a szociális kompetenciák fejlesztésének hatásaként könnyedén beilleszkedjenek a kollégiumi közösségbe, ami később segíti a felnőtt tár</w:t>
      </w:r>
      <w:r w:rsidR="009103B2" w:rsidRPr="00AB6DD2">
        <w:rPr>
          <w:rFonts w:cs="Arial"/>
        </w:rPr>
        <w:t xml:space="preserve">sadalomban való helytállásukat. </w:t>
      </w:r>
      <w:r w:rsidRPr="00AB6DD2">
        <w:rPr>
          <w:rFonts w:cs="Arial"/>
        </w:rPr>
        <w:t xml:space="preserve">Fontos küldetésünk az önismeretre alapozott életpálya-építési kompetencia fejlesztése és az élethosszig tartó tanulás megalapozása. </w:t>
      </w:r>
    </w:p>
    <w:p w:rsidR="00236B3E" w:rsidRPr="00AB6DD2" w:rsidRDefault="00236B3E" w:rsidP="00C74398">
      <w:pPr>
        <w:spacing w:after="0" w:line="240" w:lineRule="auto"/>
        <w:jc w:val="both"/>
        <w:rPr>
          <w:rFonts w:cs="Arial"/>
        </w:rPr>
      </w:pPr>
      <w:r w:rsidRPr="00AB6DD2">
        <w:rPr>
          <w:rFonts w:cs="Arial"/>
        </w:rPr>
        <w:t>Kollégiumunk a helyi társadalom elvárásait, a nevelési-oktatási környezet lehetőségeit is figyelembe véve végzi munkáját,</w:t>
      </w:r>
    </w:p>
    <w:p w:rsidR="00236B3E" w:rsidRPr="00AB6DD2" w:rsidRDefault="00236B3E" w:rsidP="00C74398">
      <w:pPr>
        <w:spacing w:after="0" w:line="240" w:lineRule="auto"/>
        <w:jc w:val="both"/>
        <w:rPr>
          <w:rFonts w:cs="Arial"/>
        </w:rPr>
      </w:pPr>
      <w:r w:rsidRPr="00AB6DD2">
        <w:rPr>
          <w:rFonts w:cs="Arial"/>
        </w:rPr>
        <w:t>A Szekszárdi I. Béla Gimnázium Kollégiuma részt vesz az Arany János Kollégiumi Programban, speciális eszközeivel elősegíti az Arany János Kollégiumi Program célrendszerének a megvalósítását.</w:t>
      </w:r>
    </w:p>
    <w:p w:rsidR="00E5663A" w:rsidRPr="00AB6DD2" w:rsidRDefault="00E5663A" w:rsidP="00C74398">
      <w:pPr>
        <w:spacing w:after="0" w:line="240" w:lineRule="auto"/>
        <w:jc w:val="both"/>
        <w:rPr>
          <w:rFonts w:cs="Arial"/>
        </w:rPr>
      </w:pPr>
      <w:r w:rsidRPr="00AB6DD2">
        <w:rPr>
          <w:rFonts w:cs="Arial"/>
        </w:rPr>
        <w:t>A Kollégium</w:t>
      </w:r>
      <w:r w:rsidR="00236B3E" w:rsidRPr="00AB6DD2">
        <w:rPr>
          <w:rFonts w:cs="Arial"/>
        </w:rPr>
        <w:t>nak</w:t>
      </w:r>
      <w:r w:rsidRPr="00AB6DD2">
        <w:rPr>
          <w:rFonts w:cs="Arial"/>
        </w:rPr>
        <w:t xml:space="preserve"> az Intézmény </w:t>
      </w:r>
      <w:r w:rsidR="00236B3E" w:rsidRPr="00AB6DD2">
        <w:rPr>
          <w:rFonts w:cs="Arial"/>
        </w:rPr>
        <w:t xml:space="preserve">küldetésnyilatkozata </w:t>
      </w:r>
      <w:r w:rsidR="009103B2" w:rsidRPr="00AB6DD2">
        <w:rPr>
          <w:rFonts w:cs="Arial"/>
        </w:rPr>
        <w:t xml:space="preserve">alapján </w:t>
      </w:r>
      <w:r w:rsidR="00236B3E" w:rsidRPr="00AB6DD2">
        <w:rPr>
          <w:rFonts w:cs="Arial"/>
        </w:rPr>
        <w:t xml:space="preserve">az a célja, </w:t>
      </w:r>
      <w:r w:rsidR="00E0770A" w:rsidRPr="00AB6DD2">
        <w:rPr>
          <w:rFonts w:cs="Arial"/>
        </w:rPr>
        <w:t>„</w:t>
      </w:r>
      <w:r w:rsidRPr="00AB6DD2">
        <w:rPr>
          <w:rFonts w:cs="Arial"/>
        </w:rPr>
        <w:t xml:space="preserve">hogy minden alapfeladatában olyan minőségi tanulást-tanítást támogató tanulási környezet legyen, ahol a </w:t>
      </w:r>
      <w:r w:rsidR="009103B2" w:rsidRPr="00AB6DD2">
        <w:rPr>
          <w:rFonts w:cs="Arial"/>
        </w:rPr>
        <w:t>tanulók képességei</w:t>
      </w:r>
      <w:r w:rsidRPr="00AB6DD2">
        <w:rPr>
          <w:rFonts w:cs="Arial"/>
        </w:rPr>
        <w:t xml:space="preserve"> fejlődnek, értékrendjük szilárd</w:t>
      </w:r>
      <w:r w:rsidR="009103B2" w:rsidRPr="00AB6DD2">
        <w:rPr>
          <w:rFonts w:cs="Arial"/>
        </w:rPr>
        <w:t>, tudásuk</w:t>
      </w:r>
      <w:r w:rsidRPr="00AB6DD2">
        <w:rPr>
          <w:rFonts w:cs="Arial"/>
        </w:rPr>
        <w:t xml:space="preserve"> hiteles és a boldoguláshoz versenyképes. </w:t>
      </w:r>
    </w:p>
    <w:p w:rsidR="00E5663A" w:rsidRPr="00AB6DD2" w:rsidRDefault="00E5663A" w:rsidP="00C74398">
      <w:pPr>
        <w:spacing w:after="0" w:line="240" w:lineRule="auto"/>
        <w:jc w:val="both"/>
        <w:rPr>
          <w:rFonts w:cs="Arial"/>
        </w:rPr>
      </w:pPr>
      <w:r w:rsidRPr="00AB6DD2">
        <w:rPr>
          <w:rFonts w:cs="Arial"/>
        </w:rPr>
        <w:t>Meggyőződésünk, hogy munkánk minősége a pedagógusok, szülők és tanulók között kialakított és gyakorolt folyamatos kommunikáció alapján javítható.</w:t>
      </w:r>
    </w:p>
    <w:p w:rsidR="00E5663A" w:rsidRPr="00AB6DD2" w:rsidRDefault="00E5663A" w:rsidP="00C74398">
      <w:pPr>
        <w:spacing w:after="0" w:line="240" w:lineRule="auto"/>
        <w:jc w:val="both"/>
        <w:rPr>
          <w:rFonts w:cs="Arial"/>
        </w:rPr>
      </w:pPr>
      <w:r w:rsidRPr="00AB6DD2">
        <w:rPr>
          <w:rFonts w:cs="Arial"/>
        </w:rPr>
        <w:t>Számunkra a minőség a következőket jelenti:</w:t>
      </w:r>
    </w:p>
    <w:p w:rsidR="00E5663A" w:rsidRPr="00AB6DD2" w:rsidRDefault="00E5663A" w:rsidP="00C74398">
      <w:pPr>
        <w:spacing w:after="0" w:line="240" w:lineRule="auto"/>
        <w:jc w:val="both"/>
        <w:rPr>
          <w:rFonts w:cs="Arial"/>
        </w:rPr>
      </w:pPr>
      <w:r w:rsidRPr="00AB6DD2">
        <w:rPr>
          <w:rFonts w:cs="Arial"/>
        </w:rPr>
        <w:t xml:space="preserve">A tanulókat – képességeikhez igazodó követelményeket támasztva </w:t>
      </w:r>
      <w:r w:rsidR="00B84506" w:rsidRPr="00AB6DD2">
        <w:rPr>
          <w:rFonts w:cs="Arial"/>
        </w:rPr>
        <w:t>– alkalmazásra</w:t>
      </w:r>
      <w:r w:rsidRPr="00AB6DD2">
        <w:rPr>
          <w:rFonts w:cs="Arial"/>
        </w:rPr>
        <w:t xml:space="preserve"> képes tudáshoz kívánjuk juttatni, amelyek révén felnőttként is képessé válnak az egész életen át tartó tanulásra.  A tanulói személyiség egészére irányuló fejlődést segítjük: a kollégiumban a differenciálás és </w:t>
      </w:r>
      <w:r w:rsidR="00B84506" w:rsidRPr="00AB6DD2">
        <w:rPr>
          <w:rFonts w:cs="Arial"/>
        </w:rPr>
        <w:t>befogadás pedagógiai</w:t>
      </w:r>
      <w:r w:rsidRPr="00AB6DD2">
        <w:rPr>
          <w:rFonts w:cs="Arial"/>
        </w:rPr>
        <w:t xml:space="preserve"> eszközeivel, képességfejlesztés elvének szem előtt tartásával olyan szilárd ismereteket és </w:t>
      </w:r>
      <w:r w:rsidRPr="00AB6DD2">
        <w:rPr>
          <w:rFonts w:cs="Arial"/>
        </w:rPr>
        <w:lastRenderedPageBreak/>
        <w:t>készségeket alakítunk ki, amely sikeres érettségi vizsga után lehetővé teszi a többség számára az egyetemi-főiskolai továbbtanulást, másoknak a kvalifikált szakképesítés megszerzését.</w:t>
      </w:r>
    </w:p>
    <w:p w:rsidR="00E5663A" w:rsidRPr="00AB6DD2" w:rsidRDefault="00E5663A" w:rsidP="00C74398">
      <w:pPr>
        <w:spacing w:after="0" w:line="240" w:lineRule="auto"/>
        <w:jc w:val="both"/>
        <w:rPr>
          <w:rFonts w:cs="Arial"/>
        </w:rPr>
      </w:pPr>
      <w:r w:rsidRPr="00AB6DD2">
        <w:rPr>
          <w:rFonts w:cs="Arial"/>
        </w:rPr>
        <w:t>Mindezt családias, az egyéniséget elfogadó légkörben, a közös tevékenységhez éppen szükséges korlátok között, de a diákok erőfeszítésére is számítva és felesleges stressz nélkül kívánjuk elérni.</w:t>
      </w:r>
    </w:p>
    <w:p w:rsidR="00E5663A" w:rsidRPr="00AB6DD2" w:rsidRDefault="00E5663A" w:rsidP="00C74398">
      <w:pPr>
        <w:spacing w:after="0" w:line="240" w:lineRule="auto"/>
        <w:jc w:val="both"/>
        <w:rPr>
          <w:rFonts w:cs="Arial"/>
        </w:rPr>
      </w:pPr>
      <w:r w:rsidRPr="00AB6DD2">
        <w:rPr>
          <w:rFonts w:cs="Arial"/>
        </w:rPr>
        <w:t>A tantárgyi teljesítmény és a harmonikusan fejlődő személyiség egyaránt fontos értékek számunkra.</w:t>
      </w:r>
    </w:p>
    <w:p w:rsidR="00E5663A" w:rsidRPr="00AB6DD2" w:rsidRDefault="00E5663A" w:rsidP="00C74398">
      <w:pPr>
        <w:spacing w:after="0" w:line="240" w:lineRule="auto"/>
        <w:jc w:val="both"/>
        <w:rPr>
          <w:rFonts w:cs="Arial"/>
        </w:rPr>
      </w:pPr>
      <w:r w:rsidRPr="00AB6DD2">
        <w:rPr>
          <w:rFonts w:cs="Arial"/>
        </w:rPr>
        <w:t xml:space="preserve">Intézményünk gyermek és diákközpontú tevékenységrendszerének egésze a személyiség-fejlesztést, a közösségek erősítését és a közösségi és egyéni </w:t>
      </w:r>
      <w:r w:rsidR="00B84506" w:rsidRPr="00AB6DD2">
        <w:rPr>
          <w:rFonts w:cs="Arial"/>
        </w:rPr>
        <w:t>tehetséggondozást szolgálja</w:t>
      </w:r>
      <w:r w:rsidRPr="00AB6DD2">
        <w:rPr>
          <w:rFonts w:cs="Arial"/>
        </w:rPr>
        <w:t>.</w:t>
      </w:r>
    </w:p>
    <w:p w:rsidR="00E5663A" w:rsidRPr="00AB6DD2" w:rsidRDefault="00E5663A" w:rsidP="00C74398">
      <w:pPr>
        <w:spacing w:after="0" w:line="240" w:lineRule="auto"/>
        <w:jc w:val="both"/>
        <w:rPr>
          <w:rFonts w:cs="Arial"/>
        </w:rPr>
      </w:pPr>
      <w:r w:rsidRPr="00AB6DD2">
        <w:rPr>
          <w:rFonts w:cs="Arial"/>
        </w:rPr>
        <w:t xml:space="preserve">Valljuk, hogy az oktatás és nevelés összhangján alapuló pedagógiai folyamat irányítója a pedagógus, aki felelős a rábízott gyerekekért a szülőknek és iskolájának. </w:t>
      </w:r>
    </w:p>
    <w:p w:rsidR="00E5663A" w:rsidRPr="00AB6DD2" w:rsidRDefault="00E5663A" w:rsidP="00C74398">
      <w:pPr>
        <w:spacing w:after="0" w:line="240" w:lineRule="auto"/>
        <w:jc w:val="both"/>
        <w:rPr>
          <w:rFonts w:cs="Arial"/>
        </w:rPr>
      </w:pPr>
      <w:r w:rsidRPr="00AB6DD2">
        <w:rPr>
          <w:rFonts w:cs="Arial"/>
        </w:rPr>
        <w:t>Valljuk, hogy a pedagógusi tekintély bizalmon és tudáson alapul.</w:t>
      </w:r>
    </w:p>
    <w:p w:rsidR="00E5663A" w:rsidRPr="00AB6DD2" w:rsidRDefault="00E5663A" w:rsidP="00C74398">
      <w:pPr>
        <w:spacing w:after="0" w:line="240" w:lineRule="auto"/>
        <w:jc w:val="both"/>
        <w:rPr>
          <w:rFonts w:cs="Arial"/>
        </w:rPr>
      </w:pPr>
      <w:r w:rsidRPr="00AB6DD2">
        <w:rPr>
          <w:rFonts w:cs="Arial"/>
        </w:rPr>
        <w:t>Tudjuk, hogy az intézmény a pedagógiai műhely jellege mellett munkahely és hivatali feladatokat is ellát.</w:t>
      </w:r>
    </w:p>
    <w:p w:rsidR="00E5663A" w:rsidRPr="00AB6DD2" w:rsidRDefault="00E5663A" w:rsidP="00C74398">
      <w:pPr>
        <w:spacing w:after="0" w:line="240" w:lineRule="auto"/>
        <w:jc w:val="both"/>
        <w:rPr>
          <w:rFonts w:cs="Arial"/>
        </w:rPr>
      </w:pPr>
      <w:r w:rsidRPr="00AB6DD2">
        <w:rPr>
          <w:rFonts w:cs="Arial"/>
        </w:rPr>
        <w:t xml:space="preserve">Valljuk, hogy ennek szervezettsége a partnerek közötti együttműködés zavartalanságát, </w:t>
      </w:r>
      <w:proofErr w:type="spellStart"/>
      <w:r w:rsidRPr="00AB6DD2">
        <w:rPr>
          <w:rFonts w:cs="Arial"/>
        </w:rPr>
        <w:t>korrektségét</w:t>
      </w:r>
      <w:proofErr w:type="spellEnd"/>
      <w:r w:rsidRPr="00AB6DD2">
        <w:rPr>
          <w:rFonts w:cs="Arial"/>
        </w:rPr>
        <w:t xml:space="preserve">, a folyamatok áttekinthetőségét és nyomon követhetőségét szolgálja. </w:t>
      </w:r>
    </w:p>
    <w:p w:rsidR="00E5663A" w:rsidRPr="00AB6DD2" w:rsidRDefault="00E5663A" w:rsidP="00C74398">
      <w:pPr>
        <w:spacing w:after="0" w:line="240" w:lineRule="auto"/>
        <w:jc w:val="both"/>
        <w:rPr>
          <w:rFonts w:cs="Arial"/>
        </w:rPr>
      </w:pPr>
      <w:r w:rsidRPr="00AB6DD2">
        <w:rPr>
          <w:rFonts w:cs="Arial"/>
        </w:rPr>
        <w:t xml:space="preserve">Vállalt feladataink teljesítését az érdekelt partnerek visszajelzései külső és belső mérések, saját tapasztalataink alapján folyamatosan értékeljük, céljainkat rendszeresen felülvizsgáljuk. </w:t>
      </w:r>
    </w:p>
    <w:p w:rsidR="00E5663A" w:rsidRPr="00AB6DD2" w:rsidRDefault="00E5663A" w:rsidP="00C74398">
      <w:pPr>
        <w:spacing w:after="0" w:line="240" w:lineRule="auto"/>
        <w:jc w:val="both"/>
        <w:rPr>
          <w:rFonts w:cs="Arial"/>
        </w:rPr>
      </w:pPr>
      <w:r w:rsidRPr="00AB6DD2">
        <w:rPr>
          <w:rFonts w:cs="Arial"/>
        </w:rPr>
        <w:t>Az intézmény vezetősége, pedagógusai, minden alkalmazottja részt vesz abban a közös munkában, amely a fenti értékteremtő folyamat biztosítéka, intézményünk jó hírének megőrzése és gazdagítása.</w:t>
      </w:r>
      <w:r w:rsidR="009103B2" w:rsidRPr="00AB6DD2">
        <w:rPr>
          <w:rFonts w:cs="Arial"/>
        </w:rPr>
        <w:t>”</w:t>
      </w:r>
    </w:p>
    <w:p w:rsidR="00963BA0" w:rsidRPr="00AB6DD2" w:rsidRDefault="00963BA0" w:rsidP="00C74398">
      <w:pPr>
        <w:spacing w:after="0" w:line="240" w:lineRule="auto"/>
        <w:jc w:val="both"/>
        <w:rPr>
          <w:rFonts w:cs="Arial"/>
        </w:rPr>
      </w:pPr>
    </w:p>
    <w:p w:rsidR="00963BA0" w:rsidRPr="00AB6DD2" w:rsidRDefault="00963BA0" w:rsidP="00C74398">
      <w:pPr>
        <w:spacing w:after="0" w:line="240" w:lineRule="auto"/>
        <w:jc w:val="both"/>
        <w:rPr>
          <w:rFonts w:cs="Arial"/>
        </w:rPr>
      </w:pPr>
      <w:r w:rsidRPr="00AB6DD2">
        <w:rPr>
          <w:rFonts w:cs="Arial"/>
        </w:rPr>
        <w:t>Kollégiumunk fejlesztése érdekében kitűzött céljaink:</w:t>
      </w:r>
    </w:p>
    <w:p w:rsidR="00963BA0" w:rsidRPr="00AB6DD2" w:rsidRDefault="00963BA0" w:rsidP="00C74398">
      <w:pPr>
        <w:numPr>
          <w:ilvl w:val="0"/>
          <w:numId w:val="12"/>
        </w:numPr>
        <w:spacing w:after="0" w:line="240" w:lineRule="auto"/>
        <w:jc w:val="both"/>
        <w:rPr>
          <w:rFonts w:cs="Arial"/>
        </w:rPr>
      </w:pPr>
      <w:r w:rsidRPr="00AB6DD2">
        <w:rPr>
          <w:rFonts w:cs="Arial"/>
        </w:rPr>
        <w:t>a kulcskompetenciák fejlesztésével segítjük a tanulók szocializációját, tanulását, és az életpályára felkészülését,</w:t>
      </w:r>
    </w:p>
    <w:p w:rsidR="00963BA0" w:rsidRPr="00AB6DD2" w:rsidRDefault="00963BA0" w:rsidP="00C74398">
      <w:pPr>
        <w:numPr>
          <w:ilvl w:val="0"/>
          <w:numId w:val="12"/>
        </w:numPr>
        <w:spacing w:after="0" w:line="240" w:lineRule="auto"/>
        <w:jc w:val="both"/>
        <w:rPr>
          <w:rFonts w:cs="Arial"/>
        </w:rPr>
      </w:pPr>
      <w:r w:rsidRPr="00AB6DD2">
        <w:rPr>
          <w:rFonts w:cs="Arial"/>
        </w:rPr>
        <w:t>a hátrányos helyzetű és SNI tanulók esélyegyenlőségének javítása: hatékony együttnevelés a kollégiumban,</w:t>
      </w:r>
    </w:p>
    <w:p w:rsidR="00963BA0" w:rsidRPr="00AB6DD2" w:rsidRDefault="00963BA0" w:rsidP="00C74398">
      <w:pPr>
        <w:numPr>
          <w:ilvl w:val="0"/>
          <w:numId w:val="12"/>
        </w:numPr>
        <w:spacing w:after="0" w:line="240" w:lineRule="auto"/>
        <w:jc w:val="both"/>
        <w:rPr>
          <w:rFonts w:cs="Arial"/>
        </w:rPr>
      </w:pPr>
      <w:r w:rsidRPr="00AB6DD2">
        <w:rPr>
          <w:rFonts w:cs="Arial"/>
        </w:rPr>
        <w:t>Integrált Pedagógiai Rendszer módszereinek alkalmazása. Célunk az esélykülönbségek, a kulturális és a szociális hátrányok mérséklése mellett a tehetséges tanulók támogatása,</w:t>
      </w:r>
    </w:p>
    <w:p w:rsidR="00963BA0" w:rsidRPr="00AB6DD2" w:rsidRDefault="00963BA0" w:rsidP="00C74398">
      <w:pPr>
        <w:numPr>
          <w:ilvl w:val="0"/>
          <w:numId w:val="12"/>
        </w:numPr>
        <w:spacing w:after="0" w:line="240" w:lineRule="auto"/>
        <w:jc w:val="both"/>
        <w:rPr>
          <w:rFonts w:cs="Arial"/>
        </w:rPr>
      </w:pPr>
      <w:r w:rsidRPr="00AB6DD2">
        <w:rPr>
          <w:rFonts w:cs="Arial"/>
        </w:rPr>
        <w:t>a tevékenységközpontú, együttműködésen alapuló módszerekkel jó kapcsolatokat legyenek képesek kialakítani, együttnevelés,</w:t>
      </w:r>
    </w:p>
    <w:p w:rsidR="00963BA0" w:rsidRPr="00AB6DD2" w:rsidRDefault="00963BA0" w:rsidP="00C74398">
      <w:pPr>
        <w:numPr>
          <w:ilvl w:val="0"/>
          <w:numId w:val="12"/>
        </w:numPr>
        <w:spacing w:after="0" w:line="240" w:lineRule="auto"/>
        <w:jc w:val="both"/>
        <w:rPr>
          <w:rFonts w:cs="Arial"/>
        </w:rPr>
      </w:pPr>
      <w:r w:rsidRPr="00AB6DD2">
        <w:rPr>
          <w:rFonts w:cs="Arial"/>
        </w:rPr>
        <w:t>az együttnevelés során alakuljon ki az empátia, a tolerancia, az elfogadás, a probléma- és konfliktuskezelő képesség,</w:t>
      </w:r>
    </w:p>
    <w:p w:rsidR="00963BA0" w:rsidRPr="00AB6DD2" w:rsidRDefault="00963BA0" w:rsidP="00C74398">
      <w:pPr>
        <w:numPr>
          <w:ilvl w:val="0"/>
          <w:numId w:val="12"/>
        </w:numPr>
        <w:spacing w:after="0" w:line="240" w:lineRule="auto"/>
        <w:jc w:val="both"/>
        <w:rPr>
          <w:rFonts w:cs="Arial"/>
        </w:rPr>
      </w:pPr>
      <w:r w:rsidRPr="00AB6DD2">
        <w:rPr>
          <w:rFonts w:cs="Arial"/>
        </w:rPr>
        <w:t>célunk, hogy az érdekérvényesítés demokratikus eszközeit, a demokrácia alapértékeit képviseljük.</w:t>
      </w:r>
    </w:p>
    <w:p w:rsidR="00205342" w:rsidRPr="00AB6DD2" w:rsidRDefault="00205342" w:rsidP="00C74398">
      <w:pPr>
        <w:pStyle w:val="NormlWeb"/>
        <w:spacing w:before="0" w:beforeAutospacing="0" w:after="0" w:afterAutospacing="0"/>
        <w:ind w:right="130"/>
        <w:jc w:val="both"/>
        <w:rPr>
          <w:rFonts w:asciiTheme="minorHAnsi" w:hAnsiTheme="minorHAnsi"/>
        </w:rPr>
      </w:pPr>
    </w:p>
    <w:p w:rsidR="00A947AF" w:rsidRPr="00AB6DD2" w:rsidRDefault="00807282" w:rsidP="00C74398">
      <w:pPr>
        <w:pStyle w:val="Cmsor1"/>
        <w:tabs>
          <w:tab w:val="clear" w:pos="1077"/>
          <w:tab w:val="num" w:pos="1134"/>
        </w:tabs>
        <w:ind w:left="3062" w:hanging="2495"/>
        <w:rPr>
          <w:rFonts w:asciiTheme="minorHAnsi" w:hAnsiTheme="minorHAnsi"/>
        </w:rPr>
      </w:pPr>
      <w:bookmarkStart w:id="79" w:name="_Toc259513047"/>
      <w:bookmarkStart w:id="80" w:name="_Toc264289825"/>
      <w:bookmarkStart w:id="81" w:name="_Toc264296712"/>
      <w:bookmarkStart w:id="82" w:name="_Toc264636486"/>
      <w:bookmarkStart w:id="83" w:name="_Toc264877063"/>
      <w:bookmarkStart w:id="84" w:name="_Toc188375696"/>
      <w:r w:rsidRPr="00AB6DD2">
        <w:rPr>
          <w:rFonts w:asciiTheme="minorHAnsi" w:hAnsiTheme="minorHAnsi"/>
        </w:rPr>
        <w:t>A KOLLÉGIUM KAPCSOLATRENDSZERE</w:t>
      </w:r>
      <w:bookmarkEnd w:id="79"/>
      <w:bookmarkEnd w:id="80"/>
      <w:bookmarkEnd w:id="81"/>
      <w:bookmarkEnd w:id="82"/>
      <w:bookmarkEnd w:id="83"/>
      <w:bookmarkEnd w:id="84"/>
    </w:p>
    <w:p w:rsidR="004D6140" w:rsidRPr="00AB6DD2" w:rsidRDefault="004D6140" w:rsidP="00C74398">
      <w:pPr>
        <w:spacing w:after="0" w:line="240" w:lineRule="auto"/>
      </w:pPr>
    </w:p>
    <w:p w:rsidR="004D6140" w:rsidRPr="00AB6DD2" w:rsidRDefault="004D6140" w:rsidP="00C74398">
      <w:pPr>
        <w:spacing w:after="0" w:line="240" w:lineRule="auto"/>
        <w:jc w:val="both"/>
        <w:rPr>
          <w:rFonts w:cs="Arial"/>
        </w:rPr>
      </w:pPr>
      <w:r w:rsidRPr="00AB6DD2">
        <w:rPr>
          <w:rFonts w:cs="Arial"/>
        </w:rPr>
        <w:t>A kollégium nevelési feladatainak eredményes megoldása érdekében rendszeres kapcsolatot tart a szülőkkel, illetve a tanuló törvényes képviselőjével, szülői szervezetekkel, a fenntartóval, a kapcsolódó iskolákkal, társintézményekkel, hátrányos helyzetű és halmozottan hátrányos helyzetű tanuló, valamint veszélyeztetett gyermek esetében a gyermekjóléti szolgálattal, a település – a tanulók nevelésében érintett – intézményeivel, nevelésbe vett gyermek esetén a gyámjával, nevelőszülőjével vagy gyermekotthonával, civil szervezeteivel, szakmai közösségeivel, érintettség esetén a helyi nemzetiségi önkormányzatokkal, továbbá minden olyan szervezettel, amely a kollégiumi nevelés céljainak megvalósítását elősegítheti.</w:t>
      </w:r>
    </w:p>
    <w:p w:rsidR="004D6140" w:rsidRPr="00AB6DD2" w:rsidRDefault="004D6140" w:rsidP="00C74398">
      <w:pPr>
        <w:spacing w:after="0" w:line="240" w:lineRule="auto"/>
        <w:jc w:val="both"/>
        <w:rPr>
          <w:rFonts w:cs="Arial"/>
        </w:rPr>
      </w:pPr>
      <w:r w:rsidRPr="00AB6DD2">
        <w:rPr>
          <w:rFonts w:cs="Arial"/>
        </w:rPr>
        <w:t>A kapcsolatok kialakításában, gazdagításában és fenntartásában a kollégium nyitott és kezdeményező. A kapcsolattartás helyi szabályozása a jogszabályi előírásoknak megfelelően történik.</w:t>
      </w:r>
    </w:p>
    <w:p w:rsidR="00A947AF" w:rsidRPr="00AB6DD2" w:rsidRDefault="00A947AF" w:rsidP="00C74398">
      <w:pPr>
        <w:spacing w:after="0" w:line="240" w:lineRule="auto"/>
        <w:jc w:val="both"/>
        <w:rPr>
          <w:rFonts w:cs="Arial"/>
        </w:rPr>
      </w:pPr>
      <w:r w:rsidRPr="00AB6DD2">
        <w:rPr>
          <w:rFonts w:cs="Arial"/>
        </w:rPr>
        <w:t>Az intézmény kezdeményező és nyitott kapcsolatrendszert épít ki a kollégium működésében szerepet játszó partnerekkel.</w:t>
      </w:r>
    </w:p>
    <w:p w:rsidR="00C74398" w:rsidRPr="00AB6DD2" w:rsidRDefault="00C74398" w:rsidP="00C74398">
      <w:pPr>
        <w:spacing w:after="0" w:line="240" w:lineRule="auto"/>
        <w:jc w:val="both"/>
        <w:rPr>
          <w:rFonts w:cs="Arial"/>
        </w:rPr>
      </w:pPr>
    </w:p>
    <w:p w:rsidR="00C74398" w:rsidRPr="00AB6DD2" w:rsidRDefault="00C74398" w:rsidP="00C74398">
      <w:pPr>
        <w:spacing w:after="0" w:line="240" w:lineRule="auto"/>
        <w:jc w:val="both"/>
        <w:rPr>
          <w:rFonts w:cs="Arial"/>
        </w:rPr>
      </w:pPr>
    </w:p>
    <w:p w:rsidR="00C74398" w:rsidRPr="00AB6DD2" w:rsidRDefault="00C74398" w:rsidP="00C74398">
      <w:pPr>
        <w:spacing w:after="0" w:line="240" w:lineRule="auto"/>
        <w:jc w:val="both"/>
        <w:rPr>
          <w:rFonts w:cs="Arial"/>
        </w:rPr>
      </w:pPr>
    </w:p>
    <w:p w:rsidR="00A947AF" w:rsidRPr="00AB6DD2" w:rsidRDefault="00A947AF" w:rsidP="00C74398">
      <w:pPr>
        <w:pStyle w:val="Cmsor2"/>
        <w:tabs>
          <w:tab w:val="clear" w:pos="1588"/>
          <w:tab w:val="num" w:pos="1134"/>
        </w:tabs>
        <w:spacing w:before="0" w:after="0"/>
        <w:ind w:hanging="1021"/>
        <w:rPr>
          <w:i/>
          <w:iCs/>
        </w:rPr>
      </w:pPr>
      <w:bookmarkStart w:id="85" w:name="_Toc259513048"/>
      <w:bookmarkStart w:id="86" w:name="_Toc264289826"/>
      <w:bookmarkStart w:id="87" w:name="_Toc264296713"/>
      <w:bookmarkStart w:id="88" w:name="_Toc264636487"/>
      <w:bookmarkStart w:id="89" w:name="_Toc264877064"/>
      <w:bookmarkStart w:id="90" w:name="_Toc188375697"/>
      <w:r w:rsidRPr="00AB6DD2">
        <w:lastRenderedPageBreak/>
        <w:t>A többcélú intézményen belüli kapcsolatrendszer</w:t>
      </w:r>
      <w:bookmarkEnd w:id="85"/>
      <w:bookmarkEnd w:id="86"/>
      <w:bookmarkEnd w:id="87"/>
      <w:bookmarkEnd w:id="88"/>
      <w:bookmarkEnd w:id="89"/>
      <w:bookmarkEnd w:id="90"/>
    </w:p>
    <w:p w:rsidR="00C74398" w:rsidRPr="00AB6DD2" w:rsidRDefault="00C74398" w:rsidP="00C74398">
      <w:pPr>
        <w:spacing w:after="0" w:line="240" w:lineRule="auto"/>
        <w:jc w:val="both"/>
        <w:rPr>
          <w:rFonts w:cs="Arial"/>
        </w:rPr>
      </w:pPr>
    </w:p>
    <w:p w:rsidR="00A947AF" w:rsidRPr="00AB6DD2" w:rsidRDefault="001935E6" w:rsidP="00C74398">
      <w:pPr>
        <w:numPr>
          <w:ilvl w:val="0"/>
          <w:numId w:val="11"/>
        </w:numPr>
        <w:spacing w:after="0" w:line="240" w:lineRule="auto"/>
        <w:ind w:hanging="496"/>
        <w:jc w:val="both"/>
        <w:rPr>
          <w:rFonts w:cs="Arial"/>
        </w:rPr>
      </w:pPr>
      <w:r w:rsidRPr="00AB6DD2">
        <w:rPr>
          <w:rFonts w:cs="Arial"/>
        </w:rPr>
        <w:t xml:space="preserve">Szekszárdi </w:t>
      </w:r>
      <w:r w:rsidR="00A947AF" w:rsidRPr="00AB6DD2">
        <w:rPr>
          <w:rFonts w:cs="Arial"/>
        </w:rPr>
        <w:t>I.</w:t>
      </w:r>
      <w:r w:rsidRPr="00AB6DD2">
        <w:rPr>
          <w:rFonts w:cs="Arial"/>
        </w:rPr>
        <w:t xml:space="preserve"> </w:t>
      </w:r>
      <w:r w:rsidR="00A947AF" w:rsidRPr="00AB6DD2">
        <w:rPr>
          <w:rFonts w:cs="Arial"/>
        </w:rPr>
        <w:t>Béla Gimnázi</w:t>
      </w:r>
      <w:r w:rsidR="00526BBD" w:rsidRPr="00AB6DD2">
        <w:rPr>
          <w:rFonts w:cs="Arial"/>
        </w:rPr>
        <w:t>um</w:t>
      </w:r>
      <w:r w:rsidR="00A947AF" w:rsidRPr="00AB6DD2">
        <w:rPr>
          <w:rFonts w:cs="Arial"/>
        </w:rPr>
        <w:t>:</w:t>
      </w:r>
    </w:p>
    <w:p w:rsidR="00A947AF" w:rsidRPr="00AB6DD2" w:rsidRDefault="00A947AF" w:rsidP="00C74398">
      <w:pPr>
        <w:spacing w:after="0" w:line="240" w:lineRule="auto"/>
        <w:jc w:val="both"/>
        <w:rPr>
          <w:rFonts w:cs="Arial"/>
        </w:rPr>
      </w:pPr>
      <w:r w:rsidRPr="00AB6DD2">
        <w:rPr>
          <w:rFonts w:cs="Arial"/>
        </w:rPr>
        <w:t>Gimnáziummal partneriskolaként és szervezetileg is szoros az együttműködés.</w:t>
      </w:r>
    </w:p>
    <w:p w:rsidR="00A947AF" w:rsidRPr="00AB6DD2" w:rsidRDefault="00A947AF" w:rsidP="00C74398">
      <w:pPr>
        <w:spacing w:after="0" w:line="240" w:lineRule="auto"/>
        <w:jc w:val="both"/>
        <w:rPr>
          <w:rFonts w:cs="Arial"/>
        </w:rPr>
      </w:pPr>
      <w:r w:rsidRPr="00AB6DD2">
        <w:rPr>
          <w:rFonts w:cs="Arial"/>
        </w:rPr>
        <w:t>A két intézmény építészetileg is kapcsolódik egymáshoz, így a szabad átjárás és a közvetlen te</w:t>
      </w:r>
      <w:r w:rsidR="00B0158A" w:rsidRPr="00AB6DD2">
        <w:rPr>
          <w:rFonts w:cs="Arial"/>
        </w:rPr>
        <w:t>lefonkapcsolat biztosított a</w:t>
      </w:r>
      <w:r w:rsidRPr="00AB6DD2">
        <w:rPr>
          <w:rFonts w:cs="Arial"/>
        </w:rPr>
        <w:t xml:space="preserve"> tantestület</w:t>
      </w:r>
      <w:r w:rsidR="00B0158A" w:rsidRPr="00AB6DD2">
        <w:rPr>
          <w:rFonts w:cs="Arial"/>
        </w:rPr>
        <w:t xml:space="preserve"> tagjai</w:t>
      </w:r>
      <w:r w:rsidRPr="00AB6DD2">
        <w:rPr>
          <w:rFonts w:cs="Arial"/>
        </w:rPr>
        <w:t xml:space="preserve"> között.</w:t>
      </w:r>
    </w:p>
    <w:p w:rsidR="00A947AF" w:rsidRPr="00AB6DD2" w:rsidRDefault="00A947AF" w:rsidP="00C74398">
      <w:pPr>
        <w:spacing w:after="0" w:line="240" w:lineRule="auto"/>
        <w:jc w:val="both"/>
        <w:rPr>
          <w:rFonts w:cs="Arial"/>
        </w:rPr>
      </w:pPr>
      <w:r w:rsidRPr="00AB6DD2">
        <w:rPr>
          <w:rFonts w:cs="Arial"/>
        </w:rPr>
        <w:t xml:space="preserve">A kollégium figyelembe veszi az iskolai programokat, hétvégi nyitva tartását is ennek megfelelően alakítja. Szülői értekezleteken, az iskolai fogadóóra idején a kollégium is </w:t>
      </w:r>
      <w:r w:rsidR="00B0158A" w:rsidRPr="00AB6DD2">
        <w:rPr>
          <w:rFonts w:cs="Arial"/>
        </w:rPr>
        <w:t xml:space="preserve">nyitott, a szülő igényére </w:t>
      </w:r>
      <w:r w:rsidRPr="00AB6DD2">
        <w:rPr>
          <w:rFonts w:cs="Arial"/>
        </w:rPr>
        <w:t>fogadóórát tart. Az Arany János Kollégiumi Program 9. előkészítő osztálya a Gimnáziumban tanul, így a</w:t>
      </w:r>
      <w:r w:rsidR="00873DFC" w:rsidRPr="00AB6DD2">
        <w:rPr>
          <w:rFonts w:cs="Arial"/>
        </w:rPr>
        <w:t xml:space="preserve">z osztályban tanító </w:t>
      </w:r>
      <w:r w:rsidR="00741ACB" w:rsidRPr="00AB6DD2">
        <w:rPr>
          <w:rFonts w:cs="Arial"/>
        </w:rPr>
        <w:t>tanárokka</w:t>
      </w:r>
      <w:r w:rsidRPr="00AB6DD2">
        <w:rPr>
          <w:rFonts w:cs="Arial"/>
        </w:rPr>
        <w:t>l nagyon intenzív a kollégium kapcsolata. A tanárok a kollégiumi rendezvényekre meghívást kapnak és a Gimnázium is meghívja programjaira a kollégium</w:t>
      </w:r>
      <w:r w:rsidR="00741ACB" w:rsidRPr="00AB6DD2">
        <w:rPr>
          <w:rFonts w:cs="Arial"/>
        </w:rPr>
        <w:t>i nevelőtestülete</w:t>
      </w:r>
      <w:r w:rsidRPr="00AB6DD2">
        <w:rPr>
          <w:rFonts w:cs="Arial"/>
        </w:rPr>
        <w:t>t.</w:t>
      </w:r>
    </w:p>
    <w:p w:rsidR="00A947AF" w:rsidRPr="00AB6DD2" w:rsidRDefault="00A947AF" w:rsidP="00C74398">
      <w:pPr>
        <w:spacing w:after="0" w:line="240" w:lineRule="auto"/>
        <w:jc w:val="both"/>
        <w:rPr>
          <w:rFonts w:cs="Arial"/>
        </w:rPr>
      </w:pPr>
      <w:r w:rsidRPr="00AB6DD2">
        <w:rPr>
          <w:rFonts w:cs="Arial"/>
        </w:rPr>
        <w:t>Az Arany János Kollégiumi Programban (AJKP) részt vevő iskolai team a kollégiummal havonta egy alkalommal AJKP egyeztetést tart, amelyen az osztályfőnökkel és a szaktanárokkal a kollégiumi nevelők találkoznak és a tanulók fejlesztése érdekében konzultálnak.</w:t>
      </w:r>
    </w:p>
    <w:p w:rsidR="00C74398" w:rsidRPr="00AB6DD2" w:rsidRDefault="00C74398" w:rsidP="00C74398">
      <w:pPr>
        <w:spacing w:after="0" w:line="240" w:lineRule="auto"/>
        <w:jc w:val="both"/>
        <w:rPr>
          <w:rFonts w:cs="Arial"/>
        </w:rPr>
      </w:pPr>
    </w:p>
    <w:p w:rsidR="00A947AF" w:rsidRPr="00AB6DD2" w:rsidRDefault="00F80377" w:rsidP="00C74398">
      <w:pPr>
        <w:numPr>
          <w:ilvl w:val="0"/>
          <w:numId w:val="10"/>
        </w:numPr>
        <w:tabs>
          <w:tab w:val="clear" w:pos="1080"/>
          <w:tab w:val="num" w:pos="709"/>
        </w:tabs>
        <w:spacing w:after="0" w:line="240" w:lineRule="auto"/>
        <w:ind w:left="709" w:hanging="425"/>
        <w:jc w:val="both"/>
        <w:rPr>
          <w:rFonts w:cs="Arial"/>
        </w:rPr>
      </w:pPr>
      <w:r w:rsidRPr="00AB6DD2">
        <w:rPr>
          <w:b/>
        </w:rPr>
        <w:t xml:space="preserve">A Szekszárdi </w:t>
      </w:r>
      <w:r w:rsidR="00741ACB" w:rsidRPr="00AB6DD2">
        <w:rPr>
          <w:b/>
        </w:rPr>
        <w:t xml:space="preserve">I. Béla Gimnázium Bezerédj István Általános Iskolájával </w:t>
      </w:r>
      <w:r w:rsidR="00A947AF" w:rsidRPr="00AB6DD2">
        <w:rPr>
          <w:rFonts w:cs="Arial"/>
        </w:rPr>
        <w:t>való kapcsolattartás:</w:t>
      </w:r>
    </w:p>
    <w:p w:rsidR="00A947AF" w:rsidRPr="00AB6DD2" w:rsidRDefault="00A947AF" w:rsidP="00C74398">
      <w:pPr>
        <w:spacing w:after="0" w:line="240" w:lineRule="auto"/>
        <w:jc w:val="both"/>
        <w:rPr>
          <w:rFonts w:cs="Arial"/>
        </w:rPr>
      </w:pPr>
      <w:r w:rsidRPr="00AB6DD2">
        <w:rPr>
          <w:rFonts w:cs="Arial"/>
        </w:rPr>
        <w:t>Az Általános Iskola együttműködik a kollégium Arany János Kollégiumi Programjával a pályázatban megjelölt tanulói célcsoport AJKP-</w:t>
      </w:r>
      <w:proofErr w:type="spellStart"/>
      <w:r w:rsidRPr="00AB6DD2">
        <w:rPr>
          <w:rFonts w:cs="Arial"/>
        </w:rPr>
        <w:t>ba</w:t>
      </w:r>
      <w:proofErr w:type="spellEnd"/>
      <w:r w:rsidRPr="00AB6DD2">
        <w:rPr>
          <w:rFonts w:cs="Arial"/>
        </w:rPr>
        <w:t xml:space="preserve"> orientálásával és a szülők informálásával, majd az AJKP programgazdával együttműködve segíti a tanuló pályázatának az elkészítését.</w:t>
      </w:r>
    </w:p>
    <w:p w:rsidR="00A947AF" w:rsidRPr="00AB6DD2" w:rsidRDefault="00A947AF" w:rsidP="00C74398">
      <w:pPr>
        <w:spacing w:after="0" w:line="240" w:lineRule="auto"/>
        <w:jc w:val="both"/>
        <w:rPr>
          <w:rFonts w:cs="Arial"/>
        </w:rPr>
      </w:pPr>
      <w:r w:rsidRPr="00AB6DD2">
        <w:rPr>
          <w:rFonts w:cs="Arial"/>
        </w:rPr>
        <w:t>Az iskola lehetőséget biztosít a kollégium számára, hogy a tanulókkal és a szülőkkel a kapcsolatot felvegye és tájékoztassa őket az AJKP céljairól.</w:t>
      </w:r>
    </w:p>
    <w:p w:rsidR="00C74398" w:rsidRPr="00AB6DD2" w:rsidRDefault="00C74398" w:rsidP="00C74398">
      <w:pPr>
        <w:spacing w:after="0" w:line="240" w:lineRule="auto"/>
        <w:jc w:val="both"/>
        <w:rPr>
          <w:rFonts w:cs="Arial"/>
        </w:rPr>
      </w:pPr>
    </w:p>
    <w:p w:rsidR="00A947AF" w:rsidRPr="00AB6DD2" w:rsidRDefault="00A947AF" w:rsidP="00C74398">
      <w:pPr>
        <w:pStyle w:val="Cmsor2"/>
        <w:tabs>
          <w:tab w:val="clear" w:pos="1588"/>
          <w:tab w:val="num" w:pos="1134"/>
        </w:tabs>
        <w:spacing w:before="0" w:after="0"/>
        <w:ind w:hanging="1021"/>
      </w:pPr>
      <w:bookmarkStart w:id="91" w:name="_Toc259513049"/>
      <w:bookmarkStart w:id="92" w:name="_Toc264289827"/>
      <w:bookmarkStart w:id="93" w:name="_Toc264296714"/>
      <w:bookmarkStart w:id="94" w:name="_Toc264636488"/>
      <w:bookmarkStart w:id="95" w:name="_Toc264877065"/>
      <w:bookmarkStart w:id="96" w:name="_Toc188375698"/>
      <w:r w:rsidRPr="00AB6DD2">
        <w:t>Együttműködés az iskolákkal</w:t>
      </w:r>
      <w:bookmarkEnd w:id="91"/>
      <w:bookmarkEnd w:id="92"/>
      <w:bookmarkEnd w:id="93"/>
      <w:bookmarkEnd w:id="94"/>
      <w:bookmarkEnd w:id="95"/>
      <w:bookmarkEnd w:id="96"/>
    </w:p>
    <w:p w:rsidR="00C74398" w:rsidRPr="00AB6DD2" w:rsidRDefault="00C74398" w:rsidP="00C74398">
      <w:pPr>
        <w:spacing w:after="0" w:line="240" w:lineRule="auto"/>
      </w:pPr>
    </w:p>
    <w:p w:rsidR="00A947AF" w:rsidRPr="00AB6DD2" w:rsidRDefault="00A947AF" w:rsidP="003E3F41">
      <w:pPr>
        <w:pStyle w:val="Cmsor3"/>
        <w:rPr>
          <w:rFonts w:asciiTheme="minorHAnsi" w:hAnsiTheme="minorHAnsi"/>
        </w:rPr>
      </w:pPr>
      <w:bookmarkStart w:id="97" w:name="_Toc259513050"/>
      <w:r w:rsidRPr="00AB6DD2">
        <w:rPr>
          <w:rFonts w:asciiTheme="minorHAnsi" w:hAnsiTheme="minorHAnsi"/>
        </w:rPr>
        <w:t>A partneriskolák</w:t>
      </w:r>
      <w:bookmarkEnd w:id="97"/>
    </w:p>
    <w:p w:rsidR="00454774" w:rsidRPr="00AB6DD2" w:rsidRDefault="00454774" w:rsidP="00C74398">
      <w:pPr>
        <w:spacing w:after="0" w:line="240" w:lineRule="auto"/>
        <w:jc w:val="both"/>
        <w:rPr>
          <w:rFonts w:cs="Arial"/>
          <w:bCs/>
        </w:rPr>
      </w:pPr>
    </w:p>
    <w:p w:rsidR="00A947AF" w:rsidRPr="00AB6DD2" w:rsidRDefault="00F80377" w:rsidP="00C74398">
      <w:pPr>
        <w:spacing w:after="0" w:line="240" w:lineRule="auto"/>
        <w:jc w:val="both"/>
        <w:rPr>
          <w:rFonts w:cs="Arial"/>
          <w:bCs/>
        </w:rPr>
      </w:pPr>
      <w:r w:rsidRPr="00AB6DD2">
        <w:rPr>
          <w:rFonts w:cs="Arial"/>
          <w:bCs/>
        </w:rPr>
        <w:t>A Szekszárdi</w:t>
      </w:r>
      <w:r w:rsidR="00A947AF" w:rsidRPr="00AB6DD2">
        <w:rPr>
          <w:rFonts w:cs="Arial"/>
          <w:bCs/>
        </w:rPr>
        <w:t xml:space="preserve"> I. Béla Gimnázium mellett további középiskolákkal állunk kapcsolatban:</w:t>
      </w:r>
    </w:p>
    <w:p w:rsidR="000B4387" w:rsidRPr="00AB6DD2" w:rsidRDefault="00F80377" w:rsidP="00C74398">
      <w:pPr>
        <w:numPr>
          <w:ilvl w:val="0"/>
          <w:numId w:val="14"/>
        </w:numPr>
        <w:tabs>
          <w:tab w:val="num" w:pos="720"/>
        </w:tabs>
        <w:spacing w:after="0" w:line="240" w:lineRule="auto"/>
        <w:ind w:left="720"/>
        <w:jc w:val="both"/>
        <w:rPr>
          <w:rFonts w:cs="Arial"/>
        </w:rPr>
      </w:pPr>
      <w:r w:rsidRPr="00AB6DD2">
        <w:rPr>
          <w:rFonts w:cs="Arial"/>
        </w:rPr>
        <w:t xml:space="preserve">Szekszárdi </w:t>
      </w:r>
      <w:r w:rsidR="00A947AF" w:rsidRPr="00AB6DD2">
        <w:rPr>
          <w:rFonts w:cs="Arial"/>
        </w:rPr>
        <w:t>Garay János Gimnázium,</w:t>
      </w:r>
      <w:r w:rsidR="000B4387" w:rsidRPr="00AB6DD2">
        <w:rPr>
          <w:rFonts w:cs="Arial"/>
        </w:rPr>
        <w:t xml:space="preserve"> </w:t>
      </w:r>
    </w:p>
    <w:p w:rsidR="000B4387" w:rsidRPr="00AB6DD2" w:rsidRDefault="005E2BBC" w:rsidP="00C74398">
      <w:pPr>
        <w:numPr>
          <w:ilvl w:val="0"/>
          <w:numId w:val="14"/>
        </w:numPr>
        <w:tabs>
          <w:tab w:val="num" w:pos="720"/>
        </w:tabs>
        <w:spacing w:after="0" w:line="240" w:lineRule="auto"/>
        <w:ind w:left="720"/>
        <w:jc w:val="both"/>
        <w:rPr>
          <w:rFonts w:cs="Arial"/>
        </w:rPr>
      </w:pPr>
      <w:r>
        <w:rPr>
          <w:rFonts w:cs="Arial"/>
        </w:rPr>
        <w:t>Tolna Vármegyei</w:t>
      </w:r>
      <w:r w:rsidR="000B4387" w:rsidRPr="00AB6DD2">
        <w:rPr>
          <w:rFonts w:cs="Arial"/>
        </w:rPr>
        <w:t xml:space="preserve"> Szakképzési Centrum Tagintézményei:</w:t>
      </w:r>
    </w:p>
    <w:p w:rsidR="000B4387" w:rsidRPr="00AB6DD2" w:rsidRDefault="005E2BBC" w:rsidP="00ED6BBB">
      <w:pPr>
        <w:pStyle w:val="Listaszerbekezds"/>
        <w:numPr>
          <w:ilvl w:val="0"/>
          <w:numId w:val="64"/>
        </w:numPr>
        <w:jc w:val="both"/>
        <w:rPr>
          <w:rFonts w:asciiTheme="minorHAnsi" w:hAnsiTheme="minorHAnsi"/>
          <w:b w:val="0"/>
          <w:color w:val="auto"/>
          <w:sz w:val="22"/>
          <w:szCs w:val="22"/>
        </w:rPr>
      </w:pPr>
      <w:r>
        <w:rPr>
          <w:rFonts w:asciiTheme="minorHAnsi" w:hAnsiTheme="minorHAnsi"/>
          <w:b w:val="0"/>
          <w:color w:val="auto"/>
          <w:sz w:val="22"/>
          <w:szCs w:val="22"/>
        </w:rPr>
        <w:t>Tolna Vármegyei</w:t>
      </w:r>
      <w:r w:rsidR="000B4387" w:rsidRPr="00AB6DD2">
        <w:rPr>
          <w:rFonts w:asciiTheme="minorHAnsi" w:hAnsiTheme="minorHAnsi"/>
          <w:b w:val="0"/>
          <w:color w:val="auto"/>
          <w:sz w:val="22"/>
          <w:szCs w:val="22"/>
        </w:rPr>
        <w:t xml:space="preserve"> SZC </w:t>
      </w:r>
      <w:r>
        <w:rPr>
          <w:rFonts w:asciiTheme="minorHAnsi" w:hAnsiTheme="minorHAnsi"/>
          <w:b w:val="0"/>
          <w:color w:val="auto"/>
          <w:sz w:val="22"/>
          <w:szCs w:val="22"/>
        </w:rPr>
        <w:t>Ady Endre Technikum</w:t>
      </w:r>
      <w:r w:rsidR="000B4387" w:rsidRPr="00AB6DD2">
        <w:rPr>
          <w:rFonts w:asciiTheme="minorHAnsi" w:hAnsiTheme="minorHAnsi"/>
          <w:b w:val="0"/>
          <w:color w:val="auto"/>
          <w:sz w:val="22"/>
          <w:szCs w:val="22"/>
        </w:rPr>
        <w:t xml:space="preserve"> és Kollégium</w:t>
      </w:r>
    </w:p>
    <w:p w:rsidR="000B4387" w:rsidRPr="00AB6DD2" w:rsidRDefault="005E2BBC" w:rsidP="00ED6BBB">
      <w:pPr>
        <w:pStyle w:val="Listaszerbekezds"/>
        <w:numPr>
          <w:ilvl w:val="0"/>
          <w:numId w:val="64"/>
        </w:numPr>
        <w:jc w:val="both"/>
        <w:rPr>
          <w:rFonts w:asciiTheme="minorHAnsi" w:hAnsiTheme="minorHAnsi"/>
          <w:b w:val="0"/>
          <w:color w:val="auto"/>
          <w:sz w:val="22"/>
          <w:szCs w:val="22"/>
        </w:rPr>
      </w:pPr>
      <w:r>
        <w:rPr>
          <w:rFonts w:asciiTheme="minorHAnsi" w:hAnsiTheme="minorHAnsi"/>
          <w:b w:val="0"/>
          <w:color w:val="auto"/>
          <w:sz w:val="22"/>
          <w:szCs w:val="22"/>
        </w:rPr>
        <w:t>Tolna Vármegyei</w:t>
      </w:r>
      <w:r w:rsidRPr="00AB6DD2">
        <w:rPr>
          <w:rFonts w:asciiTheme="minorHAnsi" w:hAnsiTheme="minorHAnsi"/>
          <w:b w:val="0"/>
          <w:color w:val="auto"/>
          <w:sz w:val="22"/>
          <w:szCs w:val="22"/>
        </w:rPr>
        <w:t xml:space="preserve"> </w:t>
      </w:r>
      <w:r w:rsidR="000B4387" w:rsidRPr="00AB6DD2">
        <w:rPr>
          <w:rFonts w:asciiTheme="minorHAnsi" w:hAnsiTheme="minorHAnsi"/>
          <w:b w:val="0"/>
          <w:color w:val="auto"/>
          <w:sz w:val="22"/>
          <w:szCs w:val="22"/>
        </w:rPr>
        <w:t xml:space="preserve">SZC </w:t>
      </w:r>
      <w:r>
        <w:rPr>
          <w:rFonts w:asciiTheme="minorHAnsi" w:hAnsiTheme="minorHAnsi"/>
          <w:b w:val="0"/>
          <w:color w:val="auto"/>
          <w:sz w:val="22"/>
          <w:szCs w:val="22"/>
        </w:rPr>
        <w:t xml:space="preserve">Hunyadi Mátyás </w:t>
      </w:r>
      <w:r w:rsidR="000B4387" w:rsidRPr="00AB6DD2">
        <w:rPr>
          <w:rFonts w:asciiTheme="minorHAnsi" w:hAnsiTheme="minorHAnsi"/>
          <w:b w:val="0"/>
          <w:color w:val="auto"/>
          <w:sz w:val="22"/>
          <w:szCs w:val="22"/>
        </w:rPr>
        <w:t xml:space="preserve">Vendéglátó </w:t>
      </w:r>
      <w:r>
        <w:rPr>
          <w:rFonts w:asciiTheme="minorHAnsi" w:hAnsiTheme="minorHAnsi"/>
          <w:b w:val="0"/>
          <w:color w:val="auto"/>
          <w:sz w:val="22"/>
          <w:szCs w:val="22"/>
        </w:rPr>
        <w:t xml:space="preserve">és Turisztikai Technikum és </w:t>
      </w:r>
      <w:r w:rsidR="000B4387" w:rsidRPr="00AB6DD2">
        <w:rPr>
          <w:rFonts w:asciiTheme="minorHAnsi" w:hAnsiTheme="minorHAnsi"/>
          <w:b w:val="0"/>
          <w:color w:val="auto"/>
          <w:sz w:val="22"/>
          <w:szCs w:val="22"/>
        </w:rPr>
        <w:t>Szakképző Iskol</w:t>
      </w:r>
      <w:r>
        <w:rPr>
          <w:rFonts w:asciiTheme="minorHAnsi" w:hAnsiTheme="minorHAnsi"/>
          <w:b w:val="0"/>
          <w:color w:val="auto"/>
          <w:sz w:val="22"/>
          <w:szCs w:val="22"/>
        </w:rPr>
        <w:t>a</w:t>
      </w:r>
    </w:p>
    <w:p w:rsidR="00BB7F19" w:rsidRPr="00AB6DD2" w:rsidRDefault="005E2BBC" w:rsidP="00ED6BBB">
      <w:pPr>
        <w:pStyle w:val="Listaszerbekezds"/>
        <w:numPr>
          <w:ilvl w:val="0"/>
          <w:numId w:val="64"/>
        </w:numPr>
        <w:jc w:val="both"/>
        <w:rPr>
          <w:rFonts w:asciiTheme="minorHAnsi" w:hAnsiTheme="minorHAnsi"/>
          <w:b w:val="0"/>
          <w:color w:val="auto"/>
          <w:sz w:val="22"/>
          <w:szCs w:val="22"/>
        </w:rPr>
      </w:pPr>
      <w:r>
        <w:rPr>
          <w:rFonts w:asciiTheme="minorHAnsi" w:hAnsiTheme="minorHAnsi"/>
          <w:b w:val="0"/>
          <w:color w:val="auto"/>
          <w:sz w:val="22"/>
          <w:szCs w:val="22"/>
        </w:rPr>
        <w:t>Tolna Vármegyei</w:t>
      </w:r>
      <w:r w:rsidR="00BB7F19" w:rsidRPr="00AB6DD2">
        <w:rPr>
          <w:rFonts w:asciiTheme="minorHAnsi" w:hAnsiTheme="minorHAnsi"/>
          <w:b w:val="0"/>
          <w:color w:val="auto"/>
          <w:sz w:val="22"/>
          <w:szCs w:val="22"/>
        </w:rPr>
        <w:t xml:space="preserve"> SZC Bezerédj István </w:t>
      </w:r>
      <w:r>
        <w:rPr>
          <w:rFonts w:asciiTheme="minorHAnsi" w:hAnsiTheme="minorHAnsi"/>
          <w:b w:val="0"/>
          <w:color w:val="auto"/>
          <w:sz w:val="22"/>
          <w:szCs w:val="22"/>
        </w:rPr>
        <w:t>Technikum</w:t>
      </w:r>
    </w:p>
    <w:p w:rsidR="00454774" w:rsidRPr="00AB6DD2" w:rsidRDefault="00454774" w:rsidP="00C74398">
      <w:pPr>
        <w:numPr>
          <w:ilvl w:val="0"/>
          <w:numId w:val="14"/>
        </w:numPr>
        <w:tabs>
          <w:tab w:val="num" w:pos="720"/>
        </w:tabs>
        <w:spacing w:after="0" w:line="240" w:lineRule="auto"/>
        <w:ind w:left="720"/>
        <w:jc w:val="both"/>
        <w:rPr>
          <w:rFonts w:cs="Arial"/>
        </w:rPr>
      </w:pPr>
      <w:r w:rsidRPr="00AB6DD2">
        <w:rPr>
          <w:rFonts w:cs="Arial"/>
        </w:rPr>
        <w:t xml:space="preserve">Pécsi Tudományegyetem </w:t>
      </w:r>
      <w:r w:rsidR="005E2BBC">
        <w:rPr>
          <w:rFonts w:cs="Arial"/>
        </w:rPr>
        <w:t xml:space="preserve">Kelemen Endre </w:t>
      </w:r>
      <w:r w:rsidRPr="00AB6DD2">
        <w:rPr>
          <w:rFonts w:cs="Arial"/>
        </w:rPr>
        <w:t xml:space="preserve">Egészségügyi </w:t>
      </w:r>
      <w:r w:rsidR="005E2BBC">
        <w:rPr>
          <w:rFonts w:cs="Arial"/>
        </w:rPr>
        <w:t>Technikum és</w:t>
      </w:r>
      <w:r w:rsidRPr="00AB6DD2">
        <w:rPr>
          <w:rFonts w:cs="Arial"/>
        </w:rPr>
        <w:t xml:space="preserve"> Szakképző Iskola </w:t>
      </w:r>
    </w:p>
    <w:p w:rsidR="00A947AF" w:rsidRPr="00AB6DD2" w:rsidRDefault="005E2BBC" w:rsidP="00C74398">
      <w:pPr>
        <w:numPr>
          <w:ilvl w:val="0"/>
          <w:numId w:val="14"/>
        </w:numPr>
        <w:tabs>
          <w:tab w:val="num" w:pos="720"/>
        </w:tabs>
        <w:spacing w:after="0" w:line="240" w:lineRule="auto"/>
        <w:ind w:left="720"/>
        <w:jc w:val="both"/>
        <w:rPr>
          <w:rFonts w:cs="Arial"/>
        </w:rPr>
      </w:pPr>
      <w:r>
        <w:rPr>
          <w:rFonts w:cs="Arial"/>
        </w:rPr>
        <w:t xml:space="preserve">Déli </w:t>
      </w:r>
      <w:proofErr w:type="spellStart"/>
      <w:r>
        <w:rPr>
          <w:rFonts w:cs="Arial"/>
        </w:rPr>
        <w:t>ASzC</w:t>
      </w:r>
      <w:proofErr w:type="spellEnd"/>
      <w:r>
        <w:rPr>
          <w:rFonts w:cs="Arial"/>
        </w:rPr>
        <w:t xml:space="preserve"> Csapó Dániel Mezőgazdasági</w:t>
      </w:r>
      <w:r w:rsidR="00B80CD8" w:rsidRPr="00AB6DD2">
        <w:rPr>
          <w:rFonts w:cs="Arial"/>
        </w:rPr>
        <w:t xml:space="preserve"> </w:t>
      </w:r>
      <w:r>
        <w:rPr>
          <w:rFonts w:cs="Arial"/>
        </w:rPr>
        <w:t>Technikum, Szakképző Iskola és Kollégium</w:t>
      </w:r>
    </w:p>
    <w:p w:rsidR="00A947AF" w:rsidRPr="00AB6DD2" w:rsidRDefault="007B6576" w:rsidP="00C74398">
      <w:pPr>
        <w:numPr>
          <w:ilvl w:val="0"/>
          <w:numId w:val="14"/>
        </w:numPr>
        <w:tabs>
          <w:tab w:val="num" w:pos="720"/>
        </w:tabs>
        <w:spacing w:after="0" w:line="240" w:lineRule="auto"/>
        <w:ind w:left="720"/>
        <w:jc w:val="both"/>
        <w:rPr>
          <w:rFonts w:cs="Arial"/>
        </w:rPr>
      </w:pPr>
      <w:r w:rsidRPr="00AB6DD2">
        <w:rPr>
          <w:rFonts w:cs="Arial"/>
          <w:bCs/>
        </w:rPr>
        <w:t xml:space="preserve">Szekszárdi </w:t>
      </w:r>
      <w:proofErr w:type="spellStart"/>
      <w:r w:rsidR="00A947AF" w:rsidRPr="00AB6DD2">
        <w:rPr>
          <w:rFonts w:cs="Arial"/>
          <w:bCs/>
        </w:rPr>
        <w:t>Kol</w:t>
      </w:r>
      <w:r w:rsidR="008C6E2E" w:rsidRPr="00AB6DD2">
        <w:rPr>
          <w:rFonts w:cs="Arial"/>
          <w:bCs/>
        </w:rPr>
        <w:t>ping</w:t>
      </w:r>
      <w:proofErr w:type="spellEnd"/>
      <w:r w:rsidR="008C6E2E" w:rsidRPr="00AB6DD2">
        <w:rPr>
          <w:rFonts w:cs="Arial"/>
          <w:bCs/>
        </w:rPr>
        <w:t xml:space="preserve"> Katolikus Szakképző Iskola</w:t>
      </w:r>
      <w:r w:rsidR="005E2BBC">
        <w:rPr>
          <w:rFonts w:cs="Arial"/>
          <w:bCs/>
        </w:rPr>
        <w:t>, Gimnázium, Szakgimnázium, Szakiskola</w:t>
      </w:r>
      <w:r w:rsidR="008C6E2E" w:rsidRPr="00AB6DD2">
        <w:rPr>
          <w:rFonts w:cs="Arial"/>
          <w:bCs/>
        </w:rPr>
        <w:t xml:space="preserve"> és Alapfokú Művészet</w:t>
      </w:r>
      <w:r w:rsidR="005E2BBC">
        <w:rPr>
          <w:rFonts w:cs="Arial"/>
          <w:bCs/>
        </w:rPr>
        <w:t>i Iskola</w:t>
      </w:r>
    </w:p>
    <w:p w:rsidR="00A947AF" w:rsidRPr="00AB6DD2" w:rsidRDefault="00A947AF" w:rsidP="00C74398">
      <w:pPr>
        <w:spacing w:after="0" w:line="240" w:lineRule="auto"/>
        <w:ind w:left="720"/>
        <w:jc w:val="both"/>
        <w:rPr>
          <w:rFonts w:cs="Arial"/>
        </w:rPr>
      </w:pPr>
    </w:p>
    <w:p w:rsidR="00A947AF" w:rsidRPr="00AB6DD2" w:rsidRDefault="00A947AF" w:rsidP="003E3F41">
      <w:pPr>
        <w:pStyle w:val="Cmsor3"/>
        <w:rPr>
          <w:rFonts w:asciiTheme="minorHAnsi" w:hAnsiTheme="minorHAnsi"/>
        </w:rPr>
      </w:pPr>
      <w:bookmarkStart w:id="98" w:name="_Toc259513051"/>
      <w:r w:rsidRPr="00AB6DD2">
        <w:rPr>
          <w:rFonts w:asciiTheme="minorHAnsi" w:hAnsiTheme="minorHAnsi"/>
        </w:rPr>
        <w:t>Kapcsolat az általános iskolákkal:</w:t>
      </w:r>
      <w:bookmarkEnd w:id="98"/>
    </w:p>
    <w:p w:rsidR="008B2E7A" w:rsidRPr="00AB6DD2" w:rsidRDefault="008B2E7A" w:rsidP="00C74398">
      <w:pPr>
        <w:spacing w:after="0" w:line="240" w:lineRule="auto"/>
        <w:jc w:val="both"/>
        <w:rPr>
          <w:rFonts w:cs="Arial"/>
        </w:rPr>
      </w:pPr>
    </w:p>
    <w:p w:rsidR="00A947AF" w:rsidRPr="00AB6DD2" w:rsidRDefault="00A947AF" w:rsidP="00C74398">
      <w:pPr>
        <w:spacing w:after="0" w:line="240" w:lineRule="auto"/>
        <w:jc w:val="both"/>
        <w:rPr>
          <w:rFonts w:cs="Arial"/>
        </w:rPr>
      </w:pPr>
      <w:r w:rsidRPr="00AB6DD2">
        <w:rPr>
          <w:rFonts w:cs="Arial"/>
        </w:rPr>
        <w:t xml:space="preserve">Az Arany János Kollégiumi Programba való beiskolázás sikerességének az alapja az általános iskolákkal való jó együttműködés. AJKP munkacsoportunk általános iskolai adatbázist hozott létre, hogy az intézményeket tájékoztatni tudjuk az Arany János Kollégiumi Programmal kapcsolatos információkról. Az iskolákban többnyire az igazgatóhelyettesek a kapcsolattartóink, akik a hetedik és a nyolcadik évfolyam osztályfőnökeinek bevonásával végzik a tanulók programba orientálását. </w:t>
      </w:r>
    </w:p>
    <w:p w:rsidR="008B2E7A" w:rsidRPr="00AB6DD2" w:rsidRDefault="008B2E7A" w:rsidP="00C74398">
      <w:pPr>
        <w:spacing w:after="0" w:line="240" w:lineRule="auto"/>
        <w:jc w:val="both"/>
        <w:rPr>
          <w:rFonts w:cs="Arial"/>
          <w:u w:val="single"/>
        </w:rPr>
      </w:pPr>
    </w:p>
    <w:p w:rsidR="008B2E7A" w:rsidRPr="00AB6DD2" w:rsidRDefault="008B2E7A" w:rsidP="00C74398">
      <w:pPr>
        <w:spacing w:after="0" w:line="240" w:lineRule="auto"/>
        <w:jc w:val="both"/>
        <w:rPr>
          <w:rFonts w:cs="Arial"/>
          <w:u w:val="single"/>
        </w:rPr>
      </w:pPr>
    </w:p>
    <w:p w:rsidR="008B2E7A" w:rsidRPr="00AB6DD2" w:rsidRDefault="008B2E7A" w:rsidP="00C74398">
      <w:pPr>
        <w:spacing w:after="0" w:line="240" w:lineRule="auto"/>
        <w:jc w:val="both"/>
        <w:rPr>
          <w:rFonts w:cs="Arial"/>
          <w:u w:val="single"/>
        </w:rPr>
      </w:pPr>
    </w:p>
    <w:p w:rsidR="008B2E7A" w:rsidRPr="00AB6DD2" w:rsidRDefault="008B2E7A" w:rsidP="00C74398">
      <w:pPr>
        <w:spacing w:after="0" w:line="240" w:lineRule="auto"/>
        <w:jc w:val="both"/>
        <w:rPr>
          <w:rFonts w:cs="Arial"/>
          <w:u w:val="single"/>
        </w:rPr>
      </w:pPr>
    </w:p>
    <w:p w:rsidR="00A947AF" w:rsidRPr="00AB6DD2" w:rsidRDefault="00A947AF" w:rsidP="008B2E7A">
      <w:pPr>
        <w:pStyle w:val="Cmsor2"/>
        <w:tabs>
          <w:tab w:val="clear" w:pos="1588"/>
          <w:tab w:val="num" w:pos="1134"/>
        </w:tabs>
        <w:spacing w:before="0" w:after="0"/>
        <w:ind w:hanging="1021"/>
      </w:pPr>
      <w:bookmarkStart w:id="99" w:name="_Toc259513052"/>
      <w:bookmarkStart w:id="100" w:name="_Toc264289828"/>
      <w:bookmarkStart w:id="101" w:name="_Toc264296715"/>
      <w:bookmarkStart w:id="102" w:name="_Toc264636489"/>
      <w:bookmarkStart w:id="103" w:name="_Toc264877066"/>
      <w:bookmarkStart w:id="104" w:name="_Toc188375699"/>
      <w:r w:rsidRPr="00AB6DD2">
        <w:lastRenderedPageBreak/>
        <w:t>Szakmai kapcsolat más kollégiumokkal</w:t>
      </w:r>
      <w:bookmarkEnd w:id="99"/>
      <w:bookmarkEnd w:id="100"/>
      <w:bookmarkEnd w:id="101"/>
      <w:bookmarkEnd w:id="102"/>
      <w:bookmarkEnd w:id="103"/>
      <w:bookmarkEnd w:id="104"/>
    </w:p>
    <w:p w:rsidR="008B2E7A" w:rsidRPr="00AB6DD2" w:rsidRDefault="008B2E7A" w:rsidP="008B2E7A">
      <w:pPr>
        <w:spacing w:after="0" w:line="240" w:lineRule="auto"/>
        <w:jc w:val="both"/>
        <w:rPr>
          <w:rFonts w:cs="Arial"/>
        </w:rPr>
      </w:pPr>
    </w:p>
    <w:p w:rsidR="00A947AF" w:rsidRPr="00AB6DD2" w:rsidRDefault="00546396" w:rsidP="008B2E7A">
      <w:pPr>
        <w:numPr>
          <w:ilvl w:val="0"/>
          <w:numId w:val="10"/>
        </w:numPr>
        <w:tabs>
          <w:tab w:val="clear" w:pos="1080"/>
          <w:tab w:val="num" w:pos="360"/>
        </w:tabs>
        <w:spacing w:after="0" w:line="240" w:lineRule="auto"/>
        <w:ind w:left="360"/>
        <w:jc w:val="both"/>
        <w:rPr>
          <w:rFonts w:cs="Arial"/>
        </w:rPr>
      </w:pPr>
      <w:r w:rsidRPr="00AB6DD2">
        <w:rPr>
          <w:rFonts w:cs="Arial"/>
        </w:rPr>
        <w:t>A régió, főként a megye</w:t>
      </w:r>
      <w:r w:rsidR="00A947AF" w:rsidRPr="00AB6DD2">
        <w:rPr>
          <w:rFonts w:cs="Arial"/>
        </w:rPr>
        <w:t xml:space="preserve"> kollégiumaival sport és kulturális versenyeken, tanulók számára szervezett programokon való együttműködés. </w:t>
      </w:r>
    </w:p>
    <w:p w:rsidR="00A947AF" w:rsidRPr="00AB6DD2" w:rsidRDefault="00A947AF" w:rsidP="008B2E7A">
      <w:pPr>
        <w:numPr>
          <w:ilvl w:val="0"/>
          <w:numId w:val="10"/>
        </w:numPr>
        <w:tabs>
          <w:tab w:val="clear" w:pos="1080"/>
          <w:tab w:val="num" w:pos="360"/>
        </w:tabs>
        <w:spacing w:after="0" w:line="240" w:lineRule="auto"/>
        <w:ind w:left="360"/>
        <w:jc w:val="both"/>
        <w:rPr>
          <w:rFonts w:cs="Arial"/>
        </w:rPr>
      </w:pPr>
      <w:r w:rsidRPr="00AB6DD2">
        <w:rPr>
          <w:rFonts w:cs="Arial"/>
        </w:rPr>
        <w:t>A pedagógusok szakmai együttműködése, a horizontális tanulás lehetőségének a kidolgozása.</w:t>
      </w:r>
    </w:p>
    <w:p w:rsidR="00A947AF" w:rsidRPr="00AB6DD2" w:rsidRDefault="00A947AF" w:rsidP="008B2E7A">
      <w:pPr>
        <w:numPr>
          <w:ilvl w:val="0"/>
          <w:numId w:val="4"/>
        </w:numPr>
        <w:tabs>
          <w:tab w:val="left" w:pos="1080"/>
        </w:tabs>
        <w:spacing w:after="0" w:line="240" w:lineRule="auto"/>
        <w:ind w:left="360"/>
        <w:jc w:val="both"/>
        <w:rPr>
          <w:rFonts w:cs="Arial"/>
        </w:rPr>
      </w:pPr>
      <w:r w:rsidRPr="00AB6DD2">
        <w:rPr>
          <w:rFonts w:cs="Arial"/>
        </w:rPr>
        <w:t>A Kollégiumok Országos Érdekvédelmi Szövetségével és a szövetség megyei tagozatával – választmányi üléseken részvétel, vezetői konzultációk tartása, szakmai segédanyagok – együttműködés.</w:t>
      </w:r>
    </w:p>
    <w:p w:rsidR="00A947AF" w:rsidRPr="00AB6DD2" w:rsidRDefault="00A947AF" w:rsidP="008B2E7A">
      <w:pPr>
        <w:numPr>
          <w:ilvl w:val="0"/>
          <w:numId w:val="10"/>
        </w:numPr>
        <w:tabs>
          <w:tab w:val="clear" w:pos="1080"/>
          <w:tab w:val="num" w:pos="360"/>
        </w:tabs>
        <w:spacing w:after="0" w:line="240" w:lineRule="auto"/>
        <w:ind w:left="360"/>
        <w:jc w:val="both"/>
        <w:rPr>
          <w:rFonts w:cs="Arial"/>
        </w:rPr>
      </w:pPr>
      <w:r w:rsidRPr="00AB6DD2">
        <w:rPr>
          <w:rFonts w:cs="Arial"/>
        </w:rPr>
        <w:t>Az Arany János Kollégiumi Programban részt vevő kollégiumokkal való kapcsolattartás, közös értekezletek, AJKP Művészeti Fesztivál, szakmai progr</w:t>
      </w:r>
      <w:r w:rsidR="0072749C" w:rsidRPr="00AB6DD2">
        <w:rPr>
          <w:rFonts w:cs="Arial"/>
        </w:rPr>
        <w:t xml:space="preserve">amok </w:t>
      </w:r>
    </w:p>
    <w:p w:rsidR="008B2E7A" w:rsidRPr="00AB6DD2" w:rsidRDefault="008B2E7A" w:rsidP="008B2E7A">
      <w:pPr>
        <w:spacing w:after="0" w:line="240" w:lineRule="auto"/>
        <w:ind w:left="1080"/>
        <w:jc w:val="both"/>
        <w:rPr>
          <w:rFonts w:cs="Arial"/>
        </w:rPr>
      </w:pPr>
    </w:p>
    <w:p w:rsidR="009C1674" w:rsidRPr="00AB6DD2" w:rsidRDefault="009C1674" w:rsidP="008B2E7A">
      <w:pPr>
        <w:pStyle w:val="Cmsor2"/>
        <w:tabs>
          <w:tab w:val="clear" w:pos="1588"/>
          <w:tab w:val="num" w:pos="1134"/>
        </w:tabs>
        <w:spacing w:before="0" w:after="0"/>
        <w:ind w:hanging="1021"/>
      </w:pPr>
      <w:bookmarkStart w:id="105" w:name="_Toc188375700"/>
      <w:r w:rsidRPr="00AB6DD2">
        <w:t>Kapcsolat a fenntartóval, működtetővel</w:t>
      </w:r>
      <w:bookmarkEnd w:id="105"/>
    </w:p>
    <w:p w:rsidR="008B2E7A" w:rsidRPr="00AB6DD2" w:rsidRDefault="008B2E7A" w:rsidP="008B2E7A">
      <w:pPr>
        <w:spacing w:after="0" w:line="240" w:lineRule="auto"/>
        <w:jc w:val="both"/>
        <w:rPr>
          <w:rFonts w:cs="Arial"/>
        </w:rPr>
      </w:pPr>
    </w:p>
    <w:p w:rsidR="00ED244D" w:rsidRPr="00AB6DD2" w:rsidRDefault="00ED244D" w:rsidP="008B2E7A">
      <w:pPr>
        <w:spacing w:after="0" w:line="240" w:lineRule="auto"/>
        <w:jc w:val="both"/>
        <w:rPr>
          <w:rFonts w:cs="Arial"/>
        </w:rPr>
      </w:pPr>
      <w:r w:rsidRPr="00AB6DD2">
        <w:rPr>
          <w:rFonts w:cs="Arial"/>
        </w:rPr>
        <w:t>Fenntartó</w:t>
      </w:r>
      <w:r w:rsidR="00743196" w:rsidRPr="00AB6DD2">
        <w:rPr>
          <w:rFonts w:cs="Arial"/>
        </w:rPr>
        <w:t xml:space="preserve"> és működtető</w:t>
      </w:r>
      <w:r w:rsidRPr="00AB6DD2">
        <w:rPr>
          <w:rFonts w:cs="Arial"/>
        </w:rPr>
        <w:t>: Szekszárdi Tankerület</w:t>
      </w:r>
      <w:r w:rsidR="00743196" w:rsidRPr="00AB6DD2">
        <w:rPr>
          <w:rFonts w:cs="Arial"/>
        </w:rPr>
        <w:t>i Központ</w:t>
      </w:r>
    </w:p>
    <w:p w:rsidR="008B2E7A" w:rsidRPr="00AB6DD2" w:rsidRDefault="008B2E7A" w:rsidP="00C74398">
      <w:pPr>
        <w:spacing w:after="0" w:line="240" w:lineRule="auto"/>
        <w:ind w:left="737"/>
      </w:pPr>
    </w:p>
    <w:p w:rsidR="00A947AF" w:rsidRPr="00AB6DD2" w:rsidRDefault="00A947AF" w:rsidP="008B2E7A">
      <w:pPr>
        <w:pStyle w:val="Cmsor2"/>
        <w:tabs>
          <w:tab w:val="clear" w:pos="1588"/>
          <w:tab w:val="num" w:pos="1134"/>
        </w:tabs>
        <w:spacing w:before="0" w:after="0"/>
        <w:ind w:hanging="1021"/>
      </w:pPr>
      <w:bookmarkStart w:id="106" w:name="_Toc258176843"/>
      <w:bookmarkStart w:id="107" w:name="_Toc258178396"/>
      <w:bookmarkStart w:id="108" w:name="_Toc259513053"/>
      <w:bookmarkStart w:id="109" w:name="_Toc264289829"/>
      <w:bookmarkStart w:id="110" w:name="_Toc264296716"/>
      <w:bookmarkStart w:id="111" w:name="_Toc264636490"/>
      <w:bookmarkStart w:id="112" w:name="_Toc264877067"/>
      <w:bookmarkStart w:id="113" w:name="_Toc188375701"/>
      <w:r w:rsidRPr="00AB6DD2">
        <w:t>Kapcsolat egyéb szervezetekkel</w:t>
      </w:r>
      <w:bookmarkEnd w:id="106"/>
      <w:bookmarkEnd w:id="107"/>
      <w:bookmarkEnd w:id="108"/>
      <w:bookmarkEnd w:id="109"/>
      <w:bookmarkEnd w:id="110"/>
      <w:bookmarkEnd w:id="111"/>
      <w:bookmarkEnd w:id="112"/>
      <w:bookmarkEnd w:id="113"/>
    </w:p>
    <w:p w:rsidR="008B2E7A" w:rsidRPr="00AB6DD2" w:rsidRDefault="008B2E7A" w:rsidP="00C74398">
      <w:pPr>
        <w:spacing w:after="0" w:line="240" w:lineRule="auto"/>
        <w:jc w:val="both"/>
        <w:rPr>
          <w:rFonts w:cs="Arial"/>
        </w:rPr>
      </w:pPr>
    </w:p>
    <w:p w:rsidR="001A6197" w:rsidRPr="00AB6DD2" w:rsidRDefault="00A947AF" w:rsidP="00C74398">
      <w:pPr>
        <w:spacing w:after="0" w:line="240" w:lineRule="auto"/>
        <w:jc w:val="both"/>
        <w:rPr>
          <w:rFonts w:cs="Arial"/>
        </w:rPr>
      </w:pPr>
      <w:r w:rsidRPr="00AB6DD2">
        <w:rPr>
          <w:rFonts w:cs="Arial"/>
        </w:rPr>
        <w:t>A kollégium nyitott minden olyan külső kapcsolatrendszer kialakítására és folyamatos működtetésére, amely a tanulók fejlődését, közösségi tevékenységét, szabadidejének hasznos eltöltését szolgálja.</w:t>
      </w:r>
    </w:p>
    <w:p w:rsidR="00C950D5" w:rsidRPr="00AB6DD2" w:rsidRDefault="00C950D5" w:rsidP="00C74398">
      <w:pPr>
        <w:spacing w:after="0" w:line="240" w:lineRule="auto"/>
        <w:jc w:val="both"/>
        <w:rPr>
          <w:rFonts w:cs="Arial"/>
        </w:rPr>
      </w:pPr>
      <w:r w:rsidRPr="00AB6DD2">
        <w:rPr>
          <w:rFonts w:cs="Arial"/>
        </w:rPr>
        <w:t>Kapcsolatot tartunk, együttműködünk az alábbi intézményekkel, szervezetekkel:</w:t>
      </w:r>
    </w:p>
    <w:p w:rsidR="00A947AF" w:rsidRPr="00AB6DD2" w:rsidRDefault="00C950D5" w:rsidP="00C74398">
      <w:pPr>
        <w:numPr>
          <w:ilvl w:val="0"/>
          <w:numId w:val="9"/>
        </w:numPr>
        <w:spacing w:after="0" w:line="240" w:lineRule="auto"/>
        <w:jc w:val="both"/>
        <w:rPr>
          <w:rFonts w:cs="Arial"/>
        </w:rPr>
      </w:pPr>
      <w:r w:rsidRPr="00AB6DD2">
        <w:rPr>
          <w:rFonts w:cs="Arial"/>
        </w:rPr>
        <w:t>Gyermekjóléti Szolgálat, Nevelési Tanácsadó, Családsegítő Szolgálat,</w:t>
      </w:r>
      <w:r w:rsidR="00A947AF" w:rsidRPr="00AB6DD2">
        <w:rPr>
          <w:rFonts w:cs="Arial"/>
        </w:rPr>
        <w:t xml:space="preserve"> gyerme</w:t>
      </w:r>
      <w:r w:rsidRPr="00AB6DD2">
        <w:rPr>
          <w:rFonts w:cs="Arial"/>
        </w:rPr>
        <w:t>kotthonokkal, ifjúsági irodák</w:t>
      </w:r>
      <w:r w:rsidR="00A947AF" w:rsidRPr="00AB6DD2">
        <w:rPr>
          <w:rFonts w:cs="Arial"/>
        </w:rPr>
        <w:t>,</w:t>
      </w:r>
      <w:r w:rsidR="00FB1C30" w:rsidRPr="00AB6DD2">
        <w:rPr>
          <w:rFonts w:cs="Arial"/>
        </w:rPr>
        <w:t xml:space="preserve"> TEGYESZ</w:t>
      </w:r>
      <w:r w:rsidRPr="00AB6DD2">
        <w:rPr>
          <w:rFonts w:cs="Arial"/>
        </w:rPr>
        <w:t>,</w:t>
      </w:r>
    </w:p>
    <w:p w:rsidR="00A947AF" w:rsidRPr="00AB6DD2" w:rsidRDefault="00C950D5" w:rsidP="00C74398">
      <w:pPr>
        <w:numPr>
          <w:ilvl w:val="0"/>
          <w:numId w:val="9"/>
        </w:numPr>
        <w:spacing w:after="0" w:line="240" w:lineRule="auto"/>
        <w:jc w:val="both"/>
        <w:rPr>
          <w:rFonts w:cs="Arial"/>
        </w:rPr>
      </w:pPr>
      <w:r w:rsidRPr="00AB6DD2">
        <w:rPr>
          <w:rFonts w:cs="Arial"/>
        </w:rPr>
        <w:t>r</w:t>
      </w:r>
      <w:r w:rsidR="00A947AF" w:rsidRPr="00AB6DD2">
        <w:rPr>
          <w:rFonts w:cs="Arial"/>
        </w:rPr>
        <w:t xml:space="preserve">endőrség </w:t>
      </w:r>
      <w:r w:rsidRPr="00AB6DD2">
        <w:rPr>
          <w:rFonts w:cs="Arial"/>
        </w:rPr>
        <w:t>(</w:t>
      </w:r>
      <w:r w:rsidR="00A947AF" w:rsidRPr="00AB6DD2">
        <w:rPr>
          <w:rFonts w:cs="Arial"/>
        </w:rPr>
        <w:t>bűnmegelőzés, bűne</w:t>
      </w:r>
      <w:r w:rsidR="001A6197" w:rsidRPr="00AB6DD2">
        <w:rPr>
          <w:rFonts w:cs="Arial"/>
        </w:rPr>
        <w:t>setek felderítése</w:t>
      </w:r>
      <w:r w:rsidR="0008218D" w:rsidRPr="00AB6DD2">
        <w:rPr>
          <w:rFonts w:cs="Arial"/>
        </w:rPr>
        <w:t>, a rendőrség projektjében részvétel</w:t>
      </w:r>
      <w:r w:rsidRPr="00AB6DD2">
        <w:rPr>
          <w:rFonts w:cs="Arial"/>
        </w:rPr>
        <w:t>)</w:t>
      </w:r>
    </w:p>
    <w:p w:rsidR="00A947AF" w:rsidRPr="00AB6DD2" w:rsidRDefault="00A947AF" w:rsidP="00C74398">
      <w:pPr>
        <w:numPr>
          <w:ilvl w:val="0"/>
          <w:numId w:val="9"/>
        </w:numPr>
        <w:spacing w:after="0" w:line="240" w:lineRule="auto"/>
        <w:jc w:val="both"/>
        <w:rPr>
          <w:rFonts w:cs="Arial"/>
        </w:rPr>
      </w:pPr>
      <w:r w:rsidRPr="00AB6DD2">
        <w:rPr>
          <w:rFonts w:cs="Arial"/>
        </w:rPr>
        <w:t>RÉV,</w:t>
      </w:r>
    </w:p>
    <w:p w:rsidR="0008218D" w:rsidRPr="00AB6DD2" w:rsidRDefault="0008218D" w:rsidP="00C74398">
      <w:pPr>
        <w:numPr>
          <w:ilvl w:val="0"/>
          <w:numId w:val="9"/>
        </w:numPr>
        <w:spacing w:after="0" w:line="240" w:lineRule="auto"/>
        <w:jc w:val="both"/>
        <w:rPr>
          <w:rFonts w:cs="Arial"/>
        </w:rPr>
      </w:pPr>
      <w:r w:rsidRPr="00AB6DD2">
        <w:rPr>
          <w:rFonts w:cs="Arial"/>
        </w:rPr>
        <w:t xml:space="preserve">TIT, </w:t>
      </w:r>
    </w:p>
    <w:p w:rsidR="00A947AF" w:rsidRPr="00AB6DD2" w:rsidRDefault="00C950D5" w:rsidP="00C74398">
      <w:pPr>
        <w:numPr>
          <w:ilvl w:val="0"/>
          <w:numId w:val="9"/>
        </w:numPr>
        <w:spacing w:after="0" w:line="240" w:lineRule="auto"/>
        <w:jc w:val="both"/>
        <w:rPr>
          <w:rFonts w:cs="Arial"/>
        </w:rPr>
      </w:pPr>
      <w:r w:rsidRPr="00AB6DD2">
        <w:rPr>
          <w:rFonts w:cs="Arial"/>
        </w:rPr>
        <w:t>Kormányhivatal Foglalkoztatási, Munkaügyi és Munkavédelmi Főosztálya</w:t>
      </w:r>
      <w:r w:rsidR="00A947AF" w:rsidRPr="00AB6DD2">
        <w:rPr>
          <w:rFonts w:cs="Arial"/>
        </w:rPr>
        <w:t>,</w:t>
      </w:r>
    </w:p>
    <w:p w:rsidR="00A947AF" w:rsidRPr="00AB6DD2" w:rsidRDefault="00C950D5" w:rsidP="00C74398">
      <w:pPr>
        <w:numPr>
          <w:ilvl w:val="0"/>
          <w:numId w:val="9"/>
        </w:numPr>
        <w:spacing w:after="0" w:line="240" w:lineRule="auto"/>
        <w:jc w:val="both"/>
        <w:rPr>
          <w:rFonts w:cs="Arial"/>
        </w:rPr>
      </w:pPr>
      <w:r w:rsidRPr="00AB6DD2">
        <w:rPr>
          <w:rFonts w:cs="Arial"/>
        </w:rPr>
        <w:t>m</w:t>
      </w:r>
      <w:r w:rsidR="00A947AF" w:rsidRPr="00AB6DD2">
        <w:rPr>
          <w:rFonts w:cs="Arial"/>
        </w:rPr>
        <w:t>ű</w:t>
      </w:r>
      <w:r w:rsidRPr="00AB6DD2">
        <w:rPr>
          <w:rFonts w:cs="Arial"/>
        </w:rPr>
        <w:t>velődési és sport intézmények:</w:t>
      </w:r>
      <w:r w:rsidR="00FB1C30" w:rsidRPr="00AB6DD2">
        <w:rPr>
          <w:rFonts w:cs="Arial"/>
        </w:rPr>
        <w:t xml:space="preserve"> Babits Mihály Kulturális Központ</w:t>
      </w:r>
      <w:r w:rsidR="00A947AF" w:rsidRPr="00AB6DD2">
        <w:rPr>
          <w:rFonts w:cs="Arial"/>
        </w:rPr>
        <w:t>,</w:t>
      </w:r>
      <w:r w:rsidR="00B315D8">
        <w:rPr>
          <w:rFonts w:cs="Arial"/>
        </w:rPr>
        <w:t xml:space="preserve"> </w:t>
      </w:r>
      <w:r w:rsidR="00A947AF" w:rsidRPr="00AB6DD2">
        <w:rPr>
          <w:rFonts w:cs="Arial"/>
        </w:rPr>
        <w:t>Illyés Gyula Könyvtár, Zeneiskola, Sportcsarnok, Magyarországi Német Színház,</w:t>
      </w:r>
      <w:r w:rsidRPr="00AB6DD2">
        <w:rPr>
          <w:rFonts w:cs="Arial"/>
        </w:rPr>
        <w:t xml:space="preserve"> Pécsi Nemzeti </w:t>
      </w:r>
      <w:r w:rsidR="00426E3E" w:rsidRPr="00AB6DD2">
        <w:rPr>
          <w:rFonts w:cs="Arial"/>
        </w:rPr>
        <w:t>S</w:t>
      </w:r>
      <w:r w:rsidRPr="00AB6DD2">
        <w:rPr>
          <w:rFonts w:cs="Arial"/>
        </w:rPr>
        <w:t>zínház, budapesti színházak,</w:t>
      </w:r>
    </w:p>
    <w:p w:rsidR="00A947AF" w:rsidRPr="00AB6DD2" w:rsidRDefault="00A947AF" w:rsidP="00C74398">
      <w:pPr>
        <w:numPr>
          <w:ilvl w:val="0"/>
          <w:numId w:val="9"/>
        </w:numPr>
        <w:spacing w:after="0" w:line="240" w:lineRule="auto"/>
        <w:jc w:val="both"/>
        <w:rPr>
          <w:rFonts w:cs="Arial"/>
        </w:rPr>
      </w:pPr>
      <w:r w:rsidRPr="00AB6DD2">
        <w:rPr>
          <w:rFonts w:cs="Arial"/>
        </w:rPr>
        <w:t>Tolna</w:t>
      </w:r>
      <w:r w:rsidR="00717226" w:rsidRPr="00AB6DD2">
        <w:rPr>
          <w:rFonts w:cs="Arial"/>
        </w:rPr>
        <w:t>t</w:t>
      </w:r>
      <w:r w:rsidRPr="00AB6DD2">
        <w:rPr>
          <w:rFonts w:cs="Arial"/>
        </w:rPr>
        <w:t>áj Televízió, Tolna Megyei Népújság,</w:t>
      </w:r>
    </w:p>
    <w:p w:rsidR="00A947AF" w:rsidRPr="00AB6DD2" w:rsidRDefault="00C950D5" w:rsidP="00C74398">
      <w:pPr>
        <w:numPr>
          <w:ilvl w:val="0"/>
          <w:numId w:val="9"/>
        </w:numPr>
        <w:spacing w:after="0" w:line="240" w:lineRule="auto"/>
        <w:jc w:val="both"/>
        <w:rPr>
          <w:rFonts w:cs="Arial"/>
        </w:rPr>
      </w:pPr>
      <w:r w:rsidRPr="00AB6DD2">
        <w:rPr>
          <w:rFonts w:cs="Arial"/>
        </w:rPr>
        <w:t>polgármesteri hivatalok, jegyzők</w:t>
      </w:r>
      <w:r w:rsidR="00A947AF" w:rsidRPr="00AB6DD2">
        <w:rPr>
          <w:rFonts w:cs="Arial"/>
        </w:rPr>
        <w:t>,</w:t>
      </w:r>
    </w:p>
    <w:p w:rsidR="00A947AF" w:rsidRPr="00AB6DD2" w:rsidRDefault="00A947AF" w:rsidP="00C74398">
      <w:pPr>
        <w:numPr>
          <w:ilvl w:val="0"/>
          <w:numId w:val="9"/>
        </w:numPr>
        <w:spacing w:after="0" w:line="240" w:lineRule="auto"/>
        <w:jc w:val="both"/>
        <w:rPr>
          <w:rFonts w:cs="Arial"/>
        </w:rPr>
      </w:pPr>
      <w:r w:rsidRPr="00AB6DD2">
        <w:rPr>
          <w:rFonts w:cs="Arial"/>
        </w:rPr>
        <w:t>Szekszárdi Mentálhigiénés Műhely,</w:t>
      </w:r>
    </w:p>
    <w:p w:rsidR="00A947AF" w:rsidRPr="00AB6DD2" w:rsidRDefault="00A947AF" w:rsidP="00C74398">
      <w:pPr>
        <w:numPr>
          <w:ilvl w:val="0"/>
          <w:numId w:val="9"/>
        </w:numPr>
        <w:spacing w:after="0" w:line="240" w:lineRule="auto"/>
        <w:jc w:val="both"/>
        <w:rPr>
          <w:rFonts w:cs="Arial"/>
        </w:rPr>
      </w:pPr>
      <w:r w:rsidRPr="00AB6DD2">
        <w:rPr>
          <w:rFonts w:cs="Arial"/>
        </w:rPr>
        <w:t>Szekszárdi Klímakör Oktatási csoportja,</w:t>
      </w:r>
    </w:p>
    <w:p w:rsidR="00A947AF" w:rsidRPr="00AB6DD2" w:rsidRDefault="00A947AF" w:rsidP="00B315D8">
      <w:pPr>
        <w:spacing w:after="0" w:line="240" w:lineRule="auto"/>
        <w:ind w:left="360"/>
        <w:jc w:val="both"/>
        <w:rPr>
          <w:rFonts w:cs="Arial"/>
        </w:rPr>
      </w:pPr>
    </w:p>
    <w:p w:rsidR="00D60139" w:rsidRPr="00AB6DD2" w:rsidRDefault="00D60139" w:rsidP="00C74398">
      <w:pPr>
        <w:spacing w:after="0" w:line="240" w:lineRule="auto"/>
        <w:ind w:left="720"/>
        <w:jc w:val="both"/>
        <w:rPr>
          <w:rFonts w:cs="Arial"/>
        </w:rPr>
      </w:pPr>
    </w:p>
    <w:p w:rsidR="00A947AF" w:rsidRPr="00AB6DD2" w:rsidRDefault="00A947AF" w:rsidP="008933BA">
      <w:pPr>
        <w:pStyle w:val="Cmsor2"/>
        <w:tabs>
          <w:tab w:val="clear" w:pos="1588"/>
          <w:tab w:val="num" w:pos="1134"/>
        </w:tabs>
        <w:spacing w:before="0" w:after="0"/>
        <w:ind w:hanging="1021"/>
      </w:pPr>
      <w:bookmarkStart w:id="114" w:name="_Toc259513054"/>
      <w:bookmarkStart w:id="115" w:name="_Toc264289830"/>
      <w:bookmarkStart w:id="116" w:name="_Toc264296717"/>
      <w:bookmarkStart w:id="117" w:name="_Toc264636491"/>
      <w:bookmarkStart w:id="118" w:name="_Toc264877068"/>
      <w:bookmarkStart w:id="119" w:name="_Toc188375702"/>
      <w:r w:rsidRPr="00AB6DD2">
        <w:t>Kapcsolat a szülőkkel</w:t>
      </w:r>
      <w:bookmarkEnd w:id="114"/>
      <w:bookmarkEnd w:id="115"/>
      <w:bookmarkEnd w:id="116"/>
      <w:bookmarkEnd w:id="117"/>
      <w:bookmarkEnd w:id="118"/>
      <w:bookmarkEnd w:id="119"/>
    </w:p>
    <w:p w:rsidR="008933BA" w:rsidRPr="00AB6DD2" w:rsidRDefault="008933BA" w:rsidP="00C74398">
      <w:pPr>
        <w:spacing w:after="0" w:line="240" w:lineRule="auto"/>
        <w:jc w:val="both"/>
        <w:rPr>
          <w:rFonts w:cs="Arial"/>
        </w:rPr>
      </w:pPr>
    </w:p>
    <w:p w:rsidR="00FB1C30" w:rsidRPr="00AB6DD2" w:rsidRDefault="00A947AF" w:rsidP="00C74398">
      <w:pPr>
        <w:spacing w:after="0" w:line="240" w:lineRule="auto"/>
        <w:jc w:val="both"/>
        <w:rPr>
          <w:rFonts w:cs="Arial"/>
        </w:rPr>
      </w:pPr>
      <w:r w:rsidRPr="00AB6DD2">
        <w:rPr>
          <w:rFonts w:cs="Arial"/>
        </w:rPr>
        <w:t>Kollégium a szülőkkel (gondviselőkkel) eredményes együttműködésre törekszik.</w:t>
      </w:r>
      <w:r w:rsidR="00FD1709" w:rsidRPr="00AB6DD2">
        <w:t xml:space="preserve"> </w:t>
      </w:r>
      <w:r w:rsidR="00FD1709" w:rsidRPr="00AB6DD2">
        <w:rPr>
          <w:rFonts w:cs="Arial"/>
        </w:rPr>
        <w:t>A kollégiumnak jelentős családpótló funkciója van, mert a diák a tanítási napokon szüleitől távol van, a kollégiumi közösség pótolja a család közösségét, ezért a kollégiumi nevelés területén nélkülözhetetlen a szülők és a kollégium harmonikus együttműködése. A nevelés csak akkor lehet eredményes, ha a szülő és a kollégium együttműködik, illetve ebbe a folyamatba mind tevékenyebben bekapcsolódik maga a tanuló is</w:t>
      </w:r>
      <w:r w:rsidR="00424756" w:rsidRPr="00AB6DD2">
        <w:rPr>
          <w:rFonts w:cs="Arial"/>
        </w:rPr>
        <w:t>.</w:t>
      </w:r>
    </w:p>
    <w:p w:rsidR="00CF73A1" w:rsidRPr="00AB6DD2" w:rsidRDefault="00CF73A1" w:rsidP="00C74398">
      <w:pPr>
        <w:spacing w:after="0" w:line="240" w:lineRule="auto"/>
        <w:jc w:val="both"/>
        <w:rPr>
          <w:rFonts w:cs="Arial"/>
        </w:rPr>
      </w:pPr>
      <w:r w:rsidRPr="00AB6DD2">
        <w:rPr>
          <w:rFonts w:cs="Arial"/>
        </w:rPr>
        <w:t xml:space="preserve">Cél: </w:t>
      </w:r>
    </w:p>
    <w:p w:rsidR="00CF73A1" w:rsidRPr="00AB6DD2" w:rsidRDefault="00CF73A1" w:rsidP="00ED6BBB">
      <w:pPr>
        <w:pStyle w:val="Listaszerbekezds"/>
        <w:numPr>
          <w:ilvl w:val="0"/>
          <w:numId w:val="64"/>
        </w:numPr>
        <w:tabs>
          <w:tab w:val="left" w:pos="1134"/>
        </w:tabs>
        <w:ind w:left="1134" w:hanging="567"/>
        <w:jc w:val="both"/>
        <w:rPr>
          <w:rFonts w:asciiTheme="minorHAnsi" w:hAnsiTheme="minorHAnsi"/>
          <w:b w:val="0"/>
          <w:color w:val="auto"/>
          <w:sz w:val="22"/>
        </w:rPr>
      </w:pPr>
      <w:r w:rsidRPr="00AB6DD2">
        <w:rPr>
          <w:rFonts w:asciiTheme="minorHAnsi" w:hAnsiTheme="minorHAnsi"/>
          <w:b w:val="0"/>
          <w:color w:val="auto"/>
          <w:sz w:val="22"/>
        </w:rPr>
        <w:t xml:space="preserve">Legyen élő kapcsolat a szülő/gondviselő és </w:t>
      </w:r>
      <w:r w:rsidR="00FD1709" w:rsidRPr="00AB6DD2">
        <w:rPr>
          <w:rFonts w:asciiTheme="minorHAnsi" w:hAnsiTheme="minorHAnsi"/>
          <w:b w:val="0"/>
          <w:color w:val="auto"/>
          <w:sz w:val="22"/>
        </w:rPr>
        <w:t>a kollégium pedagógusai</w:t>
      </w:r>
      <w:r w:rsidRPr="00AB6DD2">
        <w:rPr>
          <w:rFonts w:asciiTheme="minorHAnsi" w:hAnsiTheme="minorHAnsi"/>
          <w:b w:val="0"/>
          <w:color w:val="auto"/>
          <w:sz w:val="22"/>
        </w:rPr>
        <w:t xml:space="preserve"> között.</w:t>
      </w:r>
    </w:p>
    <w:p w:rsidR="00CF73A1" w:rsidRPr="00AB6DD2" w:rsidRDefault="00CF73A1" w:rsidP="00ED6BBB">
      <w:pPr>
        <w:pStyle w:val="Listaszerbekezds"/>
        <w:numPr>
          <w:ilvl w:val="0"/>
          <w:numId w:val="64"/>
        </w:numPr>
        <w:tabs>
          <w:tab w:val="left" w:pos="1134"/>
        </w:tabs>
        <w:ind w:left="1134" w:hanging="567"/>
        <w:jc w:val="both"/>
        <w:rPr>
          <w:rFonts w:asciiTheme="minorHAnsi" w:hAnsiTheme="minorHAnsi"/>
          <w:b w:val="0"/>
          <w:color w:val="auto"/>
          <w:sz w:val="22"/>
        </w:rPr>
      </w:pPr>
      <w:r w:rsidRPr="00AB6DD2">
        <w:rPr>
          <w:rFonts w:asciiTheme="minorHAnsi" w:hAnsiTheme="minorHAnsi"/>
          <w:b w:val="0"/>
          <w:color w:val="auto"/>
          <w:sz w:val="22"/>
        </w:rPr>
        <w:t>Adekvát módon legyen biztosított a jogszabályban rögz</w:t>
      </w:r>
      <w:r w:rsidR="00433EE5" w:rsidRPr="00AB6DD2">
        <w:rPr>
          <w:rFonts w:asciiTheme="minorHAnsi" w:hAnsiTheme="minorHAnsi"/>
          <w:b w:val="0"/>
          <w:color w:val="auto"/>
          <w:sz w:val="22"/>
        </w:rPr>
        <w:t xml:space="preserve">ített feladatellátás intézményi </w:t>
      </w:r>
      <w:r w:rsidRPr="00AB6DD2">
        <w:rPr>
          <w:rFonts w:asciiTheme="minorHAnsi" w:hAnsiTheme="minorHAnsi"/>
          <w:b w:val="0"/>
          <w:color w:val="auto"/>
          <w:sz w:val="22"/>
        </w:rPr>
        <w:t>oldalról.</w:t>
      </w:r>
    </w:p>
    <w:p w:rsidR="00FD1709" w:rsidRPr="00AB6DD2" w:rsidRDefault="00CF73A1" w:rsidP="00ED6BBB">
      <w:pPr>
        <w:pStyle w:val="Listaszerbekezds"/>
        <w:numPr>
          <w:ilvl w:val="0"/>
          <w:numId w:val="64"/>
        </w:numPr>
        <w:tabs>
          <w:tab w:val="left" w:pos="1134"/>
        </w:tabs>
        <w:ind w:left="1134" w:hanging="567"/>
        <w:jc w:val="both"/>
        <w:rPr>
          <w:rFonts w:asciiTheme="minorHAnsi" w:hAnsiTheme="minorHAnsi"/>
          <w:b w:val="0"/>
          <w:color w:val="auto"/>
          <w:sz w:val="22"/>
        </w:rPr>
      </w:pPr>
      <w:r w:rsidRPr="00AB6DD2">
        <w:rPr>
          <w:rFonts w:asciiTheme="minorHAnsi" w:hAnsiTheme="minorHAnsi"/>
          <w:b w:val="0"/>
          <w:color w:val="auto"/>
          <w:sz w:val="22"/>
        </w:rPr>
        <w:t xml:space="preserve">A hátrányos és </w:t>
      </w:r>
      <w:r w:rsidR="00FD1709" w:rsidRPr="00AB6DD2">
        <w:rPr>
          <w:rFonts w:asciiTheme="minorHAnsi" w:hAnsiTheme="minorHAnsi"/>
          <w:b w:val="0"/>
          <w:color w:val="auto"/>
          <w:sz w:val="22"/>
        </w:rPr>
        <w:t xml:space="preserve">a </w:t>
      </w:r>
      <w:r w:rsidRPr="00AB6DD2">
        <w:rPr>
          <w:rFonts w:asciiTheme="minorHAnsi" w:hAnsiTheme="minorHAnsi"/>
          <w:b w:val="0"/>
          <w:color w:val="auto"/>
          <w:sz w:val="22"/>
        </w:rPr>
        <w:t>halmozottan hátrányos helyzetű, elsősorban az AJKP-ben résztvevő tanulók esetében a fejlesztés elindításához és folyamatos szabályozásához álljanak rendelkezésre a családi háttér folyamatos ismeretéből nyerhető információk, adatok.</w:t>
      </w:r>
    </w:p>
    <w:p w:rsidR="00CF73A1" w:rsidRPr="00AB6DD2" w:rsidRDefault="00CF73A1" w:rsidP="00424756">
      <w:pPr>
        <w:spacing w:after="0" w:line="240" w:lineRule="auto"/>
        <w:jc w:val="both"/>
        <w:rPr>
          <w:rFonts w:cs="Arial"/>
        </w:rPr>
      </w:pPr>
    </w:p>
    <w:p w:rsidR="00CF73A1" w:rsidRPr="00AB6DD2" w:rsidRDefault="00CF73A1" w:rsidP="00424756">
      <w:pPr>
        <w:spacing w:after="0" w:line="240" w:lineRule="auto"/>
        <w:jc w:val="both"/>
        <w:rPr>
          <w:rFonts w:cs="Arial"/>
        </w:rPr>
      </w:pPr>
      <w:r w:rsidRPr="00AB6DD2">
        <w:rPr>
          <w:rFonts w:cs="Arial"/>
        </w:rPr>
        <w:lastRenderedPageBreak/>
        <w:t xml:space="preserve">A 2011. évi CXC. törvény a nemzeti köznevelésről 72.§ tartalmazza, hogy a szülő irányába a kollégiumnak tájékoztatási kötelezettsége van. Részletezi is, hogy a gyermek, tanuló fejlődéséről, magaviseletéről, tanulmányi előmeneteléről rendszeresen részletes és érdemi tájékoztatást kell adnia az intézménynek, sőt még arra is vállalkoznia kell a kollégiumnak, hogy a gyerek neveléséhez tanácsokat, segítséget adjon. A szülői házzal való kapcsolattartás indokoltsága a jogi szabályozáson túl nyilvánvalóan </w:t>
      </w:r>
      <w:proofErr w:type="spellStart"/>
      <w:r w:rsidRPr="00AB6DD2">
        <w:rPr>
          <w:rFonts w:cs="Arial"/>
        </w:rPr>
        <w:t>pedagógiailag</w:t>
      </w:r>
      <w:proofErr w:type="spellEnd"/>
      <w:r w:rsidRPr="00AB6DD2">
        <w:rPr>
          <w:rFonts w:cs="Arial"/>
        </w:rPr>
        <w:t xml:space="preserve"> is indokolt. A kollégista nem szakad le a családról, hanem időszakosan van tőlük távol. Mivel folyamatosan legalább három irányból érik a tanulót nevelésére irányuló impulzusok (szülő, iskola, kollégium), ezért fontos, hogy a három fél tudjon egymás értékrendjéről, nevelési elveiről és nevelési gyakorlatáról. </w:t>
      </w:r>
    </w:p>
    <w:p w:rsidR="00CF73A1" w:rsidRPr="00AB6DD2" w:rsidRDefault="00CF73A1" w:rsidP="00424756">
      <w:pPr>
        <w:spacing w:after="0" w:line="240" w:lineRule="auto"/>
        <w:jc w:val="both"/>
        <w:rPr>
          <w:rFonts w:cs="Arial"/>
        </w:rPr>
      </w:pPr>
    </w:p>
    <w:p w:rsidR="00CF73A1" w:rsidRPr="00AB6DD2" w:rsidRDefault="00CF73A1" w:rsidP="00424756">
      <w:pPr>
        <w:spacing w:after="0" w:line="240" w:lineRule="auto"/>
        <w:jc w:val="both"/>
        <w:rPr>
          <w:rFonts w:cs="Arial"/>
        </w:rPr>
      </w:pPr>
      <w:r w:rsidRPr="00AB6DD2">
        <w:rPr>
          <w:rFonts w:cs="Arial"/>
        </w:rPr>
        <w:t>A</w:t>
      </w:r>
      <w:r w:rsidR="00707CA0" w:rsidRPr="00AB6DD2">
        <w:rPr>
          <w:rFonts w:cs="Arial"/>
        </w:rPr>
        <w:t xml:space="preserve"> K</w:t>
      </w:r>
      <w:r w:rsidRPr="00AB6DD2">
        <w:rPr>
          <w:rFonts w:cs="Arial"/>
        </w:rPr>
        <w:t xml:space="preserve">ollégiumi </w:t>
      </w:r>
      <w:r w:rsidR="00707CA0" w:rsidRPr="00AB6DD2">
        <w:rPr>
          <w:rFonts w:cs="Arial"/>
        </w:rPr>
        <w:t>Nevelés O</w:t>
      </w:r>
      <w:r w:rsidRPr="00AB6DD2">
        <w:rPr>
          <w:rFonts w:cs="Arial"/>
        </w:rPr>
        <w:t xml:space="preserve">rszágos </w:t>
      </w:r>
      <w:r w:rsidR="00707CA0" w:rsidRPr="00AB6DD2">
        <w:rPr>
          <w:rFonts w:cs="Arial"/>
        </w:rPr>
        <w:t xml:space="preserve">Alapprogramja </w:t>
      </w:r>
      <w:r w:rsidRPr="00AB6DD2">
        <w:rPr>
          <w:rFonts w:cs="Arial"/>
        </w:rPr>
        <w:t>elvárásként több helyen is megfogalmazza a szülőkkel való konstruktív együttműködés fontosságát.</w:t>
      </w:r>
    </w:p>
    <w:p w:rsidR="00CF73A1" w:rsidRPr="00AB6DD2" w:rsidRDefault="00CF73A1" w:rsidP="00424756">
      <w:pPr>
        <w:spacing w:after="0" w:line="240" w:lineRule="auto"/>
        <w:jc w:val="both"/>
        <w:rPr>
          <w:rFonts w:cs="Arial"/>
        </w:rPr>
      </w:pPr>
    </w:p>
    <w:p w:rsidR="00CF73A1" w:rsidRPr="00AB6DD2" w:rsidRDefault="00CF73A1" w:rsidP="00424756">
      <w:pPr>
        <w:spacing w:after="0" w:line="240" w:lineRule="auto"/>
        <w:jc w:val="both"/>
        <w:rPr>
          <w:rFonts w:cs="Arial"/>
        </w:rPr>
      </w:pPr>
      <w:r w:rsidRPr="00AB6DD2">
        <w:rPr>
          <w:rFonts w:cs="Arial"/>
        </w:rPr>
        <w:t>Fentiek alapján elengedhetetlen, hogy élő kapcsolatba</w:t>
      </w:r>
      <w:r w:rsidR="009A5E2D" w:rsidRPr="00AB6DD2">
        <w:rPr>
          <w:rFonts w:cs="Arial"/>
        </w:rPr>
        <w:t>n</w:t>
      </w:r>
      <w:r w:rsidRPr="00AB6DD2">
        <w:rPr>
          <w:rFonts w:cs="Arial"/>
        </w:rPr>
        <w:t xml:space="preserve"> legyen a kollégium a szülővel.</w:t>
      </w:r>
    </w:p>
    <w:p w:rsidR="00CF73A1" w:rsidRPr="00AB6DD2" w:rsidRDefault="00CF73A1" w:rsidP="00C74398">
      <w:pPr>
        <w:spacing w:after="0" w:line="240" w:lineRule="auto"/>
        <w:ind w:left="720"/>
        <w:jc w:val="both"/>
        <w:rPr>
          <w:rFonts w:cs="Arial"/>
        </w:rPr>
      </w:pPr>
    </w:p>
    <w:p w:rsidR="00CF73A1" w:rsidRPr="00AB6DD2" w:rsidRDefault="00424756" w:rsidP="00C74398">
      <w:pPr>
        <w:spacing w:after="0" w:line="240" w:lineRule="auto"/>
        <w:jc w:val="both"/>
        <w:rPr>
          <w:rFonts w:cs="Arial"/>
        </w:rPr>
      </w:pPr>
      <w:r w:rsidRPr="00AB6DD2">
        <w:rPr>
          <w:rFonts w:cs="Arial"/>
        </w:rPr>
        <w:t>Várható eredmények:</w:t>
      </w:r>
    </w:p>
    <w:p w:rsidR="00CF73A1" w:rsidRPr="00AB6DD2" w:rsidRDefault="00707CA0" w:rsidP="00C74398">
      <w:pPr>
        <w:numPr>
          <w:ilvl w:val="0"/>
          <w:numId w:val="9"/>
        </w:numPr>
        <w:spacing w:after="0" w:line="240" w:lineRule="auto"/>
        <w:jc w:val="both"/>
        <w:rPr>
          <w:rFonts w:cs="Arial"/>
        </w:rPr>
      </w:pPr>
      <w:r w:rsidRPr="00AB6DD2">
        <w:rPr>
          <w:rFonts w:cs="Arial"/>
        </w:rPr>
        <w:t>A kollégium</w:t>
      </w:r>
      <w:r w:rsidR="00CF73A1" w:rsidRPr="00AB6DD2">
        <w:rPr>
          <w:rFonts w:cs="Arial"/>
        </w:rPr>
        <w:t xml:space="preserve"> a kapcsolattartás alkalmas módjait megtalálva biztosítani tudja a nevelési folyamatban a szülői kapcsolattartás lehetőségét, tájékoztatni tud, tanácsokat tud adni és információkat kaphat a szülőtől, mely hatékonyabbá teheti a nevelési folyamatot.</w:t>
      </w:r>
    </w:p>
    <w:p w:rsidR="00CF73A1" w:rsidRPr="00AB6DD2" w:rsidRDefault="00CF73A1" w:rsidP="00424756">
      <w:pPr>
        <w:spacing w:after="0" w:line="240" w:lineRule="auto"/>
        <w:ind w:left="360" w:hanging="360"/>
        <w:jc w:val="both"/>
        <w:rPr>
          <w:rFonts w:cs="Arial"/>
        </w:rPr>
      </w:pPr>
      <w:r w:rsidRPr="00AB6DD2">
        <w:rPr>
          <w:rFonts w:cs="Arial"/>
        </w:rPr>
        <w:t>Feladatok</w:t>
      </w:r>
      <w:r w:rsidR="00424756" w:rsidRPr="00AB6DD2">
        <w:rPr>
          <w:rFonts w:cs="Arial"/>
        </w:rPr>
        <w:t>:</w:t>
      </w:r>
    </w:p>
    <w:p w:rsidR="00707CA0" w:rsidRPr="00AB6DD2" w:rsidRDefault="00CF73A1" w:rsidP="00C74398">
      <w:pPr>
        <w:numPr>
          <w:ilvl w:val="0"/>
          <w:numId w:val="9"/>
        </w:numPr>
        <w:spacing w:after="0" w:line="240" w:lineRule="auto"/>
        <w:jc w:val="both"/>
        <w:rPr>
          <w:rFonts w:cs="Arial"/>
        </w:rPr>
      </w:pPr>
      <w:r w:rsidRPr="00AB6DD2">
        <w:rPr>
          <w:rFonts w:cs="Arial"/>
        </w:rPr>
        <w:t>A kollégium a családról rendelkezésére álló adatokat, információkat bizalmasan kezeli, ezzel is erősítve a szülők bizalmát az intézmény iránt.</w:t>
      </w:r>
    </w:p>
    <w:p w:rsidR="00CF73A1" w:rsidRPr="00AB6DD2" w:rsidRDefault="00CF73A1" w:rsidP="00C74398">
      <w:pPr>
        <w:numPr>
          <w:ilvl w:val="0"/>
          <w:numId w:val="9"/>
        </w:numPr>
        <w:spacing w:after="0" w:line="240" w:lineRule="auto"/>
        <w:jc w:val="both"/>
        <w:rPr>
          <w:rFonts w:cs="Arial"/>
        </w:rPr>
      </w:pPr>
      <w:r w:rsidRPr="00AB6DD2">
        <w:rPr>
          <w:rFonts w:cs="Arial"/>
        </w:rPr>
        <w:t>A szülővel kialakított személyes kapcsolat – legyen az személyes szimpátia, vagy valamilyen konfliktus okán előállt helyzet – semmiképpen nem befolyásolhatja a tanuló teljesítményeinek objektív megítélését, és nem származhat belőle sem előny, sem hátrány.</w:t>
      </w:r>
    </w:p>
    <w:p w:rsidR="00CF73A1" w:rsidRPr="00AB6DD2" w:rsidRDefault="00CF73A1" w:rsidP="00C74398">
      <w:pPr>
        <w:numPr>
          <w:ilvl w:val="0"/>
          <w:numId w:val="9"/>
        </w:numPr>
        <w:spacing w:after="0" w:line="240" w:lineRule="auto"/>
        <w:jc w:val="both"/>
        <w:rPr>
          <w:rFonts w:cs="Arial"/>
        </w:rPr>
      </w:pPr>
      <w:r w:rsidRPr="00AB6DD2">
        <w:rPr>
          <w:rFonts w:cs="Arial"/>
        </w:rPr>
        <w:t xml:space="preserve">Személyes találkozás biztosítása </w:t>
      </w:r>
      <w:r w:rsidR="00AF4870" w:rsidRPr="00AB6DD2">
        <w:rPr>
          <w:rFonts w:cs="Arial"/>
        </w:rPr>
        <w:t>(a kollégiumban vagy családlátogatás alkalmával)</w:t>
      </w:r>
      <w:r w:rsidR="00707CA0" w:rsidRPr="00AB6DD2">
        <w:rPr>
          <w:rFonts w:cs="Arial"/>
        </w:rPr>
        <w:t>.</w:t>
      </w:r>
    </w:p>
    <w:p w:rsidR="00CF73A1" w:rsidRPr="00AB6DD2" w:rsidRDefault="00CF73A1" w:rsidP="00C74398">
      <w:pPr>
        <w:numPr>
          <w:ilvl w:val="0"/>
          <w:numId w:val="9"/>
        </w:numPr>
        <w:spacing w:after="0" w:line="240" w:lineRule="auto"/>
        <w:jc w:val="both"/>
        <w:rPr>
          <w:rFonts w:cs="Arial"/>
        </w:rPr>
      </w:pPr>
      <w:r w:rsidRPr="00AB6DD2">
        <w:rPr>
          <w:rFonts w:cs="Arial"/>
        </w:rPr>
        <w:t xml:space="preserve">Szervezett </w:t>
      </w:r>
      <w:r w:rsidR="00FB1C30" w:rsidRPr="00AB6DD2">
        <w:rPr>
          <w:rFonts w:cs="Arial"/>
        </w:rPr>
        <w:t xml:space="preserve">szülői megbeszélés a </w:t>
      </w:r>
      <w:r w:rsidRPr="00AB6DD2">
        <w:rPr>
          <w:rFonts w:cs="Arial"/>
        </w:rPr>
        <w:t>szülői ér</w:t>
      </w:r>
      <w:r w:rsidR="00FB1C30" w:rsidRPr="00AB6DD2">
        <w:rPr>
          <w:rFonts w:cs="Arial"/>
        </w:rPr>
        <w:t xml:space="preserve">tekezletekkel, fogadóórákkal </w:t>
      </w:r>
      <w:r w:rsidRPr="00AB6DD2">
        <w:rPr>
          <w:rFonts w:cs="Arial"/>
        </w:rPr>
        <w:t>egy napon</w:t>
      </w:r>
      <w:r w:rsidR="00707CA0" w:rsidRPr="00AB6DD2">
        <w:rPr>
          <w:rFonts w:cs="Arial"/>
        </w:rPr>
        <w:t xml:space="preserve"> a szülői értekezlet fogadóóra előtti órákban</w:t>
      </w:r>
      <w:r w:rsidRPr="00AB6DD2">
        <w:rPr>
          <w:rFonts w:cs="Arial"/>
        </w:rPr>
        <w:t xml:space="preserve">. </w:t>
      </w:r>
    </w:p>
    <w:p w:rsidR="00CF73A1" w:rsidRPr="00AB6DD2" w:rsidRDefault="00CF73A1" w:rsidP="00C74398">
      <w:pPr>
        <w:numPr>
          <w:ilvl w:val="0"/>
          <w:numId w:val="9"/>
        </w:numPr>
        <w:spacing w:after="0" w:line="240" w:lineRule="auto"/>
        <w:jc w:val="both"/>
        <w:rPr>
          <w:rFonts w:cs="Arial"/>
        </w:rPr>
      </w:pPr>
      <w:r w:rsidRPr="00AB6DD2">
        <w:rPr>
          <w:rFonts w:cs="Arial"/>
        </w:rPr>
        <w:t>Bármely, előre egyeztetett időpontban szülői kérésre a kollégium vezetője vagy a kollégiumi nevelőtanár a szülő rendelkezésére áll.</w:t>
      </w:r>
    </w:p>
    <w:p w:rsidR="00CF73A1" w:rsidRPr="00AB6DD2" w:rsidRDefault="00CF73A1" w:rsidP="00C74398">
      <w:pPr>
        <w:numPr>
          <w:ilvl w:val="0"/>
          <w:numId w:val="9"/>
        </w:numPr>
        <w:spacing w:after="0" w:line="240" w:lineRule="auto"/>
        <w:jc w:val="both"/>
        <w:rPr>
          <w:rFonts w:cs="Arial"/>
        </w:rPr>
      </w:pPr>
      <w:r w:rsidRPr="00AB6DD2">
        <w:rPr>
          <w:rFonts w:cs="Arial"/>
        </w:rPr>
        <w:t>Szülő eseti meghívása - a szülők és/vagy a gyermek problémájában érintett pedagógus a szülővel együtt igyekszik megtalálni a két fél érdekeit figyelembe vevő megoldásokat.</w:t>
      </w:r>
    </w:p>
    <w:p w:rsidR="00CF73A1" w:rsidRPr="00AB6DD2" w:rsidRDefault="00BA2148" w:rsidP="00C74398">
      <w:pPr>
        <w:numPr>
          <w:ilvl w:val="0"/>
          <w:numId w:val="9"/>
        </w:numPr>
        <w:spacing w:after="0" w:line="240" w:lineRule="auto"/>
        <w:jc w:val="both"/>
        <w:rPr>
          <w:rFonts w:cs="Arial"/>
        </w:rPr>
      </w:pPr>
      <w:r w:rsidRPr="00AB6DD2">
        <w:rPr>
          <w:rFonts w:cs="Arial"/>
        </w:rPr>
        <w:t>I</w:t>
      </w:r>
      <w:r w:rsidR="00CF73A1" w:rsidRPr="00AB6DD2">
        <w:rPr>
          <w:rFonts w:cs="Arial"/>
        </w:rPr>
        <w:t xml:space="preserve">nformáció biztosítása </w:t>
      </w:r>
    </w:p>
    <w:p w:rsidR="00CF73A1" w:rsidRPr="00AB6DD2" w:rsidRDefault="00CF73A1" w:rsidP="00C74398">
      <w:pPr>
        <w:numPr>
          <w:ilvl w:val="0"/>
          <w:numId w:val="9"/>
        </w:numPr>
        <w:spacing w:after="0" w:line="240" w:lineRule="auto"/>
        <w:jc w:val="both"/>
        <w:rPr>
          <w:rFonts w:cs="Arial"/>
        </w:rPr>
      </w:pPr>
      <w:r w:rsidRPr="00AB6DD2">
        <w:rPr>
          <w:rFonts w:cs="Arial"/>
        </w:rPr>
        <w:t xml:space="preserve">Érdemi tájékoztató levél (szülői kérés nélkül) a tanuló iskolai, kollégiumi munkájáról, emberi magatartásáról, fejlődéséről (pontos, objektív, problémafeltáró), a gyermek számára biztosított juttatásokról, azok </w:t>
      </w:r>
      <w:proofErr w:type="spellStart"/>
      <w:r w:rsidRPr="00AB6DD2">
        <w:rPr>
          <w:rFonts w:cs="Arial"/>
        </w:rPr>
        <w:t>esetenkénti</w:t>
      </w:r>
      <w:proofErr w:type="spellEnd"/>
      <w:r w:rsidRPr="00AB6DD2">
        <w:rPr>
          <w:rFonts w:cs="Arial"/>
        </w:rPr>
        <w:t xml:space="preserve"> felhasználásáról.</w:t>
      </w:r>
    </w:p>
    <w:p w:rsidR="00CF73A1" w:rsidRPr="00AB6DD2" w:rsidRDefault="00803B0D" w:rsidP="00C74398">
      <w:pPr>
        <w:numPr>
          <w:ilvl w:val="0"/>
          <w:numId w:val="9"/>
        </w:numPr>
        <w:spacing w:after="0" w:line="240" w:lineRule="auto"/>
        <w:jc w:val="both"/>
        <w:rPr>
          <w:rFonts w:cs="Arial"/>
        </w:rPr>
      </w:pPr>
      <w:r w:rsidRPr="00AB6DD2">
        <w:rPr>
          <w:rFonts w:cs="Arial"/>
        </w:rPr>
        <w:t>I</w:t>
      </w:r>
      <w:r w:rsidR="00CF73A1" w:rsidRPr="00AB6DD2">
        <w:rPr>
          <w:rFonts w:cs="Arial"/>
        </w:rPr>
        <w:t>ntézményi, kollégiumi programba történő bevonás</w:t>
      </w:r>
      <w:r w:rsidR="00707CA0" w:rsidRPr="00AB6DD2">
        <w:rPr>
          <w:rFonts w:cs="Arial"/>
        </w:rPr>
        <w:t>.</w:t>
      </w:r>
    </w:p>
    <w:p w:rsidR="003F4B05" w:rsidRPr="00AB6DD2" w:rsidRDefault="00BA2148" w:rsidP="00C74398">
      <w:pPr>
        <w:numPr>
          <w:ilvl w:val="0"/>
          <w:numId w:val="9"/>
        </w:numPr>
        <w:spacing w:after="0" w:line="240" w:lineRule="auto"/>
        <w:jc w:val="both"/>
        <w:rPr>
          <w:rFonts w:cs="Arial"/>
        </w:rPr>
      </w:pPr>
      <w:r w:rsidRPr="00AB6DD2">
        <w:rPr>
          <w:rFonts w:cs="Arial"/>
        </w:rPr>
        <w:t>A TÁMOP 3.3.8-12/2-2012-0032 projektbe bevont HH és HHH gyermekek szüleinek aktív részvételét közösségi rendezvény szervezésével is öszt</w:t>
      </w:r>
      <w:r w:rsidR="009A5E2D" w:rsidRPr="00AB6DD2">
        <w:rPr>
          <w:rFonts w:cs="Arial"/>
        </w:rPr>
        <w:t>önözzük, Pl. k</w:t>
      </w:r>
      <w:r w:rsidR="00AF4870" w:rsidRPr="00AB6DD2">
        <w:rPr>
          <w:rFonts w:cs="Arial"/>
        </w:rPr>
        <w:t>arácsonyi ünnepi műsor</w:t>
      </w:r>
      <w:r w:rsidRPr="00AB6DD2">
        <w:rPr>
          <w:rFonts w:cs="Arial"/>
        </w:rPr>
        <w:t xml:space="preserve">, </w:t>
      </w:r>
      <w:r w:rsidR="00D01D49" w:rsidRPr="00AB6DD2">
        <w:rPr>
          <w:rFonts w:cs="Arial"/>
        </w:rPr>
        <w:t>Az átmenetek kezelését támogató, szülőknek tanulóknak szóló programok, tevékenységek megvalósítása (szülő- diák – tanár találkozó)</w:t>
      </w:r>
      <w:r w:rsidR="00707CA0" w:rsidRPr="00AB6DD2">
        <w:rPr>
          <w:rFonts w:cs="Arial"/>
        </w:rPr>
        <w:t>.</w:t>
      </w:r>
    </w:p>
    <w:p w:rsidR="009A5E2D" w:rsidRPr="00AB6DD2" w:rsidRDefault="009A5E2D" w:rsidP="009A5E2D">
      <w:pPr>
        <w:spacing w:after="0" w:line="240" w:lineRule="auto"/>
        <w:jc w:val="both"/>
        <w:rPr>
          <w:rFonts w:cs="Arial"/>
        </w:rPr>
      </w:pPr>
    </w:p>
    <w:p w:rsidR="009A5E2D" w:rsidRPr="00AB6DD2" w:rsidRDefault="009A5E2D" w:rsidP="009A5E2D">
      <w:pPr>
        <w:spacing w:after="0" w:line="240" w:lineRule="auto"/>
        <w:jc w:val="both"/>
        <w:rPr>
          <w:rFonts w:cs="Arial"/>
        </w:rPr>
      </w:pPr>
      <w:r w:rsidRPr="00AB6DD2">
        <w:rPr>
          <w:rFonts w:cs="Arial"/>
        </w:rPr>
        <w:t>A kollégium ösztönzi a szülőket szülői szervezet létrehozására, és ehhez minden lehetséges segítséget megad.</w:t>
      </w:r>
    </w:p>
    <w:p w:rsidR="003F4B05" w:rsidRPr="00AB6DD2" w:rsidRDefault="003F4B05" w:rsidP="00C74398">
      <w:pPr>
        <w:spacing w:after="0" w:line="240" w:lineRule="auto"/>
        <w:jc w:val="both"/>
        <w:rPr>
          <w:rFonts w:cs="Arial"/>
        </w:rPr>
      </w:pPr>
    </w:p>
    <w:p w:rsidR="009A5E2D" w:rsidRPr="00AB6DD2" w:rsidRDefault="009A5E2D" w:rsidP="00C74398">
      <w:pPr>
        <w:spacing w:after="0" w:line="240" w:lineRule="auto"/>
        <w:jc w:val="both"/>
        <w:rPr>
          <w:rFonts w:cs="Arial"/>
        </w:rPr>
      </w:pPr>
    </w:p>
    <w:p w:rsidR="009A5E2D" w:rsidRPr="00AB6DD2" w:rsidRDefault="009A5E2D" w:rsidP="00C74398">
      <w:pPr>
        <w:spacing w:after="0" w:line="240" w:lineRule="auto"/>
        <w:jc w:val="both"/>
        <w:rPr>
          <w:rFonts w:cs="Arial"/>
        </w:rPr>
      </w:pPr>
    </w:p>
    <w:p w:rsidR="009A5E2D" w:rsidRPr="00AB6DD2" w:rsidRDefault="009A5E2D" w:rsidP="00C74398">
      <w:pPr>
        <w:spacing w:after="0" w:line="240" w:lineRule="auto"/>
        <w:jc w:val="both"/>
        <w:rPr>
          <w:rFonts w:cs="Arial"/>
        </w:rPr>
      </w:pPr>
    </w:p>
    <w:p w:rsidR="009A5E2D" w:rsidRPr="00AB6DD2" w:rsidRDefault="009A5E2D" w:rsidP="00C74398">
      <w:pPr>
        <w:spacing w:after="0" w:line="240" w:lineRule="auto"/>
        <w:jc w:val="both"/>
        <w:rPr>
          <w:rFonts w:cs="Arial"/>
        </w:rPr>
      </w:pPr>
    </w:p>
    <w:p w:rsidR="00190E8D" w:rsidRPr="00AB6DD2" w:rsidRDefault="00190E8D" w:rsidP="00C74398">
      <w:pPr>
        <w:spacing w:after="0" w:line="240" w:lineRule="auto"/>
        <w:jc w:val="both"/>
        <w:rPr>
          <w:rFonts w:cs="Arial"/>
        </w:rPr>
      </w:pPr>
    </w:p>
    <w:p w:rsidR="00190E8D" w:rsidRPr="00AB6DD2" w:rsidRDefault="00190E8D" w:rsidP="00A11370">
      <w:pPr>
        <w:pStyle w:val="Cmsor2"/>
        <w:tabs>
          <w:tab w:val="clear" w:pos="1588"/>
          <w:tab w:val="num" w:pos="1134"/>
        </w:tabs>
        <w:spacing w:before="0" w:after="0"/>
        <w:ind w:left="1134" w:hanging="567"/>
      </w:pPr>
      <w:bookmarkStart w:id="120" w:name="_Toc188375703"/>
      <w:r w:rsidRPr="00AB6DD2">
        <w:lastRenderedPageBreak/>
        <w:t>Kiemelt feladataink a kapcsolattartásban</w:t>
      </w:r>
      <w:bookmarkEnd w:id="120"/>
    </w:p>
    <w:p w:rsidR="00190E8D" w:rsidRPr="00AB6DD2" w:rsidRDefault="00190E8D" w:rsidP="00C74398">
      <w:pPr>
        <w:spacing w:after="0" w:line="240" w:lineRule="auto"/>
        <w:jc w:val="both"/>
        <w:rPr>
          <w:rFonts w:cs="Arial"/>
        </w:rPr>
      </w:pPr>
    </w:p>
    <w:p w:rsidR="005C3137" w:rsidRPr="00AB6DD2" w:rsidRDefault="005C3137" w:rsidP="00C74398">
      <w:pPr>
        <w:spacing w:after="0" w:line="240" w:lineRule="auto"/>
        <w:jc w:val="both"/>
        <w:rPr>
          <w:rFonts w:cs="Arial"/>
        </w:rPr>
      </w:pPr>
      <w:r w:rsidRPr="00AB6DD2">
        <w:rPr>
          <w:rFonts w:cs="Arial"/>
        </w:rPr>
        <w:t>Célkitűzéseink alapján az alábbi fő pedagógiai f</w:t>
      </w:r>
      <w:r w:rsidR="003F4B05" w:rsidRPr="00AB6DD2">
        <w:rPr>
          <w:rFonts w:cs="Arial"/>
        </w:rPr>
        <w:t xml:space="preserve">eladatok köré csoportosítjuk a </w:t>
      </w:r>
      <w:r w:rsidRPr="00AB6DD2">
        <w:rPr>
          <w:rFonts w:cs="Arial"/>
        </w:rPr>
        <w:t>kapcsolattartással, egy</w:t>
      </w:r>
      <w:r w:rsidR="0065378A" w:rsidRPr="00AB6DD2">
        <w:rPr>
          <w:rFonts w:cs="Arial"/>
        </w:rPr>
        <w:t xml:space="preserve">üttműködéssel, kommunikációval </w:t>
      </w:r>
      <w:r w:rsidRPr="00AB6DD2">
        <w:rPr>
          <w:rFonts w:cs="Arial"/>
        </w:rPr>
        <w:t xml:space="preserve">kapcsolatos teendőinket. </w:t>
      </w:r>
    </w:p>
    <w:p w:rsidR="005C3137" w:rsidRPr="00AB6DD2" w:rsidRDefault="005C3137" w:rsidP="00C74398">
      <w:pPr>
        <w:spacing w:after="0" w:line="240" w:lineRule="auto"/>
        <w:jc w:val="both"/>
        <w:rPr>
          <w:rFonts w:cs="Arial"/>
        </w:rPr>
      </w:pPr>
    </w:p>
    <w:p w:rsidR="005C3137" w:rsidRPr="00AB6DD2" w:rsidRDefault="005C3137" w:rsidP="00C74398">
      <w:pPr>
        <w:spacing w:after="0" w:line="240" w:lineRule="auto"/>
        <w:jc w:val="both"/>
        <w:rPr>
          <w:rFonts w:cs="Arial"/>
        </w:rPr>
      </w:pPr>
      <w:r w:rsidRPr="00AB6DD2">
        <w:rPr>
          <w:rFonts w:cs="Arial"/>
        </w:rPr>
        <w:t>Kiemelt feladataink:</w:t>
      </w:r>
    </w:p>
    <w:p w:rsidR="005C3137" w:rsidRPr="00AB6DD2" w:rsidRDefault="005C3137" w:rsidP="0065378A">
      <w:pPr>
        <w:numPr>
          <w:ilvl w:val="0"/>
          <w:numId w:val="9"/>
        </w:numPr>
        <w:spacing w:after="0" w:line="240" w:lineRule="auto"/>
        <w:jc w:val="both"/>
        <w:rPr>
          <w:rFonts w:cs="Arial"/>
        </w:rPr>
      </w:pPr>
      <w:r w:rsidRPr="00AB6DD2">
        <w:rPr>
          <w:rFonts w:cs="Arial"/>
        </w:rPr>
        <w:t>Minden partnerrel a kölcsönösségre és a konstruktivitá</w:t>
      </w:r>
      <w:r w:rsidR="00A4228D" w:rsidRPr="00AB6DD2">
        <w:rPr>
          <w:rFonts w:cs="Arial"/>
        </w:rPr>
        <w:t>sra épülő kapcsolatot ápolunk.</w:t>
      </w:r>
    </w:p>
    <w:p w:rsidR="005C3137" w:rsidRPr="00AB6DD2" w:rsidRDefault="005C3137" w:rsidP="0065378A">
      <w:pPr>
        <w:numPr>
          <w:ilvl w:val="0"/>
          <w:numId w:val="9"/>
        </w:numPr>
        <w:spacing w:after="0" w:line="240" w:lineRule="auto"/>
        <w:jc w:val="both"/>
        <w:rPr>
          <w:rFonts w:cs="Arial"/>
        </w:rPr>
      </w:pPr>
      <w:r w:rsidRPr="00AB6DD2">
        <w:rPr>
          <w:rFonts w:cs="Arial"/>
        </w:rPr>
        <w:t>A kapcsolattartás formái és az együttműködés során használjuk az infokommunikációs eszközöket és a különböző online csatornákat.</w:t>
      </w:r>
    </w:p>
    <w:p w:rsidR="005C3137" w:rsidRPr="00AB6DD2" w:rsidRDefault="009A5E2D" w:rsidP="0065378A">
      <w:pPr>
        <w:numPr>
          <w:ilvl w:val="0"/>
          <w:numId w:val="9"/>
        </w:numPr>
        <w:spacing w:after="0" w:line="240" w:lineRule="auto"/>
        <w:jc w:val="both"/>
        <w:rPr>
          <w:rFonts w:cs="Arial"/>
        </w:rPr>
      </w:pPr>
      <w:r w:rsidRPr="00AB6DD2">
        <w:rPr>
          <w:rFonts w:cs="Arial"/>
        </w:rPr>
        <w:t xml:space="preserve">Építünk </w:t>
      </w:r>
      <w:r w:rsidR="00A4228D" w:rsidRPr="00AB6DD2">
        <w:rPr>
          <w:rFonts w:cs="Arial"/>
        </w:rPr>
        <w:t xml:space="preserve">partnereink, </w:t>
      </w:r>
      <w:r w:rsidR="005C3137" w:rsidRPr="00AB6DD2">
        <w:rPr>
          <w:rFonts w:cs="Arial"/>
        </w:rPr>
        <w:t>a kollégák, a szakmai fejlődést segítők visszajelzéseire.</w:t>
      </w:r>
    </w:p>
    <w:p w:rsidR="005C3137" w:rsidRPr="00AB6DD2" w:rsidRDefault="005C3137" w:rsidP="0065378A">
      <w:pPr>
        <w:numPr>
          <w:ilvl w:val="0"/>
          <w:numId w:val="9"/>
        </w:numPr>
        <w:spacing w:after="0" w:line="240" w:lineRule="auto"/>
        <w:jc w:val="both"/>
        <w:rPr>
          <w:rFonts w:cs="Arial"/>
        </w:rPr>
      </w:pPr>
      <w:r w:rsidRPr="00AB6DD2">
        <w:rPr>
          <w:rFonts w:cs="Arial"/>
        </w:rPr>
        <w:t>A diákok érdekében önállóan, tudatosan és kezdeményezően működünk együtt a nevelőtestületben, a szülőkkel, a szakmai partnerekkel, szervezetekkel.</w:t>
      </w:r>
    </w:p>
    <w:p w:rsidR="005C3137" w:rsidRPr="00AB6DD2" w:rsidRDefault="005C3137" w:rsidP="0065378A">
      <w:pPr>
        <w:numPr>
          <w:ilvl w:val="0"/>
          <w:numId w:val="9"/>
        </w:numPr>
        <w:spacing w:after="0" w:line="240" w:lineRule="auto"/>
        <w:jc w:val="both"/>
        <w:rPr>
          <w:rFonts w:cs="Arial"/>
        </w:rPr>
      </w:pPr>
      <w:r w:rsidRPr="00AB6DD2">
        <w:rPr>
          <w:rFonts w:cs="Arial"/>
        </w:rPr>
        <w:t>Rendszeresen egyeztetünk partnereinkkel.</w:t>
      </w:r>
    </w:p>
    <w:p w:rsidR="005C3137" w:rsidRPr="00AB6DD2" w:rsidRDefault="005C3137" w:rsidP="0065378A">
      <w:pPr>
        <w:numPr>
          <w:ilvl w:val="0"/>
          <w:numId w:val="9"/>
        </w:numPr>
        <w:spacing w:after="0" w:line="240" w:lineRule="auto"/>
        <w:jc w:val="both"/>
        <w:rPr>
          <w:rFonts w:cs="Arial"/>
        </w:rPr>
      </w:pPr>
      <w:r w:rsidRPr="00AB6DD2">
        <w:rPr>
          <w:rFonts w:cs="Arial"/>
        </w:rPr>
        <w:t>A problémák kezelésében törekszünk a kölcsönösen el</w:t>
      </w:r>
      <w:r w:rsidR="001752D7" w:rsidRPr="00AB6DD2">
        <w:rPr>
          <w:rFonts w:cs="Arial"/>
        </w:rPr>
        <w:t xml:space="preserve">fogadható, közösen kialakított </w:t>
      </w:r>
      <w:r w:rsidRPr="00AB6DD2">
        <w:rPr>
          <w:rFonts w:cs="Arial"/>
        </w:rPr>
        <w:t>megoldások megtalálására.</w:t>
      </w:r>
    </w:p>
    <w:p w:rsidR="005C3137" w:rsidRPr="00AB6DD2" w:rsidRDefault="005C3137" w:rsidP="0065378A">
      <w:pPr>
        <w:numPr>
          <w:ilvl w:val="0"/>
          <w:numId w:val="9"/>
        </w:numPr>
        <w:spacing w:after="0" w:line="240" w:lineRule="auto"/>
        <w:jc w:val="both"/>
        <w:rPr>
          <w:rFonts w:cs="Arial"/>
        </w:rPr>
      </w:pPr>
      <w:r w:rsidRPr="00AB6DD2">
        <w:rPr>
          <w:rFonts w:cs="Arial"/>
        </w:rPr>
        <w:t>Együttműködünk a nevelőtestületben különböző pedagógiai és tanulásszervezési eljárások (pl. projektoktatás, témanap, ünnepség, kirándulás) megvalósításában.</w:t>
      </w:r>
    </w:p>
    <w:p w:rsidR="005C3137" w:rsidRPr="00AB6DD2" w:rsidRDefault="005C3137" w:rsidP="0065378A">
      <w:pPr>
        <w:numPr>
          <w:ilvl w:val="0"/>
          <w:numId w:val="9"/>
        </w:numPr>
        <w:spacing w:after="0" w:line="240" w:lineRule="auto"/>
        <w:jc w:val="both"/>
        <w:rPr>
          <w:rFonts w:cs="Arial"/>
        </w:rPr>
      </w:pPr>
      <w:r w:rsidRPr="00AB6DD2">
        <w:rPr>
          <w:rFonts w:cs="Arial"/>
        </w:rPr>
        <w:t>A tanuláshoz megfelelő hatékony és nyugodt kommunikációs teret, feltételeket alakítunk ki.</w:t>
      </w:r>
    </w:p>
    <w:p w:rsidR="005C3137" w:rsidRPr="00AB6DD2" w:rsidRDefault="009A5E2D" w:rsidP="0065378A">
      <w:pPr>
        <w:numPr>
          <w:ilvl w:val="0"/>
          <w:numId w:val="9"/>
        </w:numPr>
        <w:spacing w:after="0" w:line="240" w:lineRule="auto"/>
        <w:jc w:val="both"/>
        <w:rPr>
          <w:rFonts w:cs="Arial"/>
        </w:rPr>
      </w:pPr>
      <w:r w:rsidRPr="00AB6DD2">
        <w:rPr>
          <w:rFonts w:cs="Arial"/>
        </w:rPr>
        <w:t>Munkánk</w:t>
      </w:r>
      <w:r w:rsidR="005C3137" w:rsidRPr="00AB6DD2">
        <w:rPr>
          <w:rFonts w:cs="Arial"/>
        </w:rPr>
        <w:t xml:space="preserve"> során érthet</w:t>
      </w:r>
      <w:r w:rsidRPr="00AB6DD2">
        <w:rPr>
          <w:rFonts w:cs="Arial"/>
        </w:rPr>
        <w:t>ően és a pedagógiai céljainknak</w:t>
      </w:r>
      <w:r w:rsidR="005C3137" w:rsidRPr="00AB6DD2">
        <w:rPr>
          <w:rFonts w:cs="Arial"/>
        </w:rPr>
        <w:t xml:space="preserve"> megfelelően kommunikálunk.</w:t>
      </w:r>
    </w:p>
    <w:p w:rsidR="005C3137" w:rsidRPr="00AB6DD2" w:rsidRDefault="005C3137" w:rsidP="0065378A">
      <w:pPr>
        <w:numPr>
          <w:ilvl w:val="0"/>
          <w:numId w:val="9"/>
        </w:numPr>
        <w:spacing w:after="0" w:line="240" w:lineRule="auto"/>
        <w:jc w:val="both"/>
        <w:rPr>
          <w:rFonts w:cs="Arial"/>
        </w:rPr>
      </w:pPr>
      <w:r w:rsidRPr="00AB6DD2">
        <w:rPr>
          <w:rFonts w:cs="Arial"/>
        </w:rPr>
        <w:t>Tudatosan támogatjuk a diákok egyéni és egymás közötti kommunikációjának fejlődését.</w:t>
      </w:r>
    </w:p>
    <w:p w:rsidR="005C3137" w:rsidRPr="00AB6DD2" w:rsidRDefault="005C3137" w:rsidP="00C74398">
      <w:pPr>
        <w:spacing w:after="0" w:line="240" w:lineRule="auto"/>
        <w:jc w:val="both"/>
        <w:rPr>
          <w:rFonts w:cs="Arial"/>
        </w:rPr>
      </w:pPr>
    </w:p>
    <w:p w:rsidR="00A947AF" w:rsidRPr="00AB6DD2" w:rsidRDefault="00807282" w:rsidP="00C74398">
      <w:pPr>
        <w:pStyle w:val="Cmsor1"/>
        <w:rPr>
          <w:rFonts w:asciiTheme="minorHAnsi" w:hAnsiTheme="minorHAnsi"/>
        </w:rPr>
      </w:pPr>
      <w:bookmarkStart w:id="121" w:name="_Toc188375704"/>
      <w:r w:rsidRPr="00AB6DD2">
        <w:rPr>
          <w:rFonts w:asciiTheme="minorHAnsi" w:hAnsiTheme="minorHAnsi"/>
        </w:rPr>
        <w:t>A KOLLÉGIUM NEVELÉSI ALAPELVEI, ÉRTÉKEI, CÉLKITŰZÉSEI</w:t>
      </w:r>
      <w:bookmarkEnd w:id="121"/>
    </w:p>
    <w:p w:rsidR="00A11370" w:rsidRPr="00AB6DD2" w:rsidRDefault="00A11370" w:rsidP="00A11370">
      <w:pPr>
        <w:spacing w:after="0" w:line="240" w:lineRule="auto"/>
        <w:jc w:val="both"/>
        <w:rPr>
          <w:rFonts w:cs="Arial"/>
        </w:rPr>
      </w:pPr>
    </w:p>
    <w:p w:rsidR="004F3DB9" w:rsidRPr="00AB6DD2" w:rsidRDefault="004F3DB9" w:rsidP="00A11370">
      <w:pPr>
        <w:pStyle w:val="Cmsor2"/>
        <w:tabs>
          <w:tab w:val="clear" w:pos="1588"/>
          <w:tab w:val="num" w:pos="1134"/>
        </w:tabs>
        <w:spacing w:before="0" w:after="0"/>
        <w:ind w:left="1134" w:hanging="567"/>
      </w:pPr>
      <w:bookmarkStart w:id="122" w:name="_Toc188375705"/>
      <w:r w:rsidRPr="00AB6DD2">
        <w:t>A</w:t>
      </w:r>
      <w:r w:rsidR="009D5B0E" w:rsidRPr="00AB6DD2">
        <w:t xml:space="preserve"> kollégium társadalmi szerepe</w:t>
      </w:r>
      <w:bookmarkEnd w:id="122"/>
    </w:p>
    <w:p w:rsidR="00A11370" w:rsidRPr="00AB6DD2" w:rsidRDefault="00A11370" w:rsidP="00C74398">
      <w:pPr>
        <w:spacing w:after="0" w:line="240" w:lineRule="auto"/>
        <w:jc w:val="both"/>
        <w:rPr>
          <w:rFonts w:cs="Arial"/>
        </w:rPr>
      </w:pPr>
    </w:p>
    <w:p w:rsidR="004F3DB9" w:rsidRPr="00AB6DD2" w:rsidRDefault="004F3DB9" w:rsidP="00C74398">
      <w:pPr>
        <w:spacing w:after="0" w:line="240" w:lineRule="auto"/>
        <w:jc w:val="both"/>
        <w:rPr>
          <w:rFonts w:cs="Arial"/>
        </w:rPr>
      </w:pPr>
      <w:r w:rsidRPr="00AB6DD2">
        <w:rPr>
          <w:rFonts w:cs="Arial"/>
        </w:rPr>
        <w:t>A kollégium a köznevelési rendszer szakmailag önálló intézménye. Alapfeladata, hogy biztosítsa a megfelelő lakhatási és tanulási feltételeket azon tanulók számára, akiknek a lakóhelyén nincs lehetőség a tanuláshoz, a szabad iskolaválasztáshoz való jog érvényesítésére, a nemzetiségi oktatásra, illetve akiknek a családja nem tudja biztosítani a tanuláshoz szükséges körülményeket.</w:t>
      </w:r>
    </w:p>
    <w:p w:rsidR="004F3DB9" w:rsidRPr="00AB6DD2" w:rsidRDefault="004F3DB9" w:rsidP="00C74398">
      <w:pPr>
        <w:spacing w:after="0" w:line="240" w:lineRule="auto"/>
        <w:jc w:val="both"/>
        <w:rPr>
          <w:rFonts w:cs="Arial"/>
        </w:rPr>
      </w:pPr>
      <w:r w:rsidRPr="00AB6DD2">
        <w:rPr>
          <w:rFonts w:cs="Arial"/>
        </w:rPr>
        <w:t xml:space="preserve">A kollégium kiemelt társadalompolitikai szerepe és feladata, hogy fenntartsa a társadalmi mobilitást: esélyeket teremtsen, biztosítsa a hozzáférést a jó minőségű tudáshoz, segítse a szociális, kulturális hátrányok leküzdését, a társadalmi integráció folyamatát Fontos szerepe van az egész életen át tartó tanulás megalapozásában, a tanuláshoz szükséges készségek és képességek, a </w:t>
      </w:r>
      <w:proofErr w:type="spellStart"/>
      <w:r w:rsidRPr="00AB6DD2">
        <w:rPr>
          <w:rFonts w:cs="Arial"/>
        </w:rPr>
        <w:t>Nat</w:t>
      </w:r>
      <w:proofErr w:type="spellEnd"/>
      <w:r w:rsidRPr="00AB6DD2">
        <w:rPr>
          <w:rFonts w:cs="Arial"/>
        </w:rPr>
        <w:t>.-ban meghatározott kulcskompetenciák erősítésében, a tehetség felismerésében és fejlesztésében, a tanulók felzárkózásának segítésében.</w:t>
      </w:r>
    </w:p>
    <w:p w:rsidR="004F3DB9" w:rsidRPr="00AB6DD2" w:rsidRDefault="004F3DB9" w:rsidP="00C74398">
      <w:pPr>
        <w:spacing w:after="0" w:line="240" w:lineRule="auto"/>
        <w:jc w:val="both"/>
        <w:rPr>
          <w:rFonts w:cs="Arial"/>
        </w:rPr>
      </w:pPr>
      <w:r w:rsidRPr="00AB6DD2">
        <w:rPr>
          <w:rFonts w:cs="Arial"/>
        </w:rPr>
        <w:t>A kollégium a tevékenysége során megteremti a feltételeket az iskolai tanulmányok sikeres folytatásához, kiegészíti a családi és iskolai nevelést és oktatást, egyúttal szociális ellátást, biztonságot, valamint érzelmi védettséget is nyújt.</w:t>
      </w:r>
    </w:p>
    <w:p w:rsidR="004F3DB9" w:rsidRPr="00AB6DD2" w:rsidRDefault="004F3DB9" w:rsidP="00C74398">
      <w:pPr>
        <w:spacing w:after="0" w:line="240" w:lineRule="auto"/>
        <w:jc w:val="both"/>
        <w:rPr>
          <w:rFonts w:cs="Arial"/>
        </w:rPr>
      </w:pPr>
      <w:r w:rsidRPr="00AB6DD2">
        <w:rPr>
          <w:rFonts w:cs="Arial"/>
        </w:rPr>
        <w:t>A kollégium – megfelelő pedagógiai környezet biztosításával – elősegíti a társadalmi szerepek tanulását, a diákok önszerveződése során kialakuló közösségekben az együttélés, az együttműködés, az önkormányzó képesség, a döntés és felelősség, a konfliktuskezelés demokratikus technikáinak megismerését, gyakorlását; ezzel a kollégium hatékony támogatást nyújt a sikeres társadalmi beilleszkedéshez.</w:t>
      </w:r>
    </w:p>
    <w:p w:rsidR="004F3DB9" w:rsidRPr="00AB6DD2" w:rsidRDefault="004F3DB9" w:rsidP="00C74398">
      <w:pPr>
        <w:spacing w:after="0" w:line="240" w:lineRule="auto"/>
        <w:jc w:val="both"/>
        <w:rPr>
          <w:rFonts w:cs="Arial"/>
        </w:rPr>
      </w:pPr>
      <w:r w:rsidRPr="00AB6DD2">
        <w:rPr>
          <w:rFonts w:cs="Arial"/>
        </w:rPr>
        <w:t>A kollégium adottságainál fogva alkalmas lehet arra, hogy egy lakóközösség pedagógiai, kulturális központjává válhasson.</w:t>
      </w:r>
    </w:p>
    <w:p w:rsidR="004F3DB9" w:rsidRPr="00AB6DD2" w:rsidRDefault="004F3DB9" w:rsidP="00C74398">
      <w:pPr>
        <w:spacing w:after="0" w:line="240" w:lineRule="auto"/>
        <w:jc w:val="both"/>
        <w:rPr>
          <w:rFonts w:cs="Arial"/>
        </w:rPr>
      </w:pPr>
      <w:r w:rsidRPr="00AB6DD2">
        <w:rPr>
          <w:rFonts w:cs="Arial"/>
        </w:rPr>
        <w:t>A kollégium a bentlakásos intézmény sajátos eszközeinek és módszereinek felhasználásával hozzájárul</w:t>
      </w:r>
      <w:r w:rsidR="00066750" w:rsidRPr="00AB6DD2">
        <w:rPr>
          <w:rFonts w:cs="Arial"/>
        </w:rPr>
        <w:t xml:space="preserve"> a </w:t>
      </w:r>
      <w:proofErr w:type="spellStart"/>
      <w:r w:rsidR="00066750" w:rsidRPr="00AB6DD2">
        <w:rPr>
          <w:rFonts w:cs="Arial"/>
        </w:rPr>
        <w:t>Nat-ban</w:t>
      </w:r>
      <w:proofErr w:type="spellEnd"/>
      <w:r w:rsidRPr="00AB6DD2">
        <w:rPr>
          <w:rFonts w:cs="Arial"/>
        </w:rPr>
        <w:t xml:space="preserve"> a nevelési-oktatási rendszer egészére kitűzött célok megvalósulásához, az ott meghatározott feladatok megoldásához, az ott megfogalmazott értékek alapján.</w:t>
      </w:r>
    </w:p>
    <w:p w:rsidR="00CC66E7" w:rsidRPr="00AB6DD2" w:rsidRDefault="00CC66E7" w:rsidP="00C74398">
      <w:pPr>
        <w:spacing w:after="0" w:line="240" w:lineRule="auto"/>
        <w:jc w:val="both"/>
        <w:rPr>
          <w:rFonts w:cs="Arial"/>
        </w:rPr>
      </w:pPr>
    </w:p>
    <w:p w:rsidR="00A11370" w:rsidRPr="00AB6DD2" w:rsidRDefault="00A11370" w:rsidP="00C74398">
      <w:pPr>
        <w:spacing w:after="0" w:line="240" w:lineRule="auto"/>
        <w:jc w:val="both"/>
        <w:rPr>
          <w:rFonts w:cs="Arial"/>
        </w:rPr>
      </w:pPr>
    </w:p>
    <w:p w:rsidR="004F3DB9" w:rsidRPr="00AB6DD2" w:rsidRDefault="004F3DB9" w:rsidP="00A11370">
      <w:pPr>
        <w:pStyle w:val="Cmsor2"/>
        <w:tabs>
          <w:tab w:val="clear" w:pos="1588"/>
          <w:tab w:val="num" w:pos="1134"/>
        </w:tabs>
        <w:spacing w:before="0" w:after="0"/>
        <w:ind w:left="1134" w:hanging="567"/>
      </w:pPr>
      <w:r w:rsidRPr="00AB6DD2">
        <w:lastRenderedPageBreak/>
        <w:t xml:space="preserve"> </w:t>
      </w:r>
      <w:bookmarkStart w:id="123" w:name="_Toc188375706"/>
      <w:r w:rsidRPr="00AB6DD2">
        <w:t>A kollégiumi nevelés célja és alapelvei</w:t>
      </w:r>
      <w:bookmarkEnd w:id="123"/>
    </w:p>
    <w:p w:rsidR="00CC66E7" w:rsidRPr="00AB6DD2" w:rsidRDefault="00CC66E7" w:rsidP="00C74398">
      <w:pPr>
        <w:spacing w:after="0" w:line="240" w:lineRule="auto"/>
        <w:jc w:val="both"/>
        <w:rPr>
          <w:rFonts w:cs="Arial"/>
        </w:rPr>
      </w:pPr>
    </w:p>
    <w:p w:rsidR="004F3DB9" w:rsidRPr="00AB6DD2" w:rsidRDefault="004F3DB9" w:rsidP="00C74398">
      <w:pPr>
        <w:spacing w:after="0" w:line="240" w:lineRule="auto"/>
        <w:jc w:val="both"/>
        <w:rPr>
          <w:rFonts w:cs="Arial"/>
        </w:rPr>
      </w:pPr>
      <w:r w:rsidRPr="00AB6DD2">
        <w:rPr>
          <w:rFonts w:cs="Arial"/>
        </w:rPr>
        <w:t>A kollégiumi nevelés célja legfőképp a tanulók szocializációjának, kiegyensúlyozott és egészséges fejlődésének, tanulásának, a sikeres életpályára való felkészítésének segítése, személyiségének fejlesztése, kibontakoztatása.</w:t>
      </w:r>
    </w:p>
    <w:p w:rsidR="00E35B12" w:rsidRPr="00AB6DD2" w:rsidRDefault="004F3DB9" w:rsidP="00C74398">
      <w:pPr>
        <w:spacing w:after="0" w:line="240" w:lineRule="auto"/>
        <w:jc w:val="both"/>
        <w:rPr>
          <w:rFonts w:cs="Arial"/>
        </w:rPr>
      </w:pPr>
      <w:r w:rsidRPr="00AB6DD2">
        <w:rPr>
          <w:rFonts w:cs="Arial"/>
        </w:rPr>
        <w:t xml:space="preserve">A kollégium – céljai elérése érdekében – diákközpontú, az egyén és a közösség harmóniáján alapuló környezetet és tevékenységrendszert alakít ki, melynek főbb alapelvei: </w:t>
      </w:r>
    </w:p>
    <w:p w:rsidR="00CC66E7" w:rsidRPr="00AB6DD2" w:rsidRDefault="00CC66E7" w:rsidP="00ED6BBB">
      <w:pPr>
        <w:pStyle w:val="Listaszerbekezds"/>
        <w:numPr>
          <w:ilvl w:val="0"/>
          <w:numId w:val="66"/>
        </w:numPr>
        <w:jc w:val="both"/>
        <w:rPr>
          <w:rFonts w:asciiTheme="minorHAnsi" w:hAnsiTheme="minorHAnsi"/>
          <w:b w:val="0"/>
          <w:color w:val="auto"/>
          <w:sz w:val="22"/>
        </w:rPr>
      </w:pPr>
      <w:r w:rsidRPr="00AB6DD2">
        <w:rPr>
          <w:rFonts w:asciiTheme="minorHAnsi" w:hAnsiTheme="minorHAnsi"/>
          <w:b w:val="0"/>
          <w:color w:val="auto"/>
          <w:sz w:val="22"/>
        </w:rPr>
        <w:t xml:space="preserve">az alapvető erkölcsi normák érvényesítése </w:t>
      </w:r>
    </w:p>
    <w:p w:rsidR="00CC66E7" w:rsidRPr="00AB6DD2" w:rsidRDefault="00CC66E7" w:rsidP="00ED6BBB">
      <w:pPr>
        <w:pStyle w:val="Listaszerbekezds"/>
        <w:numPr>
          <w:ilvl w:val="0"/>
          <w:numId w:val="66"/>
        </w:numPr>
        <w:jc w:val="both"/>
        <w:rPr>
          <w:rFonts w:asciiTheme="minorHAnsi" w:hAnsiTheme="minorHAnsi"/>
          <w:b w:val="0"/>
          <w:color w:val="auto"/>
          <w:sz w:val="22"/>
        </w:rPr>
      </w:pPr>
      <w:r w:rsidRPr="00AB6DD2">
        <w:rPr>
          <w:rFonts w:asciiTheme="minorHAnsi" w:hAnsiTheme="minorHAnsi"/>
          <w:b w:val="0"/>
          <w:color w:val="auto"/>
          <w:sz w:val="22"/>
        </w:rPr>
        <w:t>a nemzeti hagyományok megőrzése, a nemzeti azonosságtudat fejlesztése;</w:t>
      </w:r>
    </w:p>
    <w:p w:rsidR="00CC66E7" w:rsidRPr="00AB6DD2" w:rsidRDefault="00CC66E7" w:rsidP="00ED6BBB">
      <w:pPr>
        <w:pStyle w:val="Listaszerbekezds"/>
        <w:numPr>
          <w:ilvl w:val="0"/>
          <w:numId w:val="66"/>
        </w:numPr>
        <w:jc w:val="both"/>
        <w:rPr>
          <w:rFonts w:asciiTheme="minorHAnsi" w:hAnsiTheme="minorHAnsi"/>
          <w:b w:val="0"/>
          <w:color w:val="auto"/>
          <w:sz w:val="22"/>
        </w:rPr>
      </w:pPr>
      <w:r w:rsidRPr="00AB6DD2">
        <w:rPr>
          <w:rFonts w:asciiTheme="minorHAnsi" w:hAnsiTheme="minorHAnsi"/>
          <w:b w:val="0"/>
          <w:color w:val="auto"/>
          <w:sz w:val="22"/>
        </w:rPr>
        <w:t xml:space="preserve">a tanulók és közösségeik iránti felelősség, a bizalom, a szeretet, a segítőkészség </w:t>
      </w:r>
    </w:p>
    <w:p w:rsidR="00CC66E7" w:rsidRPr="00AB6DD2" w:rsidRDefault="00CC66E7" w:rsidP="00ED6BBB">
      <w:pPr>
        <w:pStyle w:val="Listaszerbekezds"/>
        <w:numPr>
          <w:ilvl w:val="0"/>
          <w:numId w:val="66"/>
        </w:numPr>
        <w:jc w:val="both"/>
        <w:rPr>
          <w:rFonts w:asciiTheme="minorHAnsi" w:hAnsiTheme="minorHAnsi"/>
          <w:b w:val="0"/>
          <w:color w:val="auto"/>
          <w:sz w:val="22"/>
        </w:rPr>
      </w:pPr>
      <w:r w:rsidRPr="00AB6DD2">
        <w:rPr>
          <w:rFonts w:asciiTheme="minorHAnsi" w:hAnsiTheme="minorHAnsi"/>
          <w:b w:val="0"/>
          <w:color w:val="auto"/>
          <w:sz w:val="22"/>
        </w:rPr>
        <w:t xml:space="preserve">az alapvető emberi és szabadságjogok, valamint a gyermekeket megillető jogok érvényesítése; </w:t>
      </w:r>
    </w:p>
    <w:p w:rsidR="00CC66E7" w:rsidRPr="00AB6DD2" w:rsidRDefault="00CC66E7" w:rsidP="00ED6BBB">
      <w:pPr>
        <w:pStyle w:val="Listaszerbekezds"/>
        <w:numPr>
          <w:ilvl w:val="0"/>
          <w:numId w:val="66"/>
        </w:numPr>
        <w:jc w:val="both"/>
        <w:rPr>
          <w:rFonts w:asciiTheme="minorHAnsi" w:hAnsiTheme="minorHAnsi"/>
          <w:b w:val="0"/>
          <w:color w:val="auto"/>
          <w:sz w:val="22"/>
        </w:rPr>
      </w:pPr>
      <w:r w:rsidRPr="00AB6DD2">
        <w:rPr>
          <w:rFonts w:asciiTheme="minorHAnsi" w:hAnsiTheme="minorHAnsi"/>
          <w:b w:val="0"/>
          <w:color w:val="auto"/>
          <w:sz w:val="22"/>
        </w:rPr>
        <w:t>a nemzeti és európai nevelési elvek alkalmazása;</w:t>
      </w:r>
    </w:p>
    <w:p w:rsidR="00CC66E7" w:rsidRPr="00AB6DD2" w:rsidRDefault="00CC66E7" w:rsidP="00ED6BBB">
      <w:pPr>
        <w:pStyle w:val="Listaszerbekezds"/>
        <w:numPr>
          <w:ilvl w:val="0"/>
          <w:numId w:val="66"/>
        </w:numPr>
        <w:jc w:val="both"/>
        <w:rPr>
          <w:rFonts w:asciiTheme="minorHAnsi" w:hAnsiTheme="minorHAnsi"/>
          <w:b w:val="0"/>
          <w:color w:val="auto"/>
          <w:sz w:val="22"/>
        </w:rPr>
      </w:pPr>
      <w:r w:rsidRPr="00AB6DD2">
        <w:rPr>
          <w:rFonts w:asciiTheme="minorHAnsi" w:hAnsiTheme="minorHAnsi"/>
          <w:b w:val="0"/>
          <w:color w:val="auto"/>
          <w:sz w:val="22"/>
        </w:rPr>
        <w:t>szakmai és intellektuális igényesség, kulturált stílus a pedagógus tevékenységében;</w:t>
      </w:r>
    </w:p>
    <w:p w:rsidR="00CC66E7" w:rsidRPr="00AB6DD2" w:rsidRDefault="00CC66E7" w:rsidP="00ED6BBB">
      <w:pPr>
        <w:pStyle w:val="Listaszerbekezds"/>
        <w:numPr>
          <w:ilvl w:val="0"/>
          <w:numId w:val="66"/>
        </w:numPr>
        <w:jc w:val="both"/>
        <w:rPr>
          <w:rFonts w:asciiTheme="minorHAnsi" w:hAnsiTheme="minorHAnsi"/>
          <w:b w:val="0"/>
          <w:color w:val="auto"/>
          <w:sz w:val="22"/>
        </w:rPr>
      </w:pPr>
      <w:r w:rsidRPr="00AB6DD2">
        <w:rPr>
          <w:rFonts w:asciiTheme="minorHAnsi" w:hAnsiTheme="minorHAnsi"/>
          <w:b w:val="0"/>
          <w:color w:val="auto"/>
          <w:sz w:val="22"/>
        </w:rPr>
        <w:t>az egyéni és életkori sajátosságok, valamint a sajátos nevelési igényű tanulók szükségleteinek figyelembevétele;</w:t>
      </w:r>
    </w:p>
    <w:p w:rsidR="00CC66E7" w:rsidRPr="00AB6DD2" w:rsidRDefault="00CC66E7" w:rsidP="00ED6BBB">
      <w:pPr>
        <w:pStyle w:val="Listaszerbekezds"/>
        <w:numPr>
          <w:ilvl w:val="0"/>
          <w:numId w:val="66"/>
        </w:numPr>
        <w:jc w:val="both"/>
        <w:rPr>
          <w:rFonts w:asciiTheme="minorHAnsi" w:hAnsiTheme="minorHAnsi"/>
          <w:b w:val="0"/>
          <w:color w:val="auto"/>
          <w:sz w:val="22"/>
        </w:rPr>
      </w:pPr>
      <w:r w:rsidRPr="00AB6DD2">
        <w:rPr>
          <w:rFonts w:asciiTheme="minorHAnsi" w:hAnsiTheme="minorHAnsi"/>
          <w:b w:val="0"/>
          <w:color w:val="auto"/>
          <w:sz w:val="22"/>
        </w:rPr>
        <w:t>építkezés a tanulók aktivitására, öntevékenységére, önszerveződő képességére;</w:t>
      </w:r>
    </w:p>
    <w:p w:rsidR="00CC66E7" w:rsidRPr="00AB6DD2" w:rsidRDefault="00CC66E7" w:rsidP="00ED6BBB">
      <w:pPr>
        <w:pStyle w:val="Listaszerbekezds"/>
        <w:numPr>
          <w:ilvl w:val="0"/>
          <w:numId w:val="66"/>
        </w:numPr>
        <w:jc w:val="both"/>
        <w:rPr>
          <w:rFonts w:asciiTheme="minorHAnsi" w:hAnsiTheme="minorHAnsi"/>
          <w:b w:val="0"/>
          <w:color w:val="auto"/>
          <w:sz w:val="22"/>
        </w:rPr>
      </w:pPr>
      <w:r w:rsidRPr="00AB6DD2">
        <w:rPr>
          <w:rFonts w:asciiTheme="minorHAnsi" w:hAnsiTheme="minorHAnsi"/>
          <w:b w:val="0"/>
          <w:color w:val="auto"/>
          <w:sz w:val="22"/>
        </w:rPr>
        <w:t>az integrált nevelés, az integrációt elősegítő pedagógiai módszerek alkalmazása;</w:t>
      </w:r>
    </w:p>
    <w:p w:rsidR="00CC66E7" w:rsidRPr="00AB6DD2" w:rsidRDefault="00CC66E7" w:rsidP="00ED6BBB">
      <w:pPr>
        <w:pStyle w:val="Listaszerbekezds"/>
        <w:numPr>
          <w:ilvl w:val="0"/>
          <w:numId w:val="66"/>
        </w:numPr>
        <w:jc w:val="both"/>
        <w:rPr>
          <w:rFonts w:asciiTheme="minorHAnsi" w:hAnsiTheme="minorHAnsi"/>
          <w:b w:val="0"/>
          <w:color w:val="auto"/>
          <w:sz w:val="22"/>
        </w:rPr>
      </w:pPr>
      <w:r w:rsidRPr="00AB6DD2">
        <w:rPr>
          <w:rFonts w:asciiTheme="minorHAnsi" w:hAnsiTheme="minorHAnsi"/>
          <w:b w:val="0"/>
          <w:color w:val="auto"/>
          <w:sz w:val="22"/>
        </w:rPr>
        <w:t>a szülőkkel, a kollégiumhoz kapcsolódó iskolákkal, a társadalmi környezettel való konstruktív együttműködés;</w:t>
      </w:r>
    </w:p>
    <w:p w:rsidR="00CC66E7" w:rsidRPr="00AB6DD2" w:rsidRDefault="00CC66E7" w:rsidP="00ED6BBB">
      <w:pPr>
        <w:pStyle w:val="Listaszerbekezds"/>
        <w:numPr>
          <w:ilvl w:val="0"/>
          <w:numId w:val="66"/>
        </w:numPr>
        <w:jc w:val="both"/>
        <w:rPr>
          <w:rFonts w:asciiTheme="minorHAnsi" w:hAnsiTheme="minorHAnsi"/>
          <w:b w:val="0"/>
          <w:color w:val="auto"/>
          <w:sz w:val="22"/>
        </w:rPr>
      </w:pPr>
      <w:r w:rsidRPr="00AB6DD2">
        <w:rPr>
          <w:rFonts w:asciiTheme="minorHAnsi" w:hAnsiTheme="minorHAnsi"/>
          <w:b w:val="0"/>
          <w:color w:val="auto"/>
          <w:sz w:val="22"/>
        </w:rPr>
        <w:t>a nemzetiségi azonosságtudat tiszteletben tartása, ápolása.</w:t>
      </w:r>
    </w:p>
    <w:p w:rsidR="00501B5A" w:rsidRPr="00AB6DD2" w:rsidRDefault="00501B5A" w:rsidP="00C74398">
      <w:pPr>
        <w:spacing w:after="0" w:line="240" w:lineRule="auto"/>
        <w:jc w:val="both"/>
        <w:rPr>
          <w:rFonts w:cs="Arial"/>
        </w:rPr>
      </w:pPr>
    </w:p>
    <w:p w:rsidR="00CC66E7" w:rsidRPr="00AB6DD2" w:rsidRDefault="00501B5A" w:rsidP="00C74398">
      <w:pPr>
        <w:spacing w:after="0" w:line="240" w:lineRule="auto"/>
        <w:jc w:val="both"/>
        <w:rPr>
          <w:rFonts w:cs="Arial"/>
        </w:rPr>
      </w:pPr>
      <w:r w:rsidRPr="00AB6DD2">
        <w:rPr>
          <w:rFonts w:cs="Arial"/>
        </w:rPr>
        <w:t>Célunk továbbá:</w:t>
      </w:r>
    </w:p>
    <w:p w:rsidR="00501B5A" w:rsidRPr="00AB6DD2" w:rsidRDefault="00501B5A" w:rsidP="00ED6BBB">
      <w:pPr>
        <w:pStyle w:val="Listaszerbekezds"/>
        <w:numPr>
          <w:ilvl w:val="0"/>
          <w:numId w:val="67"/>
        </w:numPr>
        <w:jc w:val="both"/>
        <w:rPr>
          <w:rFonts w:asciiTheme="minorHAnsi" w:hAnsiTheme="minorHAnsi"/>
          <w:b w:val="0"/>
          <w:color w:val="auto"/>
          <w:sz w:val="20"/>
        </w:rPr>
      </w:pPr>
      <w:r w:rsidRPr="00AB6DD2">
        <w:rPr>
          <w:rFonts w:asciiTheme="minorHAnsi" w:hAnsiTheme="minorHAnsi"/>
          <w:b w:val="0"/>
          <w:color w:val="auto"/>
          <w:sz w:val="22"/>
        </w:rPr>
        <w:t>a társadalomba való beilleszkedés segítése – szocializáció,</w:t>
      </w:r>
    </w:p>
    <w:p w:rsidR="00501B5A" w:rsidRPr="00AB6DD2" w:rsidRDefault="00501B5A" w:rsidP="00ED6BBB">
      <w:pPr>
        <w:pStyle w:val="Listaszerbekezds"/>
        <w:numPr>
          <w:ilvl w:val="0"/>
          <w:numId w:val="67"/>
        </w:numPr>
        <w:jc w:val="both"/>
        <w:rPr>
          <w:rFonts w:asciiTheme="minorHAnsi" w:hAnsiTheme="minorHAnsi"/>
          <w:b w:val="0"/>
          <w:color w:val="auto"/>
          <w:sz w:val="20"/>
        </w:rPr>
      </w:pPr>
      <w:r w:rsidRPr="00AB6DD2">
        <w:rPr>
          <w:rFonts w:asciiTheme="minorHAnsi" w:hAnsiTheme="minorHAnsi"/>
          <w:b w:val="0"/>
          <w:color w:val="auto"/>
          <w:sz w:val="22"/>
        </w:rPr>
        <w:t>önirányító, önszabályozó képesség kialakítása minden emberi megnyilvánulás során,</w:t>
      </w:r>
    </w:p>
    <w:p w:rsidR="00501B5A" w:rsidRPr="00AB6DD2" w:rsidRDefault="00501B5A" w:rsidP="00ED6BBB">
      <w:pPr>
        <w:pStyle w:val="Listaszerbekezds"/>
        <w:numPr>
          <w:ilvl w:val="0"/>
          <w:numId w:val="67"/>
        </w:numPr>
        <w:jc w:val="both"/>
        <w:rPr>
          <w:rFonts w:asciiTheme="minorHAnsi" w:hAnsiTheme="minorHAnsi"/>
          <w:b w:val="0"/>
          <w:color w:val="auto"/>
          <w:sz w:val="20"/>
        </w:rPr>
      </w:pPr>
      <w:r w:rsidRPr="00AB6DD2">
        <w:rPr>
          <w:rFonts w:asciiTheme="minorHAnsi" w:hAnsiTheme="minorHAnsi"/>
          <w:b w:val="0"/>
          <w:color w:val="auto"/>
          <w:sz w:val="22"/>
        </w:rPr>
        <w:t>magatartási normák tudatos elfogadása, azok megalapozottságának belátása,</w:t>
      </w:r>
    </w:p>
    <w:p w:rsidR="00501B5A" w:rsidRPr="00AB6DD2" w:rsidRDefault="00501B5A" w:rsidP="00ED6BBB">
      <w:pPr>
        <w:pStyle w:val="Listaszerbekezds"/>
        <w:numPr>
          <w:ilvl w:val="0"/>
          <w:numId w:val="67"/>
        </w:numPr>
        <w:jc w:val="both"/>
        <w:rPr>
          <w:rFonts w:asciiTheme="minorHAnsi" w:hAnsiTheme="minorHAnsi"/>
          <w:b w:val="0"/>
          <w:color w:val="auto"/>
          <w:sz w:val="20"/>
        </w:rPr>
      </w:pPr>
      <w:r w:rsidRPr="00AB6DD2">
        <w:rPr>
          <w:rFonts w:asciiTheme="minorHAnsi" w:hAnsiTheme="minorHAnsi"/>
          <w:b w:val="0"/>
          <w:color w:val="auto"/>
          <w:sz w:val="22"/>
        </w:rPr>
        <w:t>társadalmi hasznosságra törekvés szándékának kialakítása,</w:t>
      </w:r>
    </w:p>
    <w:p w:rsidR="00501B5A" w:rsidRPr="00AB6DD2" w:rsidRDefault="00501B5A" w:rsidP="00ED6BBB">
      <w:pPr>
        <w:pStyle w:val="Listaszerbekezds"/>
        <w:numPr>
          <w:ilvl w:val="0"/>
          <w:numId w:val="67"/>
        </w:numPr>
        <w:jc w:val="both"/>
        <w:rPr>
          <w:rFonts w:asciiTheme="minorHAnsi" w:hAnsiTheme="minorHAnsi"/>
          <w:b w:val="0"/>
          <w:color w:val="auto"/>
          <w:sz w:val="20"/>
        </w:rPr>
      </w:pPr>
      <w:r w:rsidRPr="00AB6DD2">
        <w:rPr>
          <w:rFonts w:asciiTheme="minorHAnsi" w:hAnsiTheme="minorHAnsi"/>
          <w:b w:val="0"/>
          <w:color w:val="auto"/>
          <w:sz w:val="22"/>
        </w:rPr>
        <w:t>stabil értékrenddel bíró ifjúság nevelése,</w:t>
      </w:r>
    </w:p>
    <w:p w:rsidR="00501B5A" w:rsidRPr="00AB6DD2" w:rsidRDefault="00501B5A" w:rsidP="00ED6BBB">
      <w:pPr>
        <w:pStyle w:val="Listaszerbekezds"/>
        <w:numPr>
          <w:ilvl w:val="0"/>
          <w:numId w:val="67"/>
        </w:numPr>
        <w:jc w:val="both"/>
        <w:rPr>
          <w:rFonts w:asciiTheme="minorHAnsi" w:hAnsiTheme="minorHAnsi"/>
          <w:b w:val="0"/>
          <w:color w:val="auto"/>
          <w:sz w:val="20"/>
        </w:rPr>
      </w:pPr>
      <w:r w:rsidRPr="00AB6DD2">
        <w:rPr>
          <w:rFonts w:asciiTheme="minorHAnsi" w:hAnsiTheme="minorHAnsi"/>
          <w:b w:val="0"/>
          <w:color w:val="auto"/>
          <w:sz w:val="22"/>
        </w:rPr>
        <w:t>tanulói kulcskompetenciák fejlesztése,</w:t>
      </w:r>
    </w:p>
    <w:p w:rsidR="00501B5A" w:rsidRPr="00AB6DD2" w:rsidRDefault="00501B5A" w:rsidP="00ED6BBB">
      <w:pPr>
        <w:pStyle w:val="Listaszerbekezds"/>
        <w:numPr>
          <w:ilvl w:val="0"/>
          <w:numId w:val="67"/>
        </w:numPr>
        <w:jc w:val="both"/>
        <w:rPr>
          <w:rFonts w:asciiTheme="minorHAnsi" w:hAnsiTheme="minorHAnsi"/>
          <w:b w:val="0"/>
          <w:color w:val="auto"/>
          <w:sz w:val="20"/>
        </w:rPr>
      </w:pPr>
      <w:r w:rsidRPr="00AB6DD2">
        <w:rPr>
          <w:rFonts w:asciiTheme="minorHAnsi" w:hAnsiTheme="minorHAnsi"/>
          <w:b w:val="0"/>
          <w:color w:val="auto"/>
          <w:sz w:val="22"/>
        </w:rPr>
        <w:t>sikeres, a munkaerő-piacon is keresett felnőttek nevelése</w:t>
      </w:r>
    </w:p>
    <w:p w:rsidR="00501B5A" w:rsidRPr="00AB6DD2" w:rsidRDefault="00501B5A" w:rsidP="00ED6BBB">
      <w:pPr>
        <w:pStyle w:val="Listaszerbekezds"/>
        <w:numPr>
          <w:ilvl w:val="0"/>
          <w:numId w:val="67"/>
        </w:numPr>
        <w:jc w:val="both"/>
        <w:rPr>
          <w:rFonts w:asciiTheme="minorHAnsi" w:hAnsiTheme="minorHAnsi"/>
          <w:b w:val="0"/>
          <w:color w:val="auto"/>
          <w:sz w:val="20"/>
        </w:rPr>
      </w:pPr>
      <w:r w:rsidRPr="00AB6DD2">
        <w:rPr>
          <w:rFonts w:asciiTheme="minorHAnsi" w:hAnsiTheme="minorHAnsi"/>
          <w:b w:val="0"/>
          <w:color w:val="auto"/>
          <w:sz w:val="22"/>
        </w:rPr>
        <w:t>tanulói tudatosság erősítése,</w:t>
      </w:r>
    </w:p>
    <w:p w:rsidR="00501B5A" w:rsidRPr="00AB6DD2" w:rsidRDefault="00501B5A" w:rsidP="00ED6BBB">
      <w:pPr>
        <w:pStyle w:val="Listaszerbekezds"/>
        <w:numPr>
          <w:ilvl w:val="0"/>
          <w:numId w:val="67"/>
        </w:numPr>
        <w:jc w:val="both"/>
        <w:rPr>
          <w:rFonts w:asciiTheme="minorHAnsi" w:hAnsiTheme="minorHAnsi"/>
          <w:b w:val="0"/>
          <w:color w:val="auto"/>
          <w:sz w:val="20"/>
        </w:rPr>
      </w:pPr>
      <w:r w:rsidRPr="00AB6DD2">
        <w:rPr>
          <w:rFonts w:asciiTheme="minorHAnsi" w:hAnsiTheme="minorHAnsi"/>
          <w:b w:val="0"/>
          <w:color w:val="auto"/>
          <w:sz w:val="22"/>
        </w:rPr>
        <w:t>kreatív, nyitott gondolkodású, toleráns, harmonikus személyiségű felnőttek nevelése.</w:t>
      </w:r>
    </w:p>
    <w:p w:rsidR="00501B5A" w:rsidRPr="00AB6DD2" w:rsidRDefault="00501B5A" w:rsidP="00C74398">
      <w:pPr>
        <w:spacing w:after="0" w:line="240" w:lineRule="auto"/>
        <w:jc w:val="both"/>
        <w:rPr>
          <w:rFonts w:cs="Arial"/>
        </w:rPr>
      </w:pPr>
    </w:p>
    <w:p w:rsidR="004F3DB9" w:rsidRPr="00AB6DD2" w:rsidRDefault="004F3DB9" w:rsidP="00A11370">
      <w:pPr>
        <w:pStyle w:val="Cmsor2"/>
        <w:tabs>
          <w:tab w:val="clear" w:pos="1588"/>
          <w:tab w:val="num" w:pos="1134"/>
        </w:tabs>
        <w:spacing w:before="0" w:after="0"/>
        <w:ind w:left="1134" w:hanging="567"/>
      </w:pPr>
      <w:bookmarkStart w:id="124" w:name="_Toc188375707"/>
      <w:r w:rsidRPr="00AB6DD2">
        <w:t>A kollégiumi nevelés feladatai</w:t>
      </w:r>
      <w:bookmarkEnd w:id="124"/>
    </w:p>
    <w:p w:rsidR="00A11370" w:rsidRPr="00AB6DD2" w:rsidRDefault="00A11370" w:rsidP="00C74398">
      <w:pPr>
        <w:spacing w:after="0" w:line="240" w:lineRule="auto"/>
        <w:jc w:val="both"/>
        <w:rPr>
          <w:rFonts w:cs="Arial"/>
        </w:rPr>
      </w:pPr>
    </w:p>
    <w:p w:rsidR="004F3DB9" w:rsidRPr="00AB6DD2" w:rsidRDefault="004F3DB9" w:rsidP="00C74398">
      <w:pPr>
        <w:spacing w:after="0" w:line="240" w:lineRule="auto"/>
        <w:jc w:val="both"/>
        <w:rPr>
          <w:rFonts w:cs="Arial"/>
        </w:rPr>
      </w:pPr>
      <w:r w:rsidRPr="00AB6DD2">
        <w:rPr>
          <w:rFonts w:cs="Arial"/>
        </w:rPr>
        <w:t>A kollégium – a kollégiumi jogviszony fennállása alatt – biztosítja diákjai számára azok iskolai tanulmányai folytatásához szükséges kollégiumi feltételeket. Köznevelési feladatait kollégiumi ellátás, nemzetiségi kollégiumi ellátás, illetve sajátos nevelési igényű tanulók kollégiumi ell</w:t>
      </w:r>
      <w:r w:rsidR="006802EF" w:rsidRPr="00AB6DD2">
        <w:rPr>
          <w:rFonts w:cs="Arial"/>
        </w:rPr>
        <w:t>átásán keresztül valósítja meg.</w:t>
      </w:r>
    </w:p>
    <w:p w:rsidR="004F3DB9" w:rsidRPr="00AB6DD2" w:rsidRDefault="004F3DB9" w:rsidP="00C74398">
      <w:pPr>
        <w:spacing w:after="0" w:line="240" w:lineRule="auto"/>
        <w:jc w:val="both"/>
        <w:rPr>
          <w:rFonts w:cs="Arial"/>
        </w:rPr>
      </w:pPr>
      <w:r w:rsidRPr="00AB6DD2">
        <w:rPr>
          <w:rFonts w:cs="Arial"/>
        </w:rPr>
        <w:t>A kollégiumi nevelés feladata különösen:</w:t>
      </w:r>
    </w:p>
    <w:p w:rsidR="00D71876" w:rsidRPr="00AB6DD2" w:rsidRDefault="00D71876" w:rsidP="00C74398">
      <w:pPr>
        <w:spacing w:after="0" w:line="240" w:lineRule="auto"/>
        <w:jc w:val="both"/>
        <w:rPr>
          <w:rFonts w:cs="Arial"/>
        </w:rPr>
      </w:pPr>
      <w:r w:rsidRPr="00AB6DD2">
        <w:rPr>
          <w:rFonts w:cs="Arial"/>
        </w:rPr>
        <w:t xml:space="preserve">A kollégista tanuló </w:t>
      </w:r>
    </w:p>
    <w:p w:rsidR="00D71876" w:rsidRPr="00AB6DD2" w:rsidRDefault="00D71876" w:rsidP="00ED6BBB">
      <w:pPr>
        <w:pStyle w:val="Listaszerbekezds"/>
        <w:numPr>
          <w:ilvl w:val="0"/>
          <w:numId w:val="68"/>
        </w:numPr>
        <w:jc w:val="both"/>
        <w:rPr>
          <w:rFonts w:asciiTheme="minorHAnsi" w:hAnsiTheme="minorHAnsi"/>
          <w:b w:val="0"/>
          <w:color w:val="auto"/>
          <w:sz w:val="22"/>
        </w:rPr>
      </w:pPr>
      <w:r w:rsidRPr="00AB6DD2">
        <w:rPr>
          <w:rFonts w:asciiTheme="minorHAnsi" w:hAnsiTheme="minorHAnsi"/>
          <w:b w:val="0"/>
          <w:color w:val="auto"/>
          <w:sz w:val="22"/>
        </w:rPr>
        <w:t>iskolai tanulmányainak segítése, fejlesztése, tehetségének kibontakoztatása,</w:t>
      </w:r>
    </w:p>
    <w:p w:rsidR="00D71876" w:rsidRPr="00AB6DD2" w:rsidRDefault="00D71876" w:rsidP="00ED6BBB">
      <w:pPr>
        <w:pStyle w:val="Listaszerbekezds"/>
        <w:numPr>
          <w:ilvl w:val="0"/>
          <w:numId w:val="68"/>
        </w:numPr>
        <w:jc w:val="both"/>
        <w:rPr>
          <w:rFonts w:asciiTheme="minorHAnsi" w:hAnsiTheme="minorHAnsi"/>
          <w:b w:val="0"/>
          <w:color w:val="auto"/>
          <w:sz w:val="22"/>
        </w:rPr>
      </w:pPr>
      <w:r w:rsidRPr="00AB6DD2">
        <w:rPr>
          <w:rFonts w:asciiTheme="minorHAnsi" w:hAnsiTheme="minorHAnsi"/>
          <w:b w:val="0"/>
          <w:color w:val="auto"/>
          <w:sz w:val="22"/>
        </w:rPr>
        <w:t xml:space="preserve">minél teljesebb körű megismerése, humánus légkörben folyó nevelése-oktatása, közösségi beilleszkedésének elősegítése, </w:t>
      </w:r>
    </w:p>
    <w:p w:rsidR="00D71876" w:rsidRPr="00AB6DD2" w:rsidRDefault="00D71876" w:rsidP="00ED6BBB">
      <w:pPr>
        <w:pStyle w:val="Listaszerbekezds"/>
        <w:numPr>
          <w:ilvl w:val="0"/>
          <w:numId w:val="68"/>
        </w:numPr>
        <w:jc w:val="both"/>
        <w:rPr>
          <w:rFonts w:asciiTheme="minorHAnsi" w:hAnsiTheme="minorHAnsi"/>
          <w:b w:val="0"/>
          <w:color w:val="auto"/>
          <w:sz w:val="22"/>
        </w:rPr>
      </w:pPr>
      <w:r w:rsidRPr="00AB6DD2">
        <w:rPr>
          <w:rFonts w:asciiTheme="minorHAnsi" w:hAnsiTheme="minorHAnsi"/>
          <w:b w:val="0"/>
          <w:color w:val="auto"/>
          <w:sz w:val="22"/>
        </w:rPr>
        <w:t>a partnerek számára elfogadott norma-és követelményrendszer kialakítása, amelynek jellemzője a rendszeresség és a következetesség,</w:t>
      </w:r>
    </w:p>
    <w:p w:rsidR="00D71876" w:rsidRPr="00AB6DD2" w:rsidRDefault="00D71876" w:rsidP="00ED6BBB">
      <w:pPr>
        <w:pStyle w:val="Listaszerbekezds"/>
        <w:numPr>
          <w:ilvl w:val="0"/>
          <w:numId w:val="68"/>
        </w:numPr>
        <w:jc w:val="both"/>
        <w:rPr>
          <w:rFonts w:asciiTheme="minorHAnsi" w:hAnsiTheme="minorHAnsi"/>
          <w:b w:val="0"/>
          <w:color w:val="auto"/>
          <w:sz w:val="22"/>
        </w:rPr>
      </w:pPr>
      <w:r w:rsidRPr="00AB6DD2">
        <w:rPr>
          <w:rFonts w:asciiTheme="minorHAnsi" w:hAnsiTheme="minorHAnsi"/>
          <w:b w:val="0"/>
          <w:color w:val="auto"/>
          <w:sz w:val="22"/>
        </w:rPr>
        <w:t>pályaválasztásához, önálló életkezdéséhez, továbbtanuláshoz szükséges ismeretek, készségek megszerzésének támogatása,</w:t>
      </w:r>
    </w:p>
    <w:p w:rsidR="00D71876" w:rsidRPr="00AB6DD2" w:rsidRDefault="00D71876" w:rsidP="00ED6BBB">
      <w:pPr>
        <w:pStyle w:val="Listaszerbekezds"/>
        <w:numPr>
          <w:ilvl w:val="0"/>
          <w:numId w:val="68"/>
        </w:numPr>
        <w:jc w:val="both"/>
        <w:rPr>
          <w:rFonts w:asciiTheme="minorHAnsi" w:hAnsiTheme="minorHAnsi"/>
          <w:b w:val="0"/>
          <w:color w:val="auto"/>
          <w:sz w:val="22"/>
        </w:rPr>
      </w:pPr>
      <w:r w:rsidRPr="00AB6DD2">
        <w:rPr>
          <w:rFonts w:asciiTheme="minorHAnsi" w:hAnsiTheme="minorHAnsi"/>
          <w:b w:val="0"/>
          <w:color w:val="auto"/>
          <w:sz w:val="22"/>
        </w:rPr>
        <w:t>személyiségének fejlesztése képességeinek és érdeklődésének megfelelően, önállóságának, felelősségtudatának fejlesztése,</w:t>
      </w:r>
    </w:p>
    <w:p w:rsidR="00D71876" w:rsidRPr="00AB6DD2" w:rsidRDefault="00D71876" w:rsidP="00ED6BBB">
      <w:pPr>
        <w:pStyle w:val="Listaszerbekezds"/>
        <w:numPr>
          <w:ilvl w:val="0"/>
          <w:numId w:val="68"/>
        </w:numPr>
        <w:jc w:val="both"/>
        <w:rPr>
          <w:rFonts w:asciiTheme="minorHAnsi" w:hAnsiTheme="minorHAnsi"/>
          <w:b w:val="0"/>
          <w:color w:val="auto"/>
          <w:sz w:val="22"/>
        </w:rPr>
      </w:pPr>
      <w:r w:rsidRPr="00AB6DD2">
        <w:rPr>
          <w:rFonts w:asciiTheme="minorHAnsi" w:hAnsiTheme="minorHAnsi"/>
          <w:b w:val="0"/>
          <w:color w:val="auto"/>
          <w:sz w:val="22"/>
        </w:rPr>
        <w:t xml:space="preserve">sportolási, művelődési, önképzési és szabadidős lehetőségének biztosítása, </w:t>
      </w:r>
    </w:p>
    <w:p w:rsidR="00D71876" w:rsidRPr="00AB6DD2" w:rsidRDefault="00D71876" w:rsidP="00ED6BBB">
      <w:pPr>
        <w:pStyle w:val="Listaszerbekezds"/>
        <w:numPr>
          <w:ilvl w:val="0"/>
          <w:numId w:val="68"/>
        </w:numPr>
        <w:jc w:val="both"/>
        <w:rPr>
          <w:rFonts w:asciiTheme="minorHAnsi" w:hAnsiTheme="minorHAnsi"/>
          <w:b w:val="0"/>
          <w:color w:val="auto"/>
          <w:sz w:val="22"/>
        </w:rPr>
      </w:pPr>
      <w:r w:rsidRPr="00AB6DD2">
        <w:rPr>
          <w:rFonts w:asciiTheme="minorHAnsi" w:hAnsiTheme="minorHAnsi"/>
          <w:b w:val="0"/>
          <w:color w:val="auto"/>
          <w:sz w:val="22"/>
        </w:rPr>
        <w:t xml:space="preserve">öntevékenységének, együttműködési készségének fejlesztése, az ilyen tevékenység támogatása, </w:t>
      </w:r>
    </w:p>
    <w:p w:rsidR="00D71876" w:rsidRPr="00AB6DD2" w:rsidRDefault="00D71876" w:rsidP="00ED6BBB">
      <w:pPr>
        <w:pStyle w:val="Listaszerbekezds"/>
        <w:numPr>
          <w:ilvl w:val="0"/>
          <w:numId w:val="68"/>
        </w:numPr>
        <w:jc w:val="both"/>
        <w:rPr>
          <w:rFonts w:asciiTheme="minorHAnsi" w:hAnsiTheme="minorHAnsi"/>
          <w:b w:val="0"/>
          <w:color w:val="auto"/>
          <w:sz w:val="22"/>
        </w:rPr>
      </w:pPr>
      <w:r w:rsidRPr="00AB6DD2">
        <w:rPr>
          <w:rFonts w:asciiTheme="minorHAnsi" w:hAnsiTheme="minorHAnsi"/>
          <w:b w:val="0"/>
          <w:color w:val="auto"/>
          <w:sz w:val="22"/>
        </w:rPr>
        <w:lastRenderedPageBreak/>
        <w:t>a jellemzően veszélyeztetett, jelentős hozott hátránnyal érkező tanulók közoktatásban tartása, a lemorzsolódás minimalizálása, folyamatosan aktualizált nyilvántartás vezetése,</w:t>
      </w:r>
    </w:p>
    <w:p w:rsidR="00D71876" w:rsidRPr="00AB6DD2" w:rsidRDefault="00D71876" w:rsidP="00ED6BBB">
      <w:pPr>
        <w:pStyle w:val="Listaszerbekezds"/>
        <w:numPr>
          <w:ilvl w:val="0"/>
          <w:numId w:val="68"/>
        </w:numPr>
        <w:jc w:val="both"/>
        <w:rPr>
          <w:rFonts w:asciiTheme="minorHAnsi" w:hAnsiTheme="minorHAnsi"/>
          <w:b w:val="0"/>
          <w:color w:val="auto"/>
          <w:sz w:val="22"/>
        </w:rPr>
      </w:pPr>
      <w:r w:rsidRPr="00AB6DD2">
        <w:rPr>
          <w:rFonts w:asciiTheme="minorHAnsi" w:hAnsiTheme="minorHAnsi"/>
          <w:b w:val="0"/>
          <w:color w:val="auto"/>
          <w:sz w:val="22"/>
        </w:rPr>
        <w:t>rendszeres kapcsolattartás és konstruktív együttműködés szülővel, iskolával, egyéb partnerekkel.</w:t>
      </w:r>
    </w:p>
    <w:p w:rsidR="00A11370" w:rsidRPr="00AB6DD2" w:rsidRDefault="00A11370" w:rsidP="00C74398">
      <w:pPr>
        <w:spacing w:after="0" w:line="240" w:lineRule="auto"/>
        <w:jc w:val="both"/>
        <w:rPr>
          <w:rFonts w:cs="Arial"/>
        </w:rPr>
      </w:pPr>
    </w:p>
    <w:p w:rsidR="004F3DB9" w:rsidRPr="00AB6DD2" w:rsidRDefault="004F3DB9" w:rsidP="003E3F41">
      <w:pPr>
        <w:pStyle w:val="Cmsor3"/>
        <w:rPr>
          <w:rFonts w:asciiTheme="minorHAnsi" w:hAnsiTheme="minorHAnsi"/>
        </w:rPr>
      </w:pPr>
      <w:r w:rsidRPr="00AB6DD2">
        <w:rPr>
          <w:rFonts w:asciiTheme="minorHAnsi" w:hAnsiTheme="minorHAnsi"/>
        </w:rPr>
        <w:t xml:space="preserve">A tanulás tanítása </w:t>
      </w:r>
    </w:p>
    <w:p w:rsidR="000370FD" w:rsidRPr="00AB6DD2" w:rsidRDefault="000370FD" w:rsidP="00C74398">
      <w:pPr>
        <w:spacing w:after="0" w:line="240" w:lineRule="auto"/>
        <w:jc w:val="both"/>
        <w:rPr>
          <w:rFonts w:cs="Arial"/>
        </w:rPr>
      </w:pPr>
    </w:p>
    <w:p w:rsidR="004F3DB9" w:rsidRPr="00AB6DD2" w:rsidRDefault="004F3DB9" w:rsidP="00C74398">
      <w:pPr>
        <w:spacing w:after="0" w:line="240" w:lineRule="auto"/>
        <w:jc w:val="both"/>
        <w:rPr>
          <w:rFonts w:cs="Arial"/>
        </w:rPr>
      </w:pPr>
      <w:r w:rsidRPr="00AB6DD2">
        <w:rPr>
          <w:rFonts w:cs="Arial"/>
        </w:rPr>
        <w:t xml:space="preserve">A kollégiumi nevelés feladata a diákok egyéni fejlődésének elősegítése, a hátránnyal küzdők felzárkóztatása, a gyermekek tehetségének kibontakoztatása. Ennek érdekében a kollégium lehetőséget biztosít az ismeretszerzés, a megismerési és gondolkodási képességek fejlesztésére, valamint arra, hogy a tanulók megismerjék és elsajátítsák a helyes tanulási módszereket. Ezzel fejleszti a kreativitást, erősíti a tanulási motívumokat, az érdeklődés, a megismerés és a felfedezés vágyát. Fontos, hogy a tanulók elsajátítsák az információkeresés különböző formáit a kollégiumi könyvtárban az egyéni fejlesztés elmélyítése érdekében, az információk megtalálásának célravezető útjain keresztül. Törekszik a tanulási kudarcok okainak feltárására, azok kezelésére, a jó teljesítményhez szükséges helyes énkép, a pozitív önértékelés kialakítására. Segíti a mindennapi feladatokra történő felkészülést. A kollégiumnak gondot kell fordítania arra, hogy az ismeretek elsajátítása közben a tanulásra belső igény ébredjen a tanulókban, mindennapi életük részévé váljon a tanulás. A tanulás tanítása, az ismeretszerzést elősegítő </w:t>
      </w:r>
      <w:proofErr w:type="spellStart"/>
      <w:r w:rsidRPr="00AB6DD2">
        <w:rPr>
          <w:rFonts w:cs="Arial"/>
        </w:rPr>
        <w:t>beállítódások</w:t>
      </w:r>
      <w:proofErr w:type="spellEnd"/>
      <w:r w:rsidRPr="00AB6DD2">
        <w:rPr>
          <w:rFonts w:cs="Arial"/>
        </w:rPr>
        <w:t xml:space="preserve"> kialakítása hatással lesz a tanulók egész felnőtt életére, és elősegíti helytállásukat a munka világában is.</w:t>
      </w:r>
    </w:p>
    <w:p w:rsidR="000370FD" w:rsidRPr="00AB6DD2" w:rsidRDefault="000370FD" w:rsidP="00C74398">
      <w:pPr>
        <w:spacing w:after="0" w:line="240" w:lineRule="auto"/>
        <w:jc w:val="both"/>
        <w:rPr>
          <w:rFonts w:cs="Arial"/>
        </w:rPr>
      </w:pPr>
    </w:p>
    <w:p w:rsidR="00D75E0B" w:rsidRPr="00AB6DD2" w:rsidRDefault="00D75E0B" w:rsidP="00C74398">
      <w:pPr>
        <w:spacing w:after="0" w:line="240" w:lineRule="auto"/>
        <w:jc w:val="both"/>
        <w:rPr>
          <w:rFonts w:cs="Arial"/>
        </w:rPr>
      </w:pPr>
      <w:r w:rsidRPr="00AB6DD2">
        <w:rPr>
          <w:rFonts w:cs="Arial"/>
        </w:rPr>
        <w:t>Célok:</w:t>
      </w:r>
    </w:p>
    <w:p w:rsidR="00D75E0B" w:rsidRPr="00AB6DD2" w:rsidRDefault="00D75E0B" w:rsidP="00ED6BBB">
      <w:pPr>
        <w:pStyle w:val="Listaszerbekezds"/>
        <w:numPr>
          <w:ilvl w:val="0"/>
          <w:numId w:val="69"/>
        </w:numPr>
        <w:jc w:val="both"/>
        <w:rPr>
          <w:rFonts w:asciiTheme="minorHAnsi" w:hAnsiTheme="minorHAnsi"/>
          <w:b w:val="0"/>
          <w:color w:val="auto"/>
          <w:sz w:val="22"/>
        </w:rPr>
      </w:pPr>
      <w:r w:rsidRPr="00AB6DD2">
        <w:rPr>
          <w:rFonts w:asciiTheme="minorHAnsi" w:hAnsiTheme="minorHAnsi"/>
          <w:b w:val="0"/>
          <w:color w:val="auto"/>
          <w:sz w:val="22"/>
        </w:rPr>
        <w:t>A tanulók segítése saját kompetenciáik megismerésében, fejlesztésében, a pályaelképzelések kialakulásában, az életút megterve</w:t>
      </w:r>
      <w:r w:rsidR="0027222F" w:rsidRPr="00AB6DD2">
        <w:rPr>
          <w:rFonts w:asciiTheme="minorHAnsi" w:hAnsiTheme="minorHAnsi"/>
          <w:b w:val="0"/>
          <w:color w:val="auto"/>
          <w:sz w:val="22"/>
        </w:rPr>
        <w:t xml:space="preserve">zésében, és az ehhez kapcsolódó </w:t>
      </w:r>
      <w:r w:rsidRPr="00AB6DD2">
        <w:rPr>
          <w:rFonts w:asciiTheme="minorHAnsi" w:hAnsiTheme="minorHAnsi"/>
          <w:b w:val="0"/>
          <w:color w:val="auto"/>
          <w:sz w:val="22"/>
        </w:rPr>
        <w:t>megalapozott tanulmányi döntések meghozatalában.</w:t>
      </w:r>
    </w:p>
    <w:p w:rsidR="00D75E0B" w:rsidRPr="00AB6DD2" w:rsidRDefault="00D75E0B" w:rsidP="00ED6BBB">
      <w:pPr>
        <w:pStyle w:val="Listaszerbekezds"/>
        <w:numPr>
          <w:ilvl w:val="0"/>
          <w:numId w:val="69"/>
        </w:numPr>
        <w:jc w:val="both"/>
        <w:rPr>
          <w:rFonts w:asciiTheme="minorHAnsi" w:hAnsiTheme="minorHAnsi"/>
          <w:b w:val="0"/>
          <w:color w:val="auto"/>
          <w:sz w:val="22"/>
        </w:rPr>
      </w:pPr>
      <w:r w:rsidRPr="00AB6DD2">
        <w:rPr>
          <w:rFonts w:asciiTheme="minorHAnsi" w:hAnsiTheme="minorHAnsi"/>
          <w:b w:val="0"/>
          <w:color w:val="auto"/>
          <w:sz w:val="22"/>
        </w:rPr>
        <w:t>A tanuláshoz való pozitív viszony elérése, a kedv és az érdeklődés fokozása az ismeretek megszerzése iránt.</w:t>
      </w:r>
    </w:p>
    <w:p w:rsidR="00D75E0B" w:rsidRPr="00AB6DD2" w:rsidRDefault="00D75E0B" w:rsidP="00ED6BBB">
      <w:pPr>
        <w:pStyle w:val="Listaszerbekezds"/>
        <w:numPr>
          <w:ilvl w:val="0"/>
          <w:numId w:val="69"/>
        </w:numPr>
        <w:jc w:val="both"/>
        <w:rPr>
          <w:rFonts w:asciiTheme="minorHAnsi" w:hAnsiTheme="minorHAnsi"/>
          <w:b w:val="0"/>
          <w:color w:val="auto"/>
          <w:sz w:val="22"/>
        </w:rPr>
      </w:pPr>
      <w:r w:rsidRPr="00AB6DD2">
        <w:rPr>
          <w:rFonts w:asciiTheme="minorHAnsi" w:hAnsiTheme="minorHAnsi"/>
          <w:b w:val="0"/>
          <w:color w:val="auto"/>
          <w:sz w:val="22"/>
        </w:rPr>
        <w:t>Törekvés a tanulmányi eredmények folyamatos javítására, a mindennapi, rendszeres tanulásra.</w:t>
      </w:r>
    </w:p>
    <w:p w:rsidR="00D75E0B" w:rsidRPr="00AB6DD2" w:rsidRDefault="0027222F" w:rsidP="00ED6BBB">
      <w:pPr>
        <w:pStyle w:val="Listaszerbekezds"/>
        <w:numPr>
          <w:ilvl w:val="0"/>
          <w:numId w:val="69"/>
        </w:numPr>
        <w:jc w:val="both"/>
        <w:rPr>
          <w:rFonts w:asciiTheme="minorHAnsi" w:hAnsiTheme="minorHAnsi"/>
          <w:b w:val="0"/>
          <w:color w:val="auto"/>
          <w:sz w:val="22"/>
        </w:rPr>
      </w:pPr>
      <w:r w:rsidRPr="00AB6DD2">
        <w:rPr>
          <w:rFonts w:asciiTheme="minorHAnsi" w:hAnsiTheme="minorHAnsi"/>
          <w:b w:val="0"/>
          <w:color w:val="auto"/>
          <w:sz w:val="22"/>
        </w:rPr>
        <w:t>E</w:t>
      </w:r>
      <w:r w:rsidR="00D75E0B" w:rsidRPr="00AB6DD2">
        <w:rPr>
          <w:rFonts w:asciiTheme="minorHAnsi" w:hAnsiTheme="minorHAnsi"/>
          <w:b w:val="0"/>
          <w:color w:val="auto"/>
          <w:sz w:val="22"/>
        </w:rPr>
        <w:t>gyéni tanulási stratégiák kialakítása, a helyes tanulási módszerek elsajátítása, belső motiváció fejlesztése.</w:t>
      </w:r>
    </w:p>
    <w:p w:rsidR="00D75E0B" w:rsidRPr="00AB6DD2" w:rsidRDefault="00D75E0B" w:rsidP="00ED6BBB">
      <w:pPr>
        <w:pStyle w:val="Listaszerbekezds"/>
        <w:numPr>
          <w:ilvl w:val="0"/>
          <w:numId w:val="69"/>
        </w:numPr>
        <w:jc w:val="both"/>
        <w:rPr>
          <w:rFonts w:asciiTheme="minorHAnsi" w:hAnsiTheme="minorHAnsi"/>
          <w:b w:val="0"/>
          <w:color w:val="auto"/>
          <w:sz w:val="22"/>
        </w:rPr>
      </w:pPr>
      <w:r w:rsidRPr="00AB6DD2">
        <w:rPr>
          <w:rFonts w:asciiTheme="minorHAnsi" w:hAnsiTheme="minorHAnsi"/>
          <w:b w:val="0"/>
          <w:color w:val="auto"/>
          <w:sz w:val="22"/>
        </w:rPr>
        <w:t>Kritikus, problémamegoldó gondolkodás fejlesztése.</w:t>
      </w:r>
    </w:p>
    <w:p w:rsidR="00D75E0B" w:rsidRPr="00AB6DD2" w:rsidRDefault="00D75E0B" w:rsidP="00ED6BBB">
      <w:pPr>
        <w:pStyle w:val="Listaszerbekezds"/>
        <w:numPr>
          <w:ilvl w:val="0"/>
          <w:numId w:val="69"/>
        </w:numPr>
        <w:jc w:val="both"/>
        <w:rPr>
          <w:rFonts w:asciiTheme="minorHAnsi" w:hAnsiTheme="minorHAnsi"/>
          <w:b w:val="0"/>
          <w:color w:val="auto"/>
          <w:sz w:val="22"/>
        </w:rPr>
      </w:pPr>
      <w:r w:rsidRPr="00AB6DD2">
        <w:rPr>
          <w:rFonts w:asciiTheme="minorHAnsi" w:hAnsiTheme="minorHAnsi"/>
          <w:b w:val="0"/>
          <w:color w:val="auto"/>
          <w:sz w:val="22"/>
        </w:rPr>
        <w:t>Felkészítés az élethosszig tartó tanulásra.</w:t>
      </w:r>
    </w:p>
    <w:p w:rsidR="00ED386F" w:rsidRPr="00AB6DD2" w:rsidRDefault="00ED386F" w:rsidP="00C74398">
      <w:pPr>
        <w:spacing w:after="0" w:line="240" w:lineRule="auto"/>
        <w:jc w:val="both"/>
        <w:rPr>
          <w:rFonts w:cs="Arial"/>
        </w:rPr>
      </w:pPr>
    </w:p>
    <w:p w:rsidR="00D75E0B" w:rsidRPr="00AB6DD2" w:rsidRDefault="00D75E0B" w:rsidP="00C74398">
      <w:pPr>
        <w:spacing w:after="0" w:line="240" w:lineRule="auto"/>
        <w:jc w:val="both"/>
        <w:rPr>
          <w:rFonts w:cs="Arial"/>
        </w:rPr>
      </w:pPr>
      <w:r w:rsidRPr="00AB6DD2">
        <w:rPr>
          <w:rFonts w:cs="Arial"/>
        </w:rPr>
        <w:t>Feladatok</w:t>
      </w:r>
      <w:r w:rsidR="0027222F" w:rsidRPr="00AB6DD2">
        <w:rPr>
          <w:rFonts w:cs="Arial"/>
        </w:rPr>
        <w:t>, tevékenységek</w:t>
      </w:r>
      <w:r w:rsidRPr="00AB6DD2">
        <w:rPr>
          <w:rFonts w:cs="Arial"/>
        </w:rPr>
        <w:t>:</w:t>
      </w:r>
    </w:p>
    <w:p w:rsidR="00ED386F" w:rsidRPr="00AB6DD2" w:rsidRDefault="00ED386F" w:rsidP="00ED6BBB">
      <w:pPr>
        <w:pStyle w:val="Listaszerbekezds"/>
        <w:numPr>
          <w:ilvl w:val="0"/>
          <w:numId w:val="69"/>
        </w:numPr>
        <w:jc w:val="both"/>
        <w:rPr>
          <w:rFonts w:asciiTheme="minorHAnsi" w:hAnsiTheme="minorHAnsi"/>
          <w:b w:val="0"/>
          <w:color w:val="auto"/>
          <w:sz w:val="22"/>
        </w:rPr>
      </w:pPr>
      <w:r w:rsidRPr="00AB6DD2">
        <w:rPr>
          <w:rFonts w:asciiTheme="minorHAnsi" w:hAnsiTheme="minorHAnsi"/>
          <w:b w:val="0"/>
          <w:color w:val="auto"/>
          <w:sz w:val="22"/>
        </w:rPr>
        <w:t>Minden tanulót rá kell vezetni a számára legkedvezőbb tanulási módszerek, technikák alkalmazására az egyéni tanulási módszerek megismertetésével.</w:t>
      </w:r>
    </w:p>
    <w:p w:rsidR="00ED386F" w:rsidRPr="00AB6DD2" w:rsidRDefault="00ED386F" w:rsidP="00ED6BBB">
      <w:pPr>
        <w:pStyle w:val="Listaszerbekezds"/>
        <w:numPr>
          <w:ilvl w:val="0"/>
          <w:numId w:val="69"/>
        </w:numPr>
        <w:jc w:val="both"/>
        <w:rPr>
          <w:rFonts w:asciiTheme="minorHAnsi" w:hAnsiTheme="minorHAnsi"/>
          <w:b w:val="0"/>
          <w:color w:val="auto"/>
          <w:sz w:val="22"/>
        </w:rPr>
      </w:pPr>
      <w:r w:rsidRPr="00AB6DD2">
        <w:rPr>
          <w:rFonts w:asciiTheme="minorHAnsi" w:hAnsiTheme="minorHAnsi"/>
          <w:b w:val="0"/>
          <w:color w:val="auto"/>
          <w:sz w:val="22"/>
        </w:rPr>
        <w:t>A tanulás objektív és szubjektív feltételeinek megteremtése, hogy a tanuló pihenten, kellő motivációval, pontosan kezdje el mindennapi teendőit.</w:t>
      </w:r>
    </w:p>
    <w:p w:rsidR="00ED386F" w:rsidRPr="00AB6DD2" w:rsidRDefault="00ED386F" w:rsidP="00ED6BBB">
      <w:pPr>
        <w:pStyle w:val="Listaszerbekezds"/>
        <w:numPr>
          <w:ilvl w:val="0"/>
          <w:numId w:val="69"/>
        </w:numPr>
        <w:jc w:val="both"/>
        <w:rPr>
          <w:rFonts w:asciiTheme="minorHAnsi" w:hAnsiTheme="minorHAnsi"/>
          <w:b w:val="0"/>
          <w:color w:val="auto"/>
          <w:sz w:val="22"/>
        </w:rPr>
      </w:pPr>
      <w:r w:rsidRPr="00AB6DD2">
        <w:rPr>
          <w:rFonts w:asciiTheme="minorHAnsi" w:hAnsiTheme="minorHAnsi"/>
          <w:b w:val="0"/>
          <w:color w:val="auto"/>
          <w:sz w:val="22"/>
        </w:rPr>
        <w:t>A tanulmányok, tanulmányi eredmények, a tanulási képességek fejlődésének nyomon követése, a lemaradók felzárkóztatása, kollégiumi korrepetálásra irányítása.</w:t>
      </w:r>
    </w:p>
    <w:p w:rsidR="00ED386F" w:rsidRPr="00AB6DD2" w:rsidRDefault="00ED386F" w:rsidP="00ED6BBB">
      <w:pPr>
        <w:pStyle w:val="Listaszerbekezds"/>
        <w:numPr>
          <w:ilvl w:val="0"/>
          <w:numId w:val="69"/>
        </w:numPr>
        <w:jc w:val="both"/>
        <w:rPr>
          <w:rFonts w:asciiTheme="minorHAnsi" w:hAnsiTheme="minorHAnsi"/>
          <w:b w:val="0"/>
          <w:color w:val="auto"/>
          <w:sz w:val="22"/>
        </w:rPr>
      </w:pPr>
      <w:r w:rsidRPr="00AB6DD2">
        <w:rPr>
          <w:rFonts w:asciiTheme="minorHAnsi" w:hAnsiTheme="minorHAnsi"/>
          <w:b w:val="0"/>
          <w:color w:val="auto"/>
          <w:sz w:val="22"/>
        </w:rPr>
        <w:t>A tanulási kudarcok okainak feltérképezése és lehetőség szerinti kezelése.</w:t>
      </w:r>
    </w:p>
    <w:p w:rsidR="00ED386F" w:rsidRPr="00AB6DD2" w:rsidRDefault="00ED386F" w:rsidP="00ED6BBB">
      <w:pPr>
        <w:pStyle w:val="Listaszerbekezds"/>
        <w:numPr>
          <w:ilvl w:val="0"/>
          <w:numId w:val="69"/>
        </w:numPr>
        <w:jc w:val="both"/>
        <w:rPr>
          <w:rFonts w:asciiTheme="minorHAnsi" w:hAnsiTheme="minorHAnsi"/>
          <w:b w:val="0"/>
          <w:color w:val="auto"/>
          <w:sz w:val="22"/>
        </w:rPr>
      </w:pPr>
      <w:r w:rsidRPr="00AB6DD2">
        <w:rPr>
          <w:rFonts w:asciiTheme="minorHAnsi" w:hAnsiTheme="minorHAnsi"/>
          <w:b w:val="0"/>
          <w:color w:val="auto"/>
          <w:sz w:val="22"/>
        </w:rPr>
        <w:t>A kollégium által adott könyvtári és gépteremi ismeretszerzési, informálódási lehetőségek bemutatása, ezek kritikus használatának megtanítása a tanulóknak.</w:t>
      </w:r>
    </w:p>
    <w:p w:rsidR="00ED386F" w:rsidRPr="00AB6DD2" w:rsidRDefault="00ED386F" w:rsidP="00ED6BBB">
      <w:pPr>
        <w:pStyle w:val="Listaszerbekezds"/>
        <w:numPr>
          <w:ilvl w:val="0"/>
          <w:numId w:val="69"/>
        </w:numPr>
        <w:jc w:val="both"/>
        <w:rPr>
          <w:rFonts w:asciiTheme="minorHAnsi" w:hAnsiTheme="minorHAnsi"/>
          <w:b w:val="0"/>
          <w:color w:val="auto"/>
          <w:sz w:val="22"/>
        </w:rPr>
      </w:pPr>
      <w:r w:rsidRPr="00AB6DD2">
        <w:rPr>
          <w:rFonts w:asciiTheme="minorHAnsi" w:hAnsiTheme="minorHAnsi"/>
          <w:b w:val="0"/>
          <w:color w:val="auto"/>
          <w:sz w:val="22"/>
        </w:rPr>
        <w:t>A tanulók segítése a számukra legmegfelelőbb szakkörök kiválasztásában.</w:t>
      </w:r>
    </w:p>
    <w:p w:rsidR="00D75E0B" w:rsidRPr="00AB6DD2" w:rsidRDefault="00ED386F" w:rsidP="00ED6BBB">
      <w:pPr>
        <w:pStyle w:val="Listaszerbekezds"/>
        <w:numPr>
          <w:ilvl w:val="0"/>
          <w:numId w:val="69"/>
        </w:numPr>
        <w:jc w:val="both"/>
        <w:rPr>
          <w:rFonts w:asciiTheme="minorHAnsi" w:hAnsiTheme="minorHAnsi"/>
          <w:b w:val="0"/>
          <w:color w:val="auto"/>
          <w:sz w:val="22"/>
        </w:rPr>
      </w:pPr>
      <w:r w:rsidRPr="00AB6DD2">
        <w:rPr>
          <w:rFonts w:asciiTheme="minorHAnsi" w:hAnsiTheme="minorHAnsi"/>
          <w:b w:val="0"/>
          <w:color w:val="auto"/>
          <w:sz w:val="22"/>
        </w:rPr>
        <w:t>A tanulmányi eredmények rendszeres ellenőrzése, a sikerek elismerése és a kudarcok elemzése.</w:t>
      </w:r>
    </w:p>
    <w:p w:rsidR="002D4D47" w:rsidRPr="00AB6DD2" w:rsidRDefault="002D4D47" w:rsidP="00ED6BBB">
      <w:pPr>
        <w:pStyle w:val="Listaszerbekezds"/>
        <w:numPr>
          <w:ilvl w:val="0"/>
          <w:numId w:val="69"/>
        </w:numPr>
        <w:jc w:val="both"/>
        <w:rPr>
          <w:rFonts w:asciiTheme="minorHAnsi" w:hAnsiTheme="minorHAnsi"/>
          <w:b w:val="0"/>
          <w:color w:val="auto"/>
          <w:sz w:val="22"/>
        </w:rPr>
      </w:pPr>
      <w:r w:rsidRPr="00AB6DD2">
        <w:rPr>
          <w:rFonts w:asciiTheme="minorHAnsi" w:hAnsiTheme="minorHAnsi"/>
          <w:b w:val="0"/>
          <w:color w:val="auto"/>
          <w:sz w:val="22"/>
        </w:rPr>
        <w:t>Minden tanév elején tanulásmódszertani tréning megszervezése.</w:t>
      </w:r>
    </w:p>
    <w:p w:rsidR="00D75E0B" w:rsidRPr="00AB6DD2" w:rsidRDefault="00D75E0B" w:rsidP="00C74398">
      <w:pPr>
        <w:spacing w:after="0" w:line="240" w:lineRule="auto"/>
        <w:jc w:val="both"/>
        <w:rPr>
          <w:rFonts w:cs="Arial"/>
        </w:rPr>
      </w:pPr>
    </w:p>
    <w:p w:rsidR="004F3DB9" w:rsidRPr="00AB6DD2" w:rsidRDefault="004F3DB9" w:rsidP="003E3F41">
      <w:pPr>
        <w:pStyle w:val="Cmsor3"/>
        <w:rPr>
          <w:rFonts w:asciiTheme="minorHAnsi" w:hAnsiTheme="minorHAnsi"/>
        </w:rPr>
      </w:pPr>
      <w:r w:rsidRPr="00AB6DD2">
        <w:rPr>
          <w:rFonts w:asciiTheme="minorHAnsi" w:hAnsiTheme="minorHAnsi"/>
        </w:rPr>
        <w:t>Az erkölcsi nevelés</w:t>
      </w:r>
    </w:p>
    <w:p w:rsidR="00D91113" w:rsidRPr="00AB6DD2" w:rsidRDefault="00D91113" w:rsidP="00C74398">
      <w:pPr>
        <w:spacing w:after="0" w:line="240" w:lineRule="auto"/>
        <w:jc w:val="both"/>
        <w:rPr>
          <w:rFonts w:cs="Arial"/>
        </w:rPr>
      </w:pPr>
    </w:p>
    <w:p w:rsidR="004F3DB9" w:rsidRPr="00AB6DD2" w:rsidRDefault="004F3DB9" w:rsidP="00C74398">
      <w:pPr>
        <w:spacing w:after="0" w:line="240" w:lineRule="auto"/>
        <w:jc w:val="both"/>
        <w:rPr>
          <w:rFonts w:cs="Arial"/>
        </w:rPr>
      </w:pPr>
      <w:r w:rsidRPr="00AB6DD2">
        <w:rPr>
          <w:rFonts w:cs="Arial"/>
        </w:rPr>
        <w:t xml:space="preserve">A kollégium feladata az alapvető erkölcsi normák megismertetése, elfogadtatása, valamint ezen normák beépülésének elősegítése a tanulók mindennapi életébe, személyiségükbe. Az erkölcsi nevelés legyen életszerű, készítsen fel az elkerülhetetlen értékkonfliktusokra valamint azok </w:t>
      </w:r>
      <w:r w:rsidRPr="00AB6DD2">
        <w:rPr>
          <w:rFonts w:cs="Arial"/>
        </w:rPr>
        <w:lastRenderedPageBreak/>
        <w:t>kezelésére, segítsen választ találni a tanulók erkölcsi és életvezetési kérdéseire, problémáira. A kollégiumi közösség élete, a kollégiumi nevelőtanárok példamutatása segítse elő a tanulók életében az olyan nélkülözhetetlen készségek megalapozását és fejlesztését, mint a kötelességtudat, a munka megbecsülése, a mértéktartás, az együttérzés, a segítőkészség, a tisztelet és a tisztesség, a korrupció elleni fellépés, a türelem, a megértés, az elfogadás, az empátia, a szociális érzékenység.</w:t>
      </w:r>
    </w:p>
    <w:p w:rsidR="00ED5514" w:rsidRPr="00AB6DD2" w:rsidRDefault="00ED5514" w:rsidP="00C74398">
      <w:pPr>
        <w:spacing w:after="0" w:line="240" w:lineRule="auto"/>
        <w:jc w:val="both"/>
        <w:rPr>
          <w:rFonts w:cs="Arial"/>
        </w:rPr>
      </w:pPr>
    </w:p>
    <w:p w:rsidR="008A3768" w:rsidRPr="00AB6DD2" w:rsidRDefault="008A3768" w:rsidP="00C74398">
      <w:pPr>
        <w:spacing w:after="0" w:line="240" w:lineRule="auto"/>
        <w:jc w:val="both"/>
        <w:rPr>
          <w:rFonts w:cs="Arial"/>
        </w:rPr>
      </w:pPr>
      <w:r w:rsidRPr="00AB6DD2">
        <w:rPr>
          <w:rFonts w:cs="Arial"/>
        </w:rPr>
        <w:t>Célok:</w:t>
      </w:r>
    </w:p>
    <w:p w:rsidR="00434DAB" w:rsidRPr="00AB6DD2" w:rsidRDefault="00434DAB" w:rsidP="00ED6BBB">
      <w:pPr>
        <w:pStyle w:val="Listaszerbekezds"/>
        <w:numPr>
          <w:ilvl w:val="0"/>
          <w:numId w:val="72"/>
        </w:numPr>
        <w:jc w:val="both"/>
        <w:rPr>
          <w:rFonts w:asciiTheme="minorHAnsi" w:hAnsiTheme="minorHAnsi"/>
          <w:b w:val="0"/>
          <w:color w:val="auto"/>
          <w:sz w:val="22"/>
        </w:rPr>
      </w:pPr>
      <w:r w:rsidRPr="00AB6DD2">
        <w:rPr>
          <w:rFonts w:asciiTheme="minorHAnsi" w:hAnsiTheme="minorHAnsi"/>
          <w:b w:val="0"/>
          <w:color w:val="auto"/>
          <w:sz w:val="22"/>
        </w:rPr>
        <w:t>A társadalom által helyesnek ítélt viselkedési szabályok közvetítése.</w:t>
      </w:r>
    </w:p>
    <w:p w:rsidR="00434DAB" w:rsidRPr="00AB6DD2" w:rsidRDefault="00434DAB" w:rsidP="00ED6BBB">
      <w:pPr>
        <w:pStyle w:val="Listaszerbekezds"/>
        <w:numPr>
          <w:ilvl w:val="0"/>
          <w:numId w:val="72"/>
        </w:numPr>
        <w:jc w:val="both"/>
        <w:rPr>
          <w:rFonts w:asciiTheme="minorHAnsi" w:hAnsiTheme="minorHAnsi"/>
          <w:b w:val="0"/>
          <w:color w:val="auto"/>
          <w:sz w:val="22"/>
        </w:rPr>
      </w:pPr>
      <w:r w:rsidRPr="00AB6DD2">
        <w:rPr>
          <w:rFonts w:asciiTheme="minorHAnsi" w:hAnsiTheme="minorHAnsi"/>
          <w:b w:val="0"/>
          <w:color w:val="auto"/>
          <w:sz w:val="22"/>
        </w:rPr>
        <w:t>A helyes és helytelen, a jó és rossz megkülönböztetésének segítése.</w:t>
      </w:r>
    </w:p>
    <w:p w:rsidR="00434DAB" w:rsidRPr="00AB6DD2" w:rsidRDefault="00434DAB" w:rsidP="00ED6BBB">
      <w:pPr>
        <w:pStyle w:val="Listaszerbekezds"/>
        <w:numPr>
          <w:ilvl w:val="0"/>
          <w:numId w:val="72"/>
        </w:numPr>
        <w:jc w:val="both"/>
        <w:rPr>
          <w:rFonts w:asciiTheme="minorHAnsi" w:hAnsiTheme="minorHAnsi"/>
          <w:b w:val="0"/>
          <w:color w:val="auto"/>
          <w:sz w:val="22"/>
        </w:rPr>
      </w:pPr>
      <w:r w:rsidRPr="00AB6DD2">
        <w:rPr>
          <w:rFonts w:asciiTheme="minorHAnsi" w:hAnsiTheme="minorHAnsi"/>
          <w:b w:val="0"/>
          <w:color w:val="auto"/>
          <w:sz w:val="22"/>
        </w:rPr>
        <w:t>A fentiek cselekvés szintjén, a magatartásban, viselkedésben való érvényesülésének támogatása.</w:t>
      </w:r>
    </w:p>
    <w:p w:rsidR="00434DAB" w:rsidRPr="00AB6DD2" w:rsidRDefault="00434DAB" w:rsidP="00ED6BBB">
      <w:pPr>
        <w:pStyle w:val="Listaszerbekezds"/>
        <w:numPr>
          <w:ilvl w:val="0"/>
          <w:numId w:val="72"/>
        </w:numPr>
        <w:jc w:val="both"/>
        <w:rPr>
          <w:rFonts w:asciiTheme="minorHAnsi" w:hAnsiTheme="minorHAnsi"/>
          <w:b w:val="0"/>
          <w:color w:val="auto"/>
          <w:sz w:val="22"/>
        </w:rPr>
      </w:pPr>
      <w:r w:rsidRPr="00AB6DD2">
        <w:rPr>
          <w:rFonts w:asciiTheme="minorHAnsi" w:hAnsiTheme="minorHAnsi"/>
          <w:b w:val="0"/>
          <w:color w:val="auto"/>
          <w:sz w:val="22"/>
        </w:rPr>
        <w:t>Életszerű erkölcsi neveléssel felkészítés az elkerülhetetlen értékkonfliktusokra, azok kezelésére.</w:t>
      </w:r>
    </w:p>
    <w:p w:rsidR="00434DAB" w:rsidRPr="00AB6DD2" w:rsidRDefault="00434DAB" w:rsidP="00ED6BBB">
      <w:pPr>
        <w:pStyle w:val="Listaszerbekezds"/>
        <w:numPr>
          <w:ilvl w:val="0"/>
          <w:numId w:val="72"/>
        </w:numPr>
        <w:jc w:val="both"/>
        <w:rPr>
          <w:rFonts w:asciiTheme="minorHAnsi" w:hAnsiTheme="minorHAnsi"/>
          <w:b w:val="0"/>
          <w:color w:val="auto"/>
          <w:sz w:val="22"/>
        </w:rPr>
      </w:pPr>
      <w:r w:rsidRPr="00AB6DD2">
        <w:rPr>
          <w:rFonts w:asciiTheme="minorHAnsi" w:hAnsiTheme="minorHAnsi"/>
          <w:b w:val="0"/>
          <w:color w:val="auto"/>
          <w:sz w:val="22"/>
        </w:rPr>
        <w:t>Segítségnyújtás abban, hogy tanulóink választ találjanak erkölcsi és életvezetési kérdéseikre, problémáikra.</w:t>
      </w:r>
    </w:p>
    <w:p w:rsidR="00434DAB" w:rsidRPr="00AB6DD2" w:rsidRDefault="00434DAB" w:rsidP="00ED6BBB">
      <w:pPr>
        <w:pStyle w:val="Listaszerbekezds"/>
        <w:numPr>
          <w:ilvl w:val="0"/>
          <w:numId w:val="72"/>
        </w:numPr>
        <w:jc w:val="both"/>
        <w:rPr>
          <w:rFonts w:asciiTheme="minorHAnsi" w:hAnsiTheme="minorHAnsi"/>
          <w:b w:val="0"/>
          <w:color w:val="auto"/>
          <w:sz w:val="22"/>
        </w:rPr>
      </w:pPr>
      <w:r w:rsidRPr="00AB6DD2">
        <w:rPr>
          <w:rFonts w:asciiTheme="minorHAnsi" w:hAnsiTheme="minorHAnsi"/>
          <w:b w:val="0"/>
          <w:color w:val="auto"/>
          <w:sz w:val="22"/>
        </w:rPr>
        <w:t>A világ iránti érdeklődés, a művelődés iránti belső vágy, kíváncsiság felkeltése, a tudásvágy felébresztése és táplálása, a nyitottság attitűdjének természetessé tétele.</w:t>
      </w:r>
    </w:p>
    <w:p w:rsidR="00434DAB" w:rsidRPr="00AB6DD2" w:rsidRDefault="00434DAB" w:rsidP="00ED6BBB">
      <w:pPr>
        <w:pStyle w:val="Listaszerbekezds"/>
        <w:numPr>
          <w:ilvl w:val="0"/>
          <w:numId w:val="72"/>
        </w:numPr>
        <w:jc w:val="both"/>
        <w:rPr>
          <w:rFonts w:asciiTheme="minorHAnsi" w:hAnsiTheme="minorHAnsi"/>
          <w:b w:val="0"/>
          <w:color w:val="auto"/>
          <w:sz w:val="22"/>
        </w:rPr>
      </w:pPr>
      <w:r w:rsidRPr="00AB6DD2">
        <w:rPr>
          <w:rFonts w:asciiTheme="minorHAnsi" w:hAnsiTheme="minorHAnsi"/>
          <w:b w:val="0"/>
          <w:color w:val="auto"/>
          <w:sz w:val="22"/>
        </w:rPr>
        <w:t>A kötelességtudat, a munka megbecsülése.</w:t>
      </w:r>
    </w:p>
    <w:p w:rsidR="008A3768" w:rsidRPr="00AB6DD2" w:rsidRDefault="00434DAB" w:rsidP="00ED6BBB">
      <w:pPr>
        <w:pStyle w:val="Listaszerbekezds"/>
        <w:numPr>
          <w:ilvl w:val="0"/>
          <w:numId w:val="72"/>
        </w:numPr>
        <w:jc w:val="both"/>
        <w:rPr>
          <w:rFonts w:asciiTheme="minorHAnsi" w:hAnsiTheme="minorHAnsi"/>
          <w:b w:val="0"/>
          <w:color w:val="auto"/>
          <w:sz w:val="22"/>
        </w:rPr>
      </w:pPr>
      <w:r w:rsidRPr="00AB6DD2">
        <w:rPr>
          <w:rFonts w:asciiTheme="minorHAnsi" w:hAnsiTheme="minorHAnsi"/>
          <w:b w:val="0"/>
          <w:color w:val="auto"/>
          <w:sz w:val="22"/>
        </w:rPr>
        <w:t>Az együttérzés, a tisztelet és tisztesség megalapozása.</w:t>
      </w:r>
    </w:p>
    <w:p w:rsidR="00434DAB" w:rsidRPr="00AB6DD2" w:rsidRDefault="00434DAB" w:rsidP="00C74398">
      <w:pPr>
        <w:spacing w:after="0" w:line="240" w:lineRule="auto"/>
        <w:jc w:val="both"/>
        <w:rPr>
          <w:rFonts w:cs="Arial"/>
        </w:rPr>
      </w:pPr>
    </w:p>
    <w:p w:rsidR="008A3768" w:rsidRPr="00AB6DD2" w:rsidRDefault="008A3768" w:rsidP="00C74398">
      <w:pPr>
        <w:spacing w:after="0" w:line="240" w:lineRule="auto"/>
        <w:jc w:val="both"/>
        <w:rPr>
          <w:rFonts w:cs="Arial"/>
        </w:rPr>
      </w:pPr>
      <w:r w:rsidRPr="00AB6DD2">
        <w:rPr>
          <w:rFonts w:cs="Arial"/>
        </w:rPr>
        <w:t>Feladatok, tevékenységek:</w:t>
      </w:r>
    </w:p>
    <w:p w:rsidR="00434DAB" w:rsidRPr="00AB6DD2" w:rsidRDefault="00434DAB" w:rsidP="00ED6BBB">
      <w:pPr>
        <w:pStyle w:val="Listaszerbekezds"/>
        <w:numPr>
          <w:ilvl w:val="0"/>
          <w:numId w:val="72"/>
        </w:numPr>
        <w:jc w:val="both"/>
        <w:rPr>
          <w:rFonts w:asciiTheme="minorHAnsi" w:hAnsiTheme="minorHAnsi"/>
          <w:b w:val="0"/>
          <w:color w:val="auto"/>
          <w:sz w:val="22"/>
        </w:rPr>
      </w:pPr>
      <w:r w:rsidRPr="00AB6DD2">
        <w:rPr>
          <w:rFonts w:asciiTheme="minorHAnsi" w:hAnsiTheme="minorHAnsi"/>
          <w:b w:val="0"/>
          <w:color w:val="auto"/>
          <w:sz w:val="22"/>
        </w:rPr>
        <w:t>Az alapvető erkölcsi normák megismertetése, elfogadtatása, ezen normák beépülésének elősegítése a tanulók mindennapi életébe, személyiségébe.</w:t>
      </w:r>
    </w:p>
    <w:p w:rsidR="00434DAB" w:rsidRPr="00AB6DD2" w:rsidRDefault="00434DAB" w:rsidP="00ED6BBB">
      <w:pPr>
        <w:pStyle w:val="Listaszerbekezds"/>
        <w:numPr>
          <w:ilvl w:val="0"/>
          <w:numId w:val="72"/>
        </w:numPr>
        <w:jc w:val="both"/>
        <w:rPr>
          <w:rFonts w:asciiTheme="minorHAnsi" w:hAnsiTheme="minorHAnsi"/>
          <w:b w:val="0"/>
          <w:color w:val="auto"/>
          <w:sz w:val="22"/>
        </w:rPr>
      </w:pPr>
      <w:r w:rsidRPr="00AB6DD2">
        <w:rPr>
          <w:rFonts w:asciiTheme="minorHAnsi" w:hAnsiTheme="minorHAnsi"/>
          <w:b w:val="0"/>
          <w:color w:val="auto"/>
          <w:sz w:val="22"/>
        </w:rPr>
        <w:t>A kollégium közösségi életének szervezése a kollégiumi nevelőtanárok személyes példamutatásával, mely a tanulók életében a nélkülözhetetlen erkölcsi készségek kialakulását teszi lehetővé.</w:t>
      </w:r>
    </w:p>
    <w:p w:rsidR="00434DAB" w:rsidRPr="00AB6DD2" w:rsidRDefault="00434DAB" w:rsidP="00ED6BBB">
      <w:pPr>
        <w:pStyle w:val="Listaszerbekezds"/>
        <w:numPr>
          <w:ilvl w:val="0"/>
          <w:numId w:val="72"/>
        </w:numPr>
        <w:jc w:val="both"/>
        <w:rPr>
          <w:rFonts w:asciiTheme="minorHAnsi" w:hAnsiTheme="minorHAnsi"/>
          <w:b w:val="0"/>
          <w:color w:val="auto"/>
          <w:sz w:val="22"/>
        </w:rPr>
      </w:pPr>
      <w:r w:rsidRPr="00AB6DD2">
        <w:rPr>
          <w:rFonts w:asciiTheme="minorHAnsi" w:hAnsiTheme="minorHAnsi"/>
          <w:b w:val="0"/>
          <w:color w:val="auto"/>
          <w:sz w:val="22"/>
        </w:rPr>
        <w:t>A tanuláshoz való megfelelő viszony folyamatos gondozása, egyéni fejlesztési tervek alapján rendszeres ellenőrzés és értékelés, az önfegyelem és kötelességtudat fejlesztése, valamint a munkamorál erősítése.</w:t>
      </w:r>
    </w:p>
    <w:p w:rsidR="008A3768" w:rsidRPr="00AB6DD2" w:rsidRDefault="00434DAB" w:rsidP="00ED6BBB">
      <w:pPr>
        <w:pStyle w:val="Listaszerbekezds"/>
        <w:numPr>
          <w:ilvl w:val="0"/>
          <w:numId w:val="72"/>
        </w:numPr>
        <w:jc w:val="both"/>
        <w:rPr>
          <w:rFonts w:asciiTheme="minorHAnsi" w:hAnsiTheme="minorHAnsi"/>
          <w:b w:val="0"/>
          <w:color w:val="auto"/>
          <w:sz w:val="22"/>
        </w:rPr>
      </w:pPr>
      <w:r w:rsidRPr="00AB6DD2">
        <w:rPr>
          <w:rFonts w:asciiTheme="minorHAnsi" w:hAnsiTheme="minorHAnsi"/>
          <w:b w:val="0"/>
          <w:color w:val="auto"/>
          <w:sz w:val="22"/>
        </w:rPr>
        <w:t>A kollégium által nyújtott programokkal, a programokon való részvétel lehetőségével, élet- és viselkedésformák elsajátíttatásával a társadalmi leszakadás megakadályozásához való hozzájárulás.</w:t>
      </w:r>
    </w:p>
    <w:p w:rsidR="00ED5514" w:rsidRPr="00AB6DD2" w:rsidRDefault="00ED5514" w:rsidP="00C74398">
      <w:pPr>
        <w:spacing w:after="0" w:line="240" w:lineRule="auto"/>
        <w:jc w:val="both"/>
        <w:rPr>
          <w:rFonts w:cs="Arial"/>
        </w:rPr>
      </w:pPr>
    </w:p>
    <w:p w:rsidR="004F3DB9" w:rsidRPr="00AB6DD2" w:rsidRDefault="004F3DB9" w:rsidP="003E3F41">
      <w:pPr>
        <w:pStyle w:val="Cmsor3"/>
        <w:rPr>
          <w:rFonts w:asciiTheme="minorHAnsi" w:hAnsiTheme="minorHAnsi"/>
        </w:rPr>
      </w:pPr>
      <w:r w:rsidRPr="00AB6DD2">
        <w:rPr>
          <w:rFonts w:asciiTheme="minorHAnsi" w:hAnsiTheme="minorHAnsi"/>
        </w:rPr>
        <w:t>Nemzeti öntudat, hazafias nevelés</w:t>
      </w:r>
    </w:p>
    <w:p w:rsidR="00ED5514" w:rsidRPr="00AB6DD2" w:rsidRDefault="00ED5514" w:rsidP="00C74398">
      <w:pPr>
        <w:spacing w:after="0" w:line="240" w:lineRule="auto"/>
        <w:jc w:val="both"/>
        <w:rPr>
          <w:rFonts w:cs="Arial"/>
        </w:rPr>
      </w:pPr>
    </w:p>
    <w:p w:rsidR="004F3DB9" w:rsidRPr="00AB6DD2" w:rsidRDefault="004F3DB9" w:rsidP="00C74398">
      <w:pPr>
        <w:spacing w:after="0" w:line="240" w:lineRule="auto"/>
        <w:jc w:val="both"/>
        <w:rPr>
          <w:rFonts w:cs="Arial"/>
        </w:rPr>
      </w:pPr>
      <w:r w:rsidRPr="00AB6DD2">
        <w:rPr>
          <w:rFonts w:cs="Arial"/>
        </w:rPr>
        <w:t>A kollégium, az iskolai tanulmányokra alapozva, azt kiegészítve segítse elő a nemzeti, népi kultúránk értékeinek, hagyományaink megismerését. A kollégiumi foglalkozások keretében a diákok tanulmányozzák a jeles magyar történelmi személyiségek, tudósok, feltalálók, művészek, írók, költők, sportolók munkásságát. Sajátítsák el azokat az ismereteket, gyakorolják azokat az egyéni és közösségi tevékenységeket, amelyek megalapozzák az otthon, a lakóhely, a szülőföld, a haza és népei megismerését, megbecsülését. A nevelés révén alakuljon ki bennük a közösséghez tartozás, a hazaszeretet érzése, és az a felismerés, hogy szükség esetén Magyarország védelme minden állampolgár kötelessége. Európa a magyarság tágabb hazája, ezért magyarságtudatukat megőrizve ismerjék meg történelmét, sokszínű kultúráját. A nemzetiséghez tartozó tanulók nevelését ellátó kollégium kiemelt feladata az anyanyelvű nevelés, az adott nemzetiséghez való tartozás tudatának erősítése, nemzetiségi kultúrájának, nyelvének, szokásainak ápolása és fejlesztése.</w:t>
      </w:r>
    </w:p>
    <w:p w:rsidR="008A3768" w:rsidRPr="00AB6DD2" w:rsidRDefault="008A3768" w:rsidP="008A3768">
      <w:pPr>
        <w:spacing w:after="0" w:line="240" w:lineRule="auto"/>
        <w:jc w:val="both"/>
        <w:rPr>
          <w:rFonts w:cs="Arial"/>
        </w:rPr>
      </w:pPr>
    </w:p>
    <w:p w:rsidR="008A3768" w:rsidRPr="00AB6DD2" w:rsidRDefault="008A3768" w:rsidP="008A3768">
      <w:pPr>
        <w:spacing w:after="0" w:line="240" w:lineRule="auto"/>
        <w:jc w:val="both"/>
        <w:rPr>
          <w:rFonts w:cs="Arial"/>
        </w:rPr>
      </w:pPr>
      <w:r w:rsidRPr="00AB6DD2">
        <w:rPr>
          <w:rFonts w:cs="Arial"/>
        </w:rPr>
        <w:t>Célok:</w:t>
      </w:r>
    </w:p>
    <w:p w:rsidR="00934B24" w:rsidRPr="00AB6DD2" w:rsidRDefault="00934B24" w:rsidP="00ED6BBB">
      <w:pPr>
        <w:pStyle w:val="Listaszerbekezds"/>
        <w:numPr>
          <w:ilvl w:val="0"/>
          <w:numId w:val="80"/>
        </w:numPr>
        <w:jc w:val="both"/>
        <w:rPr>
          <w:rFonts w:asciiTheme="minorHAnsi" w:hAnsiTheme="minorHAnsi"/>
          <w:b w:val="0"/>
          <w:color w:val="auto"/>
          <w:sz w:val="22"/>
        </w:rPr>
      </w:pPr>
      <w:r w:rsidRPr="00AB6DD2">
        <w:rPr>
          <w:rFonts w:asciiTheme="minorHAnsi" w:hAnsiTheme="minorHAnsi"/>
          <w:b w:val="0"/>
          <w:color w:val="auto"/>
          <w:sz w:val="22"/>
        </w:rPr>
        <w:t xml:space="preserve">Ismeretek elsajátítása, </w:t>
      </w:r>
      <w:proofErr w:type="spellStart"/>
      <w:r w:rsidRPr="00AB6DD2">
        <w:rPr>
          <w:rFonts w:asciiTheme="minorHAnsi" w:hAnsiTheme="minorHAnsi"/>
          <w:b w:val="0"/>
          <w:color w:val="auto"/>
          <w:sz w:val="22"/>
        </w:rPr>
        <w:t>gyakorolása</w:t>
      </w:r>
      <w:proofErr w:type="spellEnd"/>
      <w:r w:rsidRPr="00AB6DD2">
        <w:rPr>
          <w:rFonts w:asciiTheme="minorHAnsi" w:hAnsiTheme="minorHAnsi"/>
          <w:b w:val="0"/>
          <w:color w:val="auto"/>
          <w:sz w:val="22"/>
        </w:rPr>
        <w:t xml:space="preserve"> egyéni és közösségi tevékenységekkel, melyek megalapozzák a szülőföld, a haza és népei megismerését, megbecsülését.</w:t>
      </w:r>
    </w:p>
    <w:p w:rsidR="00934B24" w:rsidRPr="00AB6DD2" w:rsidRDefault="00934B24" w:rsidP="00ED6BBB">
      <w:pPr>
        <w:pStyle w:val="Listaszerbekezds"/>
        <w:numPr>
          <w:ilvl w:val="0"/>
          <w:numId w:val="80"/>
        </w:numPr>
        <w:jc w:val="both"/>
        <w:rPr>
          <w:rFonts w:asciiTheme="minorHAnsi" w:hAnsiTheme="minorHAnsi"/>
          <w:b w:val="0"/>
          <w:color w:val="auto"/>
          <w:sz w:val="22"/>
        </w:rPr>
      </w:pPr>
      <w:r w:rsidRPr="00AB6DD2">
        <w:rPr>
          <w:rFonts w:asciiTheme="minorHAnsi" w:hAnsiTheme="minorHAnsi"/>
          <w:b w:val="0"/>
          <w:color w:val="auto"/>
          <w:sz w:val="22"/>
        </w:rPr>
        <w:t>A szűkebb és tágabb közösséghez való tartozás élményének megtapasztalása, a hazaszeretet érzésének elmélyítése.</w:t>
      </w:r>
    </w:p>
    <w:p w:rsidR="00934B24" w:rsidRPr="00AB6DD2" w:rsidRDefault="00934B24" w:rsidP="00ED6BBB">
      <w:pPr>
        <w:pStyle w:val="Listaszerbekezds"/>
        <w:numPr>
          <w:ilvl w:val="0"/>
          <w:numId w:val="80"/>
        </w:numPr>
        <w:jc w:val="both"/>
        <w:rPr>
          <w:rFonts w:asciiTheme="minorHAnsi" w:hAnsiTheme="minorHAnsi"/>
          <w:b w:val="0"/>
          <w:color w:val="auto"/>
          <w:sz w:val="22"/>
        </w:rPr>
      </w:pPr>
      <w:r w:rsidRPr="00AB6DD2">
        <w:rPr>
          <w:rFonts w:asciiTheme="minorHAnsi" w:hAnsiTheme="minorHAnsi"/>
          <w:b w:val="0"/>
          <w:color w:val="auto"/>
          <w:sz w:val="22"/>
        </w:rPr>
        <w:lastRenderedPageBreak/>
        <w:t>Nemzeti öntudat alakítása, hazafias nevelés a kollégium hagyományőrző programjainak szervezésével, a tanulók aktív részvételével.</w:t>
      </w:r>
    </w:p>
    <w:p w:rsidR="00934B24" w:rsidRPr="00AB6DD2" w:rsidRDefault="00934B24" w:rsidP="00ED6BBB">
      <w:pPr>
        <w:pStyle w:val="Listaszerbekezds"/>
        <w:numPr>
          <w:ilvl w:val="0"/>
          <w:numId w:val="80"/>
        </w:numPr>
        <w:jc w:val="both"/>
        <w:rPr>
          <w:rFonts w:asciiTheme="minorHAnsi" w:hAnsiTheme="minorHAnsi"/>
          <w:b w:val="0"/>
          <w:color w:val="auto"/>
          <w:sz w:val="22"/>
        </w:rPr>
      </w:pPr>
      <w:r w:rsidRPr="00AB6DD2">
        <w:rPr>
          <w:rFonts w:asciiTheme="minorHAnsi" w:hAnsiTheme="minorHAnsi"/>
          <w:b w:val="0"/>
          <w:color w:val="auto"/>
          <w:sz w:val="22"/>
        </w:rPr>
        <w:t>Közösségépítés, közösségfejlesztés a kollégiumi közösség hagyományainak megismertetésével.</w:t>
      </w:r>
    </w:p>
    <w:p w:rsidR="00934B24" w:rsidRPr="00AB6DD2" w:rsidRDefault="00934B24" w:rsidP="00ED6BBB">
      <w:pPr>
        <w:pStyle w:val="Listaszerbekezds"/>
        <w:numPr>
          <w:ilvl w:val="0"/>
          <w:numId w:val="80"/>
        </w:numPr>
        <w:jc w:val="both"/>
        <w:rPr>
          <w:rFonts w:asciiTheme="minorHAnsi" w:hAnsiTheme="minorHAnsi"/>
          <w:b w:val="0"/>
          <w:color w:val="auto"/>
          <w:sz w:val="22"/>
        </w:rPr>
      </w:pPr>
      <w:r w:rsidRPr="00AB6DD2">
        <w:rPr>
          <w:rFonts w:asciiTheme="minorHAnsi" w:hAnsiTheme="minorHAnsi"/>
          <w:b w:val="0"/>
          <w:color w:val="auto"/>
          <w:sz w:val="22"/>
        </w:rPr>
        <w:t>Az összetartozás élményének erősítése a közös programokkal, közösen megélt élményekkel.</w:t>
      </w:r>
    </w:p>
    <w:p w:rsidR="00934B24" w:rsidRPr="00AB6DD2" w:rsidRDefault="00934B24" w:rsidP="00ED6BBB">
      <w:pPr>
        <w:pStyle w:val="Listaszerbekezds"/>
        <w:numPr>
          <w:ilvl w:val="0"/>
          <w:numId w:val="80"/>
        </w:numPr>
        <w:jc w:val="both"/>
        <w:rPr>
          <w:rFonts w:asciiTheme="minorHAnsi" w:hAnsiTheme="minorHAnsi"/>
          <w:b w:val="0"/>
          <w:color w:val="auto"/>
          <w:sz w:val="22"/>
        </w:rPr>
      </w:pPr>
      <w:r w:rsidRPr="00AB6DD2">
        <w:rPr>
          <w:rFonts w:asciiTheme="minorHAnsi" w:hAnsiTheme="minorHAnsi"/>
          <w:b w:val="0"/>
          <w:color w:val="auto"/>
          <w:sz w:val="22"/>
        </w:rPr>
        <w:t>A szűkebb környezet, az otthon, a lakóhely értékeinek, kultúrájának, hagyományainak megismerése, megbecsülése.</w:t>
      </w:r>
    </w:p>
    <w:p w:rsidR="008A3768" w:rsidRPr="00AB6DD2" w:rsidRDefault="00934B24" w:rsidP="00ED6BBB">
      <w:pPr>
        <w:pStyle w:val="Listaszerbekezds"/>
        <w:numPr>
          <w:ilvl w:val="0"/>
          <w:numId w:val="80"/>
        </w:numPr>
        <w:jc w:val="both"/>
        <w:rPr>
          <w:rFonts w:asciiTheme="minorHAnsi" w:hAnsiTheme="minorHAnsi"/>
          <w:b w:val="0"/>
          <w:color w:val="auto"/>
          <w:sz w:val="22"/>
        </w:rPr>
      </w:pPr>
      <w:r w:rsidRPr="00AB6DD2">
        <w:rPr>
          <w:rFonts w:asciiTheme="minorHAnsi" w:hAnsiTheme="minorHAnsi"/>
          <w:b w:val="0"/>
          <w:color w:val="auto"/>
          <w:sz w:val="22"/>
        </w:rPr>
        <w:t>Európa történelmének, sokszínű kultúrájának megismerése.</w:t>
      </w:r>
    </w:p>
    <w:p w:rsidR="00934B24" w:rsidRPr="00AB6DD2" w:rsidRDefault="00934B24" w:rsidP="008A3768">
      <w:pPr>
        <w:spacing w:after="0" w:line="240" w:lineRule="auto"/>
        <w:jc w:val="both"/>
        <w:rPr>
          <w:rFonts w:cs="Arial"/>
        </w:rPr>
      </w:pPr>
    </w:p>
    <w:p w:rsidR="008A3768" w:rsidRPr="00AB6DD2" w:rsidRDefault="008A3768" w:rsidP="008A3768">
      <w:pPr>
        <w:spacing w:after="0" w:line="240" w:lineRule="auto"/>
        <w:jc w:val="both"/>
        <w:rPr>
          <w:rFonts w:cs="Arial"/>
        </w:rPr>
      </w:pPr>
      <w:r w:rsidRPr="00AB6DD2">
        <w:rPr>
          <w:rFonts w:cs="Arial"/>
        </w:rPr>
        <w:t>Feladatok, tevékenységek:</w:t>
      </w:r>
    </w:p>
    <w:p w:rsidR="00E81EC2" w:rsidRPr="00AB6DD2" w:rsidRDefault="00E81EC2" w:rsidP="00ED6BBB">
      <w:pPr>
        <w:pStyle w:val="Listaszerbekezds"/>
        <w:numPr>
          <w:ilvl w:val="0"/>
          <w:numId w:val="80"/>
        </w:numPr>
        <w:jc w:val="both"/>
        <w:rPr>
          <w:rFonts w:asciiTheme="minorHAnsi" w:hAnsiTheme="minorHAnsi"/>
          <w:b w:val="0"/>
          <w:color w:val="auto"/>
          <w:sz w:val="22"/>
        </w:rPr>
      </w:pPr>
      <w:r w:rsidRPr="00AB6DD2">
        <w:rPr>
          <w:rFonts w:asciiTheme="minorHAnsi" w:hAnsiTheme="minorHAnsi"/>
          <w:b w:val="0"/>
          <w:color w:val="auto"/>
          <w:sz w:val="22"/>
        </w:rPr>
        <w:t>A kollégium hagyományőrző programjainak szervezése a tanulók aktív részvételével.</w:t>
      </w:r>
    </w:p>
    <w:p w:rsidR="00E81EC2" w:rsidRPr="00AB6DD2" w:rsidRDefault="00E81EC2" w:rsidP="00ED6BBB">
      <w:pPr>
        <w:pStyle w:val="Listaszerbekezds"/>
        <w:numPr>
          <w:ilvl w:val="0"/>
          <w:numId w:val="80"/>
        </w:numPr>
        <w:jc w:val="both"/>
        <w:rPr>
          <w:rFonts w:asciiTheme="minorHAnsi" w:hAnsiTheme="minorHAnsi"/>
          <w:b w:val="0"/>
          <w:color w:val="auto"/>
          <w:sz w:val="22"/>
        </w:rPr>
      </w:pPr>
      <w:r w:rsidRPr="00AB6DD2">
        <w:rPr>
          <w:rFonts w:asciiTheme="minorHAnsi" w:hAnsiTheme="minorHAnsi"/>
          <w:b w:val="0"/>
          <w:color w:val="auto"/>
          <w:sz w:val="22"/>
        </w:rPr>
        <w:t>Közös programok szervezésével ismerkedés a város történelmi és kulturális értékeivel, életével. Tevékeny részvétel a város kulturális életében.</w:t>
      </w:r>
    </w:p>
    <w:p w:rsidR="00E81EC2" w:rsidRPr="00AB6DD2" w:rsidRDefault="00E81EC2" w:rsidP="00ED6BBB">
      <w:pPr>
        <w:pStyle w:val="Listaszerbekezds"/>
        <w:numPr>
          <w:ilvl w:val="0"/>
          <w:numId w:val="80"/>
        </w:numPr>
        <w:jc w:val="both"/>
        <w:rPr>
          <w:rFonts w:asciiTheme="minorHAnsi" w:hAnsiTheme="minorHAnsi"/>
          <w:b w:val="0"/>
          <w:color w:val="auto"/>
          <w:sz w:val="22"/>
        </w:rPr>
      </w:pPr>
      <w:r w:rsidRPr="00AB6DD2">
        <w:rPr>
          <w:rFonts w:asciiTheme="minorHAnsi" w:hAnsiTheme="minorHAnsi"/>
          <w:b w:val="0"/>
          <w:color w:val="auto"/>
          <w:sz w:val="22"/>
        </w:rPr>
        <w:t>Foglalkozások keretében nemzeti értékeink, hagyományaink megismertetése.</w:t>
      </w:r>
    </w:p>
    <w:p w:rsidR="00E81EC2" w:rsidRPr="00AB6DD2" w:rsidRDefault="00E81EC2" w:rsidP="00ED6BBB">
      <w:pPr>
        <w:pStyle w:val="Listaszerbekezds"/>
        <w:numPr>
          <w:ilvl w:val="0"/>
          <w:numId w:val="80"/>
        </w:numPr>
        <w:jc w:val="both"/>
        <w:rPr>
          <w:rFonts w:asciiTheme="minorHAnsi" w:hAnsiTheme="minorHAnsi"/>
          <w:b w:val="0"/>
          <w:color w:val="auto"/>
          <w:sz w:val="22"/>
        </w:rPr>
      </w:pPr>
      <w:r w:rsidRPr="00AB6DD2">
        <w:rPr>
          <w:rFonts w:asciiTheme="minorHAnsi" w:hAnsiTheme="minorHAnsi"/>
          <w:b w:val="0"/>
          <w:color w:val="auto"/>
          <w:sz w:val="22"/>
        </w:rPr>
        <w:t>Különböző programok, előadások, kiállítások szervezésével, film és színházi élmények által a magyar kultúra, tudomány, sport jeles személyiségeinek megismertetése.</w:t>
      </w:r>
    </w:p>
    <w:p w:rsidR="008A3768" w:rsidRPr="00AB6DD2" w:rsidRDefault="00E81EC2" w:rsidP="00ED6BBB">
      <w:pPr>
        <w:pStyle w:val="Listaszerbekezds"/>
        <w:numPr>
          <w:ilvl w:val="0"/>
          <w:numId w:val="80"/>
        </w:numPr>
        <w:jc w:val="both"/>
        <w:rPr>
          <w:rFonts w:asciiTheme="minorHAnsi" w:hAnsiTheme="minorHAnsi"/>
          <w:b w:val="0"/>
          <w:color w:val="auto"/>
          <w:sz w:val="22"/>
        </w:rPr>
      </w:pPr>
      <w:r w:rsidRPr="00AB6DD2">
        <w:rPr>
          <w:rFonts w:asciiTheme="minorHAnsi" w:hAnsiTheme="minorHAnsi"/>
          <w:b w:val="0"/>
          <w:color w:val="auto"/>
          <w:sz w:val="22"/>
        </w:rPr>
        <w:t>Lehetőség teremtése tanulóinknak a szűkebb környezetük, lakóhelyük értékeinek bemutatására.</w:t>
      </w:r>
    </w:p>
    <w:p w:rsidR="00A41CFF" w:rsidRPr="00AB6DD2" w:rsidRDefault="00A41CFF" w:rsidP="00C74398">
      <w:pPr>
        <w:spacing w:after="0" w:line="240" w:lineRule="auto"/>
        <w:jc w:val="both"/>
        <w:rPr>
          <w:rFonts w:cs="Arial"/>
        </w:rPr>
      </w:pPr>
    </w:p>
    <w:p w:rsidR="004F3DB9" w:rsidRPr="00AB6DD2" w:rsidRDefault="004F3DB9" w:rsidP="003E3F41">
      <w:pPr>
        <w:pStyle w:val="Cmsor3"/>
        <w:rPr>
          <w:rFonts w:asciiTheme="minorHAnsi" w:hAnsiTheme="minorHAnsi"/>
        </w:rPr>
      </w:pPr>
      <w:r w:rsidRPr="00AB6DD2">
        <w:rPr>
          <w:rFonts w:asciiTheme="minorHAnsi" w:hAnsiTheme="minorHAnsi"/>
        </w:rPr>
        <w:t>Állampolgárságra, demokráciára nevelés</w:t>
      </w:r>
    </w:p>
    <w:p w:rsidR="00A41CFF" w:rsidRPr="00AB6DD2" w:rsidRDefault="00A41CFF" w:rsidP="00C74398">
      <w:pPr>
        <w:spacing w:after="0" w:line="240" w:lineRule="auto"/>
        <w:jc w:val="both"/>
        <w:rPr>
          <w:rFonts w:cs="Arial"/>
        </w:rPr>
      </w:pPr>
    </w:p>
    <w:p w:rsidR="004F3DB9" w:rsidRPr="00AB6DD2" w:rsidRDefault="004F3DB9" w:rsidP="00C74398">
      <w:pPr>
        <w:spacing w:after="0" w:line="240" w:lineRule="auto"/>
        <w:jc w:val="both"/>
        <w:rPr>
          <w:rFonts w:cs="Arial"/>
        </w:rPr>
      </w:pPr>
      <w:r w:rsidRPr="00AB6DD2">
        <w:rPr>
          <w:rFonts w:cs="Arial"/>
        </w:rPr>
        <w:t xml:space="preserve">A kollégiumi nevelés elősegíti a demokratikus jogállam, a jog uralmára épülő közélet működésének megértését, az abban való állampolgári részvétel jelentőségét. Ezzel is erősíti a diákokban a nemzeti öntudatot és kohéziót, összhangot teremtve az egyéni célok és a közjó között. Ezt a cselekvő állampolgári magatartást a törvénytisztelet, az együttélés szabályainak betartása, az emberi méltóság és az emberi jogok tisztelete, az erőszakmentesség, a méltányosság jellemzi. A kollégium megteremti annak lehetőségét, hogy a tanulók megismerjék a főbb állampolgári jogokat és kötelezettségeket. A közügyekben való aktív részvétel megkívánja a kreatív, önálló </w:t>
      </w:r>
      <w:r w:rsidR="004D7CEB" w:rsidRPr="00AB6DD2">
        <w:rPr>
          <w:rFonts w:cs="Arial"/>
        </w:rPr>
        <w:t>mérlegelő</w:t>
      </w:r>
      <w:r w:rsidRPr="00AB6DD2">
        <w:rPr>
          <w:rFonts w:cs="Arial"/>
        </w:rPr>
        <w:t xml:space="preserve"> gondolkodás, az elemzőképesség és a vitakultúra fejlesztését. A felelősség, az önálló cselekvés, a megbízhatóság, a kölcsönös elfogadás elsajátításának folyamatában kiemelt szerepet és megfelelő teret kap a kollégiumi diák-önkormányzati rendszer.</w:t>
      </w:r>
    </w:p>
    <w:p w:rsidR="00A41CFF" w:rsidRPr="00AB6DD2" w:rsidRDefault="00A41CFF" w:rsidP="00C74398">
      <w:pPr>
        <w:spacing w:after="0" w:line="240" w:lineRule="auto"/>
        <w:jc w:val="both"/>
        <w:rPr>
          <w:rFonts w:cs="Arial"/>
        </w:rPr>
      </w:pPr>
    </w:p>
    <w:p w:rsidR="008A3768" w:rsidRPr="00AB6DD2" w:rsidRDefault="008A3768" w:rsidP="008A3768">
      <w:pPr>
        <w:spacing w:after="0" w:line="240" w:lineRule="auto"/>
        <w:jc w:val="both"/>
        <w:rPr>
          <w:rFonts w:cs="Arial"/>
        </w:rPr>
      </w:pPr>
      <w:r w:rsidRPr="00AB6DD2">
        <w:rPr>
          <w:rFonts w:cs="Arial"/>
        </w:rPr>
        <w:t>Célok:</w:t>
      </w:r>
    </w:p>
    <w:p w:rsidR="00D4482C" w:rsidRPr="00AB6DD2" w:rsidRDefault="00D4482C" w:rsidP="00ED6BBB">
      <w:pPr>
        <w:pStyle w:val="Listaszerbekezds"/>
        <w:numPr>
          <w:ilvl w:val="0"/>
          <w:numId w:val="81"/>
        </w:numPr>
        <w:jc w:val="both"/>
        <w:rPr>
          <w:rFonts w:asciiTheme="minorHAnsi" w:hAnsiTheme="minorHAnsi"/>
          <w:b w:val="0"/>
          <w:color w:val="auto"/>
          <w:sz w:val="22"/>
        </w:rPr>
      </w:pPr>
      <w:r w:rsidRPr="00AB6DD2">
        <w:rPr>
          <w:rFonts w:asciiTheme="minorHAnsi" w:hAnsiTheme="minorHAnsi"/>
          <w:b w:val="0"/>
          <w:color w:val="auto"/>
          <w:sz w:val="22"/>
        </w:rPr>
        <w:t>A kollégiumi együttélés szabályainak elsajátítása, az egyén, a csoport, a társadalom kölcsönhatásainak megértése.</w:t>
      </w:r>
    </w:p>
    <w:p w:rsidR="00D4482C" w:rsidRPr="00AB6DD2" w:rsidRDefault="00D4482C" w:rsidP="00ED6BBB">
      <w:pPr>
        <w:pStyle w:val="Listaszerbekezds"/>
        <w:numPr>
          <w:ilvl w:val="0"/>
          <w:numId w:val="81"/>
        </w:numPr>
        <w:jc w:val="both"/>
        <w:rPr>
          <w:rFonts w:asciiTheme="minorHAnsi" w:hAnsiTheme="minorHAnsi"/>
          <w:b w:val="0"/>
          <w:color w:val="auto"/>
          <w:sz w:val="22"/>
        </w:rPr>
      </w:pPr>
      <w:r w:rsidRPr="00AB6DD2">
        <w:rPr>
          <w:rFonts w:asciiTheme="minorHAnsi" w:hAnsiTheme="minorHAnsi"/>
          <w:b w:val="0"/>
          <w:color w:val="auto"/>
          <w:sz w:val="22"/>
        </w:rPr>
        <w:t>Annak elősegítése, hogy kollégistáink egy új közösségbe kerülve megtalálják helyüket, szerepüket, feladatukat.</w:t>
      </w:r>
    </w:p>
    <w:p w:rsidR="00D4482C" w:rsidRPr="00AB6DD2" w:rsidRDefault="00D4482C" w:rsidP="00ED6BBB">
      <w:pPr>
        <w:pStyle w:val="Listaszerbekezds"/>
        <w:numPr>
          <w:ilvl w:val="0"/>
          <w:numId w:val="81"/>
        </w:numPr>
        <w:jc w:val="both"/>
        <w:rPr>
          <w:rFonts w:asciiTheme="minorHAnsi" w:hAnsiTheme="minorHAnsi"/>
          <w:b w:val="0"/>
          <w:color w:val="auto"/>
          <w:sz w:val="22"/>
        </w:rPr>
      </w:pPr>
      <w:r w:rsidRPr="00AB6DD2">
        <w:rPr>
          <w:rFonts w:asciiTheme="minorHAnsi" w:hAnsiTheme="minorHAnsi"/>
          <w:b w:val="0"/>
          <w:color w:val="auto"/>
          <w:sz w:val="22"/>
        </w:rPr>
        <w:t>A kollégiumi nevelés elősegíti a demokratikus jogállam, a jog uralmára épülő közélet működésének megértését, az abban való állampolgári részvétel jelentőségét.</w:t>
      </w:r>
    </w:p>
    <w:p w:rsidR="00D4482C" w:rsidRPr="00AB6DD2" w:rsidRDefault="00D4482C" w:rsidP="00ED6BBB">
      <w:pPr>
        <w:pStyle w:val="Listaszerbekezds"/>
        <w:numPr>
          <w:ilvl w:val="0"/>
          <w:numId w:val="81"/>
        </w:numPr>
        <w:jc w:val="both"/>
        <w:rPr>
          <w:rFonts w:asciiTheme="minorHAnsi" w:hAnsiTheme="minorHAnsi"/>
          <w:b w:val="0"/>
          <w:color w:val="auto"/>
          <w:sz w:val="22"/>
        </w:rPr>
      </w:pPr>
      <w:r w:rsidRPr="00AB6DD2">
        <w:rPr>
          <w:rFonts w:asciiTheme="minorHAnsi" w:hAnsiTheme="minorHAnsi"/>
          <w:b w:val="0"/>
          <w:color w:val="auto"/>
          <w:sz w:val="22"/>
        </w:rPr>
        <w:t>Más emberek jogainak tiszteletére nevelés, tanuljanak meg élni a demokrácia adta jogokkal és kötelességekkel.</w:t>
      </w:r>
    </w:p>
    <w:p w:rsidR="008A3768" w:rsidRPr="00AB6DD2" w:rsidRDefault="00D4482C" w:rsidP="00ED6BBB">
      <w:pPr>
        <w:pStyle w:val="Listaszerbekezds"/>
        <w:numPr>
          <w:ilvl w:val="0"/>
          <w:numId w:val="81"/>
        </w:numPr>
        <w:jc w:val="both"/>
        <w:rPr>
          <w:rFonts w:asciiTheme="minorHAnsi" w:hAnsiTheme="minorHAnsi"/>
          <w:b w:val="0"/>
          <w:color w:val="auto"/>
          <w:sz w:val="22"/>
        </w:rPr>
      </w:pPr>
      <w:r w:rsidRPr="00AB6DD2">
        <w:rPr>
          <w:rFonts w:asciiTheme="minorHAnsi" w:hAnsiTheme="minorHAnsi"/>
          <w:b w:val="0"/>
          <w:color w:val="auto"/>
          <w:sz w:val="22"/>
        </w:rPr>
        <w:t>Legyenek aktív résztvevői a közügyeknek.</w:t>
      </w:r>
    </w:p>
    <w:p w:rsidR="00D4482C" w:rsidRPr="00AB6DD2" w:rsidRDefault="00D4482C" w:rsidP="008A3768">
      <w:pPr>
        <w:spacing w:after="0" w:line="240" w:lineRule="auto"/>
        <w:jc w:val="both"/>
        <w:rPr>
          <w:rFonts w:cs="Arial"/>
        </w:rPr>
      </w:pPr>
    </w:p>
    <w:p w:rsidR="008A3768" w:rsidRPr="00AB6DD2" w:rsidRDefault="008A3768" w:rsidP="008A3768">
      <w:pPr>
        <w:spacing w:after="0" w:line="240" w:lineRule="auto"/>
        <w:jc w:val="both"/>
        <w:rPr>
          <w:rFonts w:cs="Arial"/>
        </w:rPr>
      </w:pPr>
      <w:r w:rsidRPr="00AB6DD2">
        <w:rPr>
          <w:rFonts w:cs="Arial"/>
        </w:rPr>
        <w:t>Feladatok, tevékenységek:</w:t>
      </w:r>
    </w:p>
    <w:p w:rsidR="00D4482C" w:rsidRPr="00AB6DD2" w:rsidRDefault="00D4482C" w:rsidP="00ED6BBB">
      <w:pPr>
        <w:pStyle w:val="Listaszerbekezds"/>
        <w:numPr>
          <w:ilvl w:val="0"/>
          <w:numId w:val="82"/>
        </w:numPr>
        <w:jc w:val="both"/>
        <w:rPr>
          <w:rFonts w:asciiTheme="minorHAnsi" w:hAnsiTheme="minorHAnsi"/>
          <w:b w:val="0"/>
          <w:color w:val="auto"/>
          <w:sz w:val="22"/>
        </w:rPr>
      </w:pPr>
      <w:r w:rsidRPr="00AB6DD2">
        <w:rPr>
          <w:rFonts w:asciiTheme="minorHAnsi" w:hAnsiTheme="minorHAnsi"/>
          <w:b w:val="0"/>
          <w:color w:val="auto"/>
          <w:sz w:val="22"/>
        </w:rPr>
        <w:t>Törekednünk kell a kollégisták szociálisan értékes, tehát közösségfejlesztő magatartás- és tevékenységformáinak ösztönzésére, a destruktív megnyilvánulások leépítésére.</w:t>
      </w:r>
    </w:p>
    <w:p w:rsidR="00D4482C" w:rsidRPr="00AB6DD2" w:rsidRDefault="00D4482C" w:rsidP="00ED6BBB">
      <w:pPr>
        <w:pStyle w:val="Listaszerbekezds"/>
        <w:numPr>
          <w:ilvl w:val="0"/>
          <w:numId w:val="82"/>
        </w:numPr>
        <w:jc w:val="both"/>
        <w:rPr>
          <w:rFonts w:asciiTheme="minorHAnsi" w:hAnsiTheme="minorHAnsi"/>
          <w:b w:val="0"/>
          <w:color w:val="auto"/>
          <w:sz w:val="22"/>
        </w:rPr>
      </w:pPr>
      <w:r w:rsidRPr="00AB6DD2">
        <w:rPr>
          <w:rFonts w:asciiTheme="minorHAnsi" w:hAnsiTheme="minorHAnsi"/>
          <w:b w:val="0"/>
          <w:color w:val="auto"/>
          <w:sz w:val="22"/>
        </w:rPr>
        <w:t>Segítenünk kell új diákjaink beilleszkedését, meg kell ismertetnünk velük a közösségi együttélés normarendszerét és a kollégium által képviselt értékeket.</w:t>
      </w:r>
    </w:p>
    <w:p w:rsidR="00D4482C" w:rsidRPr="00AB6DD2" w:rsidRDefault="00D4482C" w:rsidP="00ED6BBB">
      <w:pPr>
        <w:pStyle w:val="Listaszerbekezds"/>
        <w:numPr>
          <w:ilvl w:val="0"/>
          <w:numId w:val="82"/>
        </w:numPr>
        <w:jc w:val="both"/>
        <w:rPr>
          <w:rFonts w:asciiTheme="minorHAnsi" w:hAnsiTheme="minorHAnsi"/>
          <w:b w:val="0"/>
          <w:color w:val="auto"/>
          <w:sz w:val="22"/>
        </w:rPr>
      </w:pPr>
      <w:r w:rsidRPr="00AB6DD2">
        <w:rPr>
          <w:rFonts w:asciiTheme="minorHAnsi" w:hAnsiTheme="minorHAnsi"/>
          <w:b w:val="0"/>
          <w:color w:val="auto"/>
          <w:sz w:val="22"/>
        </w:rPr>
        <w:t>Megfelelő pedagógiai környezetet kell biztosítanunk a pozitív viselkedési minták megismeréséhez és a helyes közösségi magatartás gyakorlásához, a társadalmi érintkezés alapvető szabályainak elsajátításához.</w:t>
      </w:r>
    </w:p>
    <w:p w:rsidR="00D4482C" w:rsidRPr="00AB6DD2" w:rsidRDefault="00D4482C" w:rsidP="00ED6BBB">
      <w:pPr>
        <w:pStyle w:val="Listaszerbekezds"/>
        <w:numPr>
          <w:ilvl w:val="0"/>
          <w:numId w:val="82"/>
        </w:numPr>
        <w:jc w:val="both"/>
        <w:rPr>
          <w:rFonts w:asciiTheme="minorHAnsi" w:hAnsiTheme="minorHAnsi"/>
          <w:b w:val="0"/>
          <w:color w:val="auto"/>
          <w:sz w:val="22"/>
        </w:rPr>
      </w:pPr>
      <w:r w:rsidRPr="00AB6DD2">
        <w:rPr>
          <w:rFonts w:asciiTheme="minorHAnsi" w:hAnsiTheme="minorHAnsi"/>
          <w:b w:val="0"/>
          <w:color w:val="auto"/>
          <w:sz w:val="22"/>
        </w:rPr>
        <w:t>Tudatosítanunk kell a helyes és a helytelen magatartás közötti különbséget.</w:t>
      </w:r>
    </w:p>
    <w:p w:rsidR="00D4482C" w:rsidRPr="00AB6DD2" w:rsidRDefault="00D4482C" w:rsidP="00ED6BBB">
      <w:pPr>
        <w:pStyle w:val="Listaszerbekezds"/>
        <w:numPr>
          <w:ilvl w:val="0"/>
          <w:numId w:val="82"/>
        </w:numPr>
        <w:jc w:val="both"/>
        <w:rPr>
          <w:rFonts w:asciiTheme="minorHAnsi" w:hAnsiTheme="minorHAnsi"/>
          <w:b w:val="0"/>
          <w:color w:val="auto"/>
          <w:sz w:val="22"/>
        </w:rPr>
      </w:pPr>
      <w:r w:rsidRPr="00AB6DD2">
        <w:rPr>
          <w:rFonts w:asciiTheme="minorHAnsi" w:hAnsiTheme="minorHAnsi"/>
          <w:b w:val="0"/>
          <w:color w:val="auto"/>
          <w:sz w:val="22"/>
        </w:rPr>
        <w:lastRenderedPageBreak/>
        <w:t>Megfelelő környezetet kell biztosítanunk a jogok és kötelességek megismeréséhez és gyakorlásához, fontosságuk tudatosításához.</w:t>
      </w:r>
    </w:p>
    <w:p w:rsidR="00D4482C" w:rsidRPr="00AB6DD2" w:rsidRDefault="00D4482C" w:rsidP="00ED6BBB">
      <w:pPr>
        <w:pStyle w:val="Listaszerbekezds"/>
        <w:numPr>
          <w:ilvl w:val="0"/>
          <w:numId w:val="82"/>
        </w:numPr>
        <w:jc w:val="both"/>
        <w:rPr>
          <w:rFonts w:asciiTheme="minorHAnsi" w:hAnsiTheme="minorHAnsi"/>
          <w:b w:val="0"/>
          <w:color w:val="auto"/>
          <w:sz w:val="22"/>
        </w:rPr>
      </w:pPr>
      <w:r w:rsidRPr="00AB6DD2">
        <w:rPr>
          <w:rFonts w:asciiTheme="minorHAnsi" w:hAnsiTheme="minorHAnsi"/>
          <w:b w:val="0"/>
          <w:color w:val="auto"/>
          <w:sz w:val="22"/>
        </w:rPr>
        <w:t>Fokozottan kell segítenünk a hátránnyal induló tanulók szocializációját.</w:t>
      </w:r>
    </w:p>
    <w:p w:rsidR="00D4482C" w:rsidRPr="00AB6DD2" w:rsidRDefault="00D4482C" w:rsidP="00ED6BBB">
      <w:pPr>
        <w:pStyle w:val="Listaszerbekezds"/>
        <w:numPr>
          <w:ilvl w:val="0"/>
          <w:numId w:val="82"/>
        </w:numPr>
        <w:jc w:val="both"/>
        <w:rPr>
          <w:rFonts w:asciiTheme="minorHAnsi" w:hAnsiTheme="minorHAnsi"/>
          <w:b w:val="0"/>
          <w:color w:val="auto"/>
          <w:sz w:val="22"/>
        </w:rPr>
      </w:pPr>
      <w:r w:rsidRPr="00AB6DD2">
        <w:rPr>
          <w:rFonts w:asciiTheme="minorHAnsi" w:hAnsiTheme="minorHAnsi"/>
          <w:b w:val="0"/>
          <w:color w:val="auto"/>
          <w:sz w:val="22"/>
        </w:rPr>
        <w:t>A kollégium keretein belül a demokratikus légkör megteremtésével hozzá kell járulnunk a demokrácia működésének megismeréséhez.</w:t>
      </w:r>
    </w:p>
    <w:p w:rsidR="00D4482C" w:rsidRPr="00AB6DD2" w:rsidRDefault="00D4482C" w:rsidP="00ED6BBB">
      <w:pPr>
        <w:pStyle w:val="Listaszerbekezds"/>
        <w:numPr>
          <w:ilvl w:val="0"/>
          <w:numId w:val="82"/>
        </w:numPr>
        <w:jc w:val="both"/>
        <w:rPr>
          <w:rFonts w:asciiTheme="minorHAnsi" w:hAnsiTheme="minorHAnsi"/>
          <w:b w:val="0"/>
          <w:color w:val="auto"/>
          <w:sz w:val="22"/>
        </w:rPr>
      </w:pPr>
      <w:r w:rsidRPr="00AB6DD2">
        <w:rPr>
          <w:rFonts w:asciiTheme="minorHAnsi" w:hAnsiTheme="minorHAnsi"/>
          <w:b w:val="0"/>
          <w:color w:val="auto"/>
          <w:sz w:val="22"/>
        </w:rPr>
        <w:t>Segítenünk kell a döntéshozatal képességének fejlődését: információgyűjtéssel, helyzetelemzéssel, az eltérő szempontok mérlegelésével.</w:t>
      </w:r>
    </w:p>
    <w:p w:rsidR="00A41CFF" w:rsidRPr="00AB6DD2" w:rsidRDefault="00D4482C" w:rsidP="00ED6BBB">
      <w:pPr>
        <w:pStyle w:val="Listaszerbekezds"/>
        <w:numPr>
          <w:ilvl w:val="0"/>
          <w:numId w:val="82"/>
        </w:numPr>
        <w:jc w:val="both"/>
        <w:rPr>
          <w:rFonts w:asciiTheme="minorHAnsi" w:hAnsiTheme="minorHAnsi"/>
          <w:b w:val="0"/>
          <w:color w:val="auto"/>
          <w:sz w:val="22"/>
        </w:rPr>
      </w:pPr>
      <w:r w:rsidRPr="00AB6DD2">
        <w:rPr>
          <w:rFonts w:asciiTheme="minorHAnsi" w:hAnsiTheme="minorHAnsi"/>
          <w:b w:val="0"/>
          <w:color w:val="auto"/>
          <w:sz w:val="22"/>
        </w:rPr>
        <w:t>A felelősség, az önálló cselekvés, a megbízhatóság, a kölcsönös elfogadás elsajátításának folyamatában kiemelt szerepet és megfelelő teret kap a diákönkormányzati rendszer.</w:t>
      </w:r>
    </w:p>
    <w:p w:rsidR="008A3768" w:rsidRPr="00AB6DD2" w:rsidRDefault="008A3768" w:rsidP="00C74398">
      <w:pPr>
        <w:spacing w:after="0" w:line="240" w:lineRule="auto"/>
        <w:jc w:val="both"/>
        <w:rPr>
          <w:rFonts w:cs="Arial"/>
        </w:rPr>
      </w:pPr>
    </w:p>
    <w:p w:rsidR="004F3DB9" w:rsidRPr="00AB6DD2" w:rsidRDefault="004F3DB9" w:rsidP="003E3F41">
      <w:pPr>
        <w:pStyle w:val="Cmsor3"/>
        <w:rPr>
          <w:rFonts w:asciiTheme="minorHAnsi" w:hAnsiTheme="minorHAnsi"/>
        </w:rPr>
      </w:pPr>
      <w:r w:rsidRPr="00AB6DD2">
        <w:rPr>
          <w:rFonts w:asciiTheme="minorHAnsi" w:hAnsiTheme="minorHAnsi"/>
        </w:rPr>
        <w:t>Az önismeret és a társas kultúra fejlesztése</w:t>
      </w:r>
    </w:p>
    <w:p w:rsidR="00A41CFF" w:rsidRPr="00AB6DD2" w:rsidRDefault="00A41CFF" w:rsidP="00C74398">
      <w:pPr>
        <w:spacing w:after="0" w:line="240" w:lineRule="auto"/>
        <w:jc w:val="both"/>
        <w:rPr>
          <w:rFonts w:cs="Arial"/>
        </w:rPr>
      </w:pPr>
    </w:p>
    <w:p w:rsidR="004F3DB9" w:rsidRPr="00AB6DD2" w:rsidRDefault="004F3DB9" w:rsidP="00C74398">
      <w:pPr>
        <w:spacing w:after="0" w:line="240" w:lineRule="auto"/>
        <w:jc w:val="both"/>
        <w:rPr>
          <w:rFonts w:cs="Arial"/>
        </w:rPr>
      </w:pPr>
      <w:r w:rsidRPr="00AB6DD2">
        <w:rPr>
          <w:rFonts w:cs="Arial"/>
        </w:rPr>
        <w:t>A kollégiumon belüli kapcsolat- és tevékenységrendszer szervezésével, ismeretek nyújtásával a nevelés elősegíti, hogy kialakuljanak az önismeret gazdag és szilárd elméleti és tapasztalati alapjai. Kiemelt feladat a tanuló helyes, reális énképének, illetve önértékelésének kialakítása; elő kell segíteni a kedvező szellemi fejlődését, készségeinek optimális alakulását, tudásának és kompetenciáinak kifejezésre jutását, s valamennyi tudásterület megfelelő kiművelését; hozzá kell segíteni, hogy képessé váljék érzelmeinek hiteles kifejezésére, a mások helyzetébe történő beleélés képességének, az empátiának a fejlődésére, valamint a kölcsönös elfogadásra. A megalapozott önismeret hozzájárul a kulturált egyéni és közösségi élethez, mások megértéséhez és tiszteletéhez, a szeretetteljes emberi kapcsolatok kialakításához.</w:t>
      </w:r>
    </w:p>
    <w:p w:rsidR="00A41CFF" w:rsidRPr="00AB6DD2" w:rsidRDefault="00A41CFF" w:rsidP="00C74398">
      <w:pPr>
        <w:spacing w:after="0" w:line="240" w:lineRule="auto"/>
        <w:jc w:val="both"/>
        <w:rPr>
          <w:rFonts w:cs="Arial"/>
        </w:rPr>
      </w:pPr>
    </w:p>
    <w:p w:rsidR="008A3768" w:rsidRPr="00AB6DD2" w:rsidRDefault="008A3768" w:rsidP="008A3768">
      <w:pPr>
        <w:spacing w:after="0" w:line="240" w:lineRule="auto"/>
        <w:jc w:val="both"/>
        <w:rPr>
          <w:rFonts w:cs="Arial"/>
        </w:rPr>
      </w:pPr>
      <w:r w:rsidRPr="00AB6DD2">
        <w:rPr>
          <w:rFonts w:cs="Arial"/>
        </w:rPr>
        <w:t>Célok:</w:t>
      </w:r>
    </w:p>
    <w:p w:rsidR="00D0023E" w:rsidRPr="00AB6DD2" w:rsidRDefault="00D0023E" w:rsidP="00ED6BBB">
      <w:pPr>
        <w:pStyle w:val="Listaszerbekezds"/>
        <w:numPr>
          <w:ilvl w:val="0"/>
          <w:numId w:val="73"/>
        </w:numPr>
        <w:jc w:val="both"/>
        <w:rPr>
          <w:rFonts w:asciiTheme="minorHAnsi" w:hAnsiTheme="minorHAnsi"/>
          <w:b w:val="0"/>
          <w:color w:val="auto"/>
          <w:sz w:val="22"/>
        </w:rPr>
      </w:pPr>
      <w:r w:rsidRPr="00AB6DD2">
        <w:rPr>
          <w:rFonts w:asciiTheme="minorHAnsi" w:hAnsiTheme="minorHAnsi"/>
          <w:b w:val="0"/>
          <w:color w:val="auto"/>
          <w:sz w:val="22"/>
        </w:rPr>
        <w:t>Önszervezésre képes, megfelelő ismeretekkel rendelkező, a közösségi értékeket elfogadó, a társadalomba beilleszkedni tudó fiatalok nevelése.</w:t>
      </w:r>
    </w:p>
    <w:p w:rsidR="00D0023E" w:rsidRPr="00AB6DD2" w:rsidRDefault="00D0023E" w:rsidP="00ED6BBB">
      <w:pPr>
        <w:pStyle w:val="Listaszerbekezds"/>
        <w:numPr>
          <w:ilvl w:val="0"/>
          <w:numId w:val="73"/>
        </w:numPr>
        <w:jc w:val="both"/>
        <w:rPr>
          <w:rFonts w:asciiTheme="minorHAnsi" w:hAnsiTheme="minorHAnsi"/>
          <w:b w:val="0"/>
          <w:color w:val="auto"/>
          <w:sz w:val="22"/>
        </w:rPr>
      </w:pPr>
      <w:r w:rsidRPr="00AB6DD2">
        <w:rPr>
          <w:rFonts w:asciiTheme="minorHAnsi" w:hAnsiTheme="minorHAnsi"/>
          <w:b w:val="0"/>
          <w:color w:val="auto"/>
          <w:sz w:val="22"/>
        </w:rPr>
        <w:t>Természeti és társadalmi ismeretek bővítésével, művészeti élményekkel a világban való tájékozottság, valamint az azonosságtudat fejlesztése.</w:t>
      </w:r>
    </w:p>
    <w:p w:rsidR="00D0023E" w:rsidRPr="00AB6DD2" w:rsidRDefault="00D0023E" w:rsidP="00ED6BBB">
      <w:pPr>
        <w:pStyle w:val="Listaszerbekezds"/>
        <w:numPr>
          <w:ilvl w:val="0"/>
          <w:numId w:val="73"/>
        </w:numPr>
        <w:jc w:val="both"/>
        <w:rPr>
          <w:rFonts w:asciiTheme="minorHAnsi" w:hAnsiTheme="minorHAnsi"/>
          <w:b w:val="0"/>
          <w:color w:val="auto"/>
          <w:sz w:val="22"/>
        </w:rPr>
      </w:pPr>
      <w:r w:rsidRPr="00AB6DD2">
        <w:rPr>
          <w:rFonts w:asciiTheme="minorHAnsi" w:hAnsiTheme="minorHAnsi"/>
          <w:b w:val="0"/>
          <w:color w:val="auto"/>
          <w:sz w:val="22"/>
        </w:rPr>
        <w:t>Társadalmilag elfogadott közösségi szokások és minták közvetítése, a szociális készségek - empátia, tolerancia, kooperáció, konfliktuskezelés, kommunikációs vitakultúra, szervezőkészség -, a társas kultúra fejlesztése az illemtan tematikus foglalkozásokba való beillesztésével, a mindennapi élet nevelési helyzeteinek kihasználásával, személyes példamutatással.</w:t>
      </w:r>
    </w:p>
    <w:p w:rsidR="00D0023E" w:rsidRPr="00AB6DD2" w:rsidRDefault="00D0023E" w:rsidP="00ED6BBB">
      <w:pPr>
        <w:pStyle w:val="Listaszerbekezds"/>
        <w:numPr>
          <w:ilvl w:val="0"/>
          <w:numId w:val="73"/>
        </w:numPr>
        <w:jc w:val="both"/>
        <w:rPr>
          <w:rFonts w:asciiTheme="minorHAnsi" w:hAnsiTheme="minorHAnsi"/>
          <w:b w:val="0"/>
          <w:color w:val="auto"/>
          <w:sz w:val="22"/>
        </w:rPr>
      </w:pPr>
      <w:r w:rsidRPr="00AB6DD2">
        <w:rPr>
          <w:rFonts w:asciiTheme="minorHAnsi" w:hAnsiTheme="minorHAnsi"/>
          <w:b w:val="0"/>
          <w:color w:val="auto"/>
          <w:sz w:val="22"/>
        </w:rPr>
        <w:t>Olyan emberi értékek, szociális képességek kialakítása kollégistáinkban, melyek révén a társadalomban élni tudó, mély humánummal rendelkező személyiségekké váljanak.</w:t>
      </w:r>
    </w:p>
    <w:p w:rsidR="00D0023E" w:rsidRPr="00AB6DD2" w:rsidRDefault="00D0023E" w:rsidP="00ED6BBB">
      <w:pPr>
        <w:pStyle w:val="Listaszerbekezds"/>
        <w:numPr>
          <w:ilvl w:val="0"/>
          <w:numId w:val="73"/>
        </w:numPr>
        <w:jc w:val="both"/>
        <w:rPr>
          <w:rFonts w:asciiTheme="minorHAnsi" w:hAnsiTheme="minorHAnsi"/>
          <w:b w:val="0"/>
          <w:color w:val="auto"/>
          <w:sz w:val="22"/>
        </w:rPr>
      </w:pPr>
      <w:r w:rsidRPr="00AB6DD2">
        <w:rPr>
          <w:rFonts w:asciiTheme="minorHAnsi" w:hAnsiTheme="minorHAnsi"/>
          <w:b w:val="0"/>
          <w:color w:val="auto"/>
          <w:sz w:val="22"/>
        </w:rPr>
        <w:t>A mindenkori szociális környezetbe történő sikeres beilleszkedés segítése. A szociális tájékozódási készség fejlesztése, a közösségi értékrend és normarendszer fejlesztése, az egyensúly megteremtése a közösségi és az egyéni érdekek között.</w:t>
      </w:r>
    </w:p>
    <w:p w:rsidR="00D0023E" w:rsidRPr="00AB6DD2" w:rsidRDefault="00D0023E" w:rsidP="00ED6BBB">
      <w:pPr>
        <w:pStyle w:val="Listaszerbekezds"/>
        <w:numPr>
          <w:ilvl w:val="0"/>
          <w:numId w:val="73"/>
        </w:numPr>
        <w:jc w:val="both"/>
        <w:rPr>
          <w:rFonts w:asciiTheme="minorHAnsi" w:hAnsiTheme="minorHAnsi"/>
          <w:b w:val="0"/>
          <w:color w:val="auto"/>
          <w:sz w:val="22"/>
        </w:rPr>
      </w:pPr>
      <w:r w:rsidRPr="00AB6DD2">
        <w:rPr>
          <w:rFonts w:asciiTheme="minorHAnsi" w:hAnsiTheme="minorHAnsi"/>
          <w:b w:val="0"/>
          <w:color w:val="auto"/>
          <w:sz w:val="22"/>
        </w:rPr>
        <w:t>Felelősségvállalás másokért.</w:t>
      </w:r>
    </w:p>
    <w:p w:rsidR="008A3768" w:rsidRPr="00AB6DD2" w:rsidRDefault="00D0023E" w:rsidP="00ED6BBB">
      <w:pPr>
        <w:pStyle w:val="Listaszerbekezds"/>
        <w:numPr>
          <w:ilvl w:val="0"/>
          <w:numId w:val="73"/>
        </w:numPr>
        <w:jc w:val="both"/>
        <w:rPr>
          <w:rFonts w:asciiTheme="minorHAnsi" w:hAnsiTheme="minorHAnsi"/>
          <w:b w:val="0"/>
          <w:color w:val="auto"/>
          <w:sz w:val="22"/>
        </w:rPr>
      </w:pPr>
      <w:r w:rsidRPr="00AB6DD2">
        <w:rPr>
          <w:rFonts w:asciiTheme="minorHAnsi" w:hAnsiTheme="minorHAnsi"/>
          <w:b w:val="0"/>
          <w:color w:val="auto"/>
          <w:sz w:val="22"/>
        </w:rPr>
        <w:t>A másság elfogadása.</w:t>
      </w:r>
    </w:p>
    <w:p w:rsidR="00D0023E" w:rsidRPr="00AB6DD2" w:rsidRDefault="00D0023E" w:rsidP="008A3768">
      <w:pPr>
        <w:spacing w:after="0" w:line="240" w:lineRule="auto"/>
        <w:jc w:val="both"/>
        <w:rPr>
          <w:rFonts w:cs="Arial"/>
        </w:rPr>
      </w:pPr>
    </w:p>
    <w:p w:rsidR="008A3768" w:rsidRPr="00AB6DD2" w:rsidRDefault="008A3768" w:rsidP="008A3768">
      <w:pPr>
        <w:spacing w:after="0" w:line="240" w:lineRule="auto"/>
        <w:jc w:val="both"/>
        <w:rPr>
          <w:rFonts w:cs="Arial"/>
        </w:rPr>
      </w:pPr>
      <w:r w:rsidRPr="00AB6DD2">
        <w:rPr>
          <w:rFonts w:cs="Arial"/>
        </w:rPr>
        <w:t>Feladatok, tevékenységek:</w:t>
      </w:r>
    </w:p>
    <w:p w:rsidR="0014267B" w:rsidRPr="00AB6DD2" w:rsidRDefault="0014267B" w:rsidP="00ED6BBB">
      <w:pPr>
        <w:pStyle w:val="Listaszerbekezds"/>
        <w:numPr>
          <w:ilvl w:val="0"/>
          <w:numId w:val="74"/>
        </w:numPr>
        <w:jc w:val="both"/>
        <w:rPr>
          <w:rFonts w:asciiTheme="minorHAnsi" w:hAnsiTheme="minorHAnsi"/>
          <w:b w:val="0"/>
          <w:color w:val="auto"/>
          <w:sz w:val="22"/>
        </w:rPr>
      </w:pPr>
      <w:r w:rsidRPr="00AB6DD2">
        <w:rPr>
          <w:rFonts w:asciiTheme="minorHAnsi" w:hAnsiTheme="minorHAnsi"/>
          <w:b w:val="0"/>
          <w:color w:val="auto"/>
          <w:sz w:val="22"/>
        </w:rPr>
        <w:t>A kollégium a nevelési folyamatban figyelmet fordít a közösségi együttélés szabályainak elsajátítására, az egyén, a csoport, a társadalom kölcsönhatásainak megértésére, különös figyelemmel a nemzeti, etnikai kisebbségi és vallási sajátosságokra.</w:t>
      </w:r>
    </w:p>
    <w:p w:rsidR="0014267B" w:rsidRPr="00AB6DD2" w:rsidRDefault="0014267B" w:rsidP="00ED6BBB">
      <w:pPr>
        <w:pStyle w:val="Listaszerbekezds"/>
        <w:numPr>
          <w:ilvl w:val="0"/>
          <w:numId w:val="74"/>
        </w:numPr>
        <w:jc w:val="both"/>
        <w:rPr>
          <w:rFonts w:asciiTheme="minorHAnsi" w:hAnsiTheme="minorHAnsi"/>
          <w:b w:val="0"/>
          <w:color w:val="auto"/>
          <w:sz w:val="22"/>
        </w:rPr>
      </w:pPr>
      <w:r w:rsidRPr="00AB6DD2">
        <w:rPr>
          <w:rFonts w:asciiTheme="minorHAnsi" w:hAnsiTheme="minorHAnsi"/>
          <w:b w:val="0"/>
          <w:color w:val="auto"/>
          <w:sz w:val="22"/>
        </w:rPr>
        <w:t>E feladatok megvalósításában kiemelt szerepet és megfelelő teret kap a kollégiumi diák-önkormányzati rendszer.</w:t>
      </w:r>
    </w:p>
    <w:p w:rsidR="0014267B" w:rsidRPr="00AB6DD2" w:rsidRDefault="0014267B" w:rsidP="00ED6BBB">
      <w:pPr>
        <w:pStyle w:val="Listaszerbekezds"/>
        <w:numPr>
          <w:ilvl w:val="0"/>
          <w:numId w:val="74"/>
        </w:numPr>
        <w:jc w:val="both"/>
        <w:rPr>
          <w:rFonts w:asciiTheme="minorHAnsi" w:hAnsiTheme="minorHAnsi"/>
          <w:b w:val="0"/>
          <w:color w:val="auto"/>
          <w:sz w:val="22"/>
        </w:rPr>
      </w:pPr>
      <w:r w:rsidRPr="00AB6DD2">
        <w:rPr>
          <w:rFonts w:asciiTheme="minorHAnsi" w:hAnsiTheme="minorHAnsi"/>
          <w:b w:val="0"/>
          <w:color w:val="auto"/>
          <w:sz w:val="22"/>
        </w:rPr>
        <w:t>Kollégiumi tevékenységeink egész rendszerével, szervezett programjainkkal, hagyományainkkal, a foglalkozásokon feldolgozott témákkal hozzá kell járulnunk, hogy kollégistáink be tudjanak illeszkedni a társadalomba, tudjanak alkalmazkodni az állandó változásokhoz, legyenek nyitottak a szűkebb és tágabb környezetük iránt.</w:t>
      </w:r>
    </w:p>
    <w:p w:rsidR="0014267B" w:rsidRPr="00AB6DD2" w:rsidRDefault="0014267B" w:rsidP="00ED6BBB">
      <w:pPr>
        <w:pStyle w:val="Listaszerbekezds"/>
        <w:numPr>
          <w:ilvl w:val="0"/>
          <w:numId w:val="74"/>
        </w:numPr>
        <w:jc w:val="both"/>
        <w:rPr>
          <w:rFonts w:asciiTheme="minorHAnsi" w:hAnsiTheme="minorHAnsi"/>
          <w:b w:val="0"/>
          <w:color w:val="auto"/>
          <w:sz w:val="22"/>
        </w:rPr>
      </w:pPr>
      <w:r w:rsidRPr="00AB6DD2">
        <w:rPr>
          <w:rFonts w:asciiTheme="minorHAnsi" w:hAnsiTheme="minorHAnsi"/>
          <w:b w:val="0"/>
          <w:color w:val="auto"/>
          <w:sz w:val="22"/>
        </w:rPr>
        <w:lastRenderedPageBreak/>
        <w:t>Be kell mutatni az önmegismerés, önfejlesztés, önnevelés technikáit, ki kell alakítani az önállóságra való törekvés igényét, az önmagukért való felelősség és személyes méltóság megtartását.</w:t>
      </w:r>
    </w:p>
    <w:p w:rsidR="0014267B" w:rsidRPr="00AB6DD2" w:rsidRDefault="0014267B" w:rsidP="00ED6BBB">
      <w:pPr>
        <w:pStyle w:val="Listaszerbekezds"/>
        <w:numPr>
          <w:ilvl w:val="0"/>
          <w:numId w:val="74"/>
        </w:numPr>
        <w:jc w:val="both"/>
        <w:rPr>
          <w:rFonts w:asciiTheme="minorHAnsi" w:hAnsiTheme="minorHAnsi"/>
          <w:b w:val="0"/>
          <w:color w:val="auto"/>
          <w:sz w:val="22"/>
        </w:rPr>
      </w:pPr>
      <w:r w:rsidRPr="00AB6DD2">
        <w:rPr>
          <w:rFonts w:asciiTheme="minorHAnsi" w:hAnsiTheme="minorHAnsi"/>
          <w:b w:val="0"/>
          <w:color w:val="auto"/>
          <w:sz w:val="22"/>
        </w:rPr>
        <w:t>Mivel a középiskolás korosztály érzékenyen reagál az őt ért hatásokra, az önismereti és egyéni foglalkozásokon segíteni kell ezek feldolgozását, ezzel személyiségük, önismeretük fejlődését.</w:t>
      </w:r>
    </w:p>
    <w:p w:rsidR="0014267B" w:rsidRPr="00AB6DD2" w:rsidRDefault="0014267B" w:rsidP="00ED6BBB">
      <w:pPr>
        <w:pStyle w:val="Listaszerbekezds"/>
        <w:numPr>
          <w:ilvl w:val="0"/>
          <w:numId w:val="74"/>
        </w:numPr>
        <w:jc w:val="both"/>
        <w:rPr>
          <w:rFonts w:asciiTheme="minorHAnsi" w:hAnsiTheme="minorHAnsi"/>
          <w:b w:val="0"/>
          <w:color w:val="auto"/>
          <w:sz w:val="22"/>
        </w:rPr>
      </w:pPr>
      <w:r w:rsidRPr="00AB6DD2">
        <w:rPr>
          <w:rFonts w:asciiTheme="minorHAnsi" w:hAnsiTheme="minorHAnsi"/>
          <w:b w:val="0"/>
          <w:color w:val="auto"/>
          <w:sz w:val="22"/>
        </w:rPr>
        <w:t>Az emberi kapcsolatok, az egyéni és közösségi motívumok, értékek elemzésével hozzá kell járulnunk az önismeret mellett a tanulók erkölcsi fejlődéséhez, a bizalmas, jó közösségi légkör kialakulásához.</w:t>
      </w:r>
    </w:p>
    <w:p w:rsidR="0014267B" w:rsidRPr="00AB6DD2" w:rsidRDefault="0014267B" w:rsidP="00ED6BBB">
      <w:pPr>
        <w:pStyle w:val="Listaszerbekezds"/>
        <w:numPr>
          <w:ilvl w:val="0"/>
          <w:numId w:val="74"/>
        </w:numPr>
        <w:jc w:val="both"/>
        <w:rPr>
          <w:rFonts w:asciiTheme="minorHAnsi" w:hAnsiTheme="minorHAnsi"/>
          <w:b w:val="0"/>
          <w:color w:val="auto"/>
          <w:sz w:val="22"/>
        </w:rPr>
      </w:pPr>
      <w:r w:rsidRPr="00AB6DD2">
        <w:rPr>
          <w:rFonts w:asciiTheme="minorHAnsi" w:hAnsiTheme="minorHAnsi"/>
          <w:b w:val="0"/>
          <w:color w:val="auto"/>
          <w:sz w:val="22"/>
        </w:rPr>
        <w:t>Fontos feladatunk, hogy az érdeklődést felkeltő, változatos módszerekkel teremtsünk lehetőséget arra, hogy megismerkedjenek diákjaink a hazánkban élő nagyobb nemzetiségi és etnikai csoportok kultúrájával.</w:t>
      </w:r>
    </w:p>
    <w:p w:rsidR="00A41CFF" w:rsidRPr="00AB6DD2" w:rsidRDefault="00A41CFF" w:rsidP="00C74398">
      <w:pPr>
        <w:spacing w:after="0" w:line="240" w:lineRule="auto"/>
        <w:jc w:val="both"/>
        <w:rPr>
          <w:rFonts w:cs="Arial"/>
        </w:rPr>
      </w:pPr>
    </w:p>
    <w:p w:rsidR="004F3DB9" w:rsidRPr="00AB6DD2" w:rsidRDefault="004F3DB9" w:rsidP="003E3F41">
      <w:pPr>
        <w:pStyle w:val="Cmsor3"/>
        <w:rPr>
          <w:rFonts w:asciiTheme="minorHAnsi" w:hAnsiTheme="minorHAnsi"/>
        </w:rPr>
      </w:pPr>
      <w:r w:rsidRPr="00AB6DD2">
        <w:rPr>
          <w:rFonts w:asciiTheme="minorHAnsi" w:hAnsiTheme="minorHAnsi"/>
        </w:rPr>
        <w:t>A családi életre nevelés</w:t>
      </w:r>
    </w:p>
    <w:p w:rsidR="00A41CFF" w:rsidRPr="00AB6DD2" w:rsidRDefault="00A41CFF" w:rsidP="00C74398">
      <w:pPr>
        <w:spacing w:after="0" w:line="240" w:lineRule="auto"/>
        <w:jc w:val="both"/>
        <w:rPr>
          <w:rFonts w:cs="Arial"/>
        </w:rPr>
      </w:pPr>
    </w:p>
    <w:p w:rsidR="004F3DB9" w:rsidRPr="00AB6DD2" w:rsidRDefault="004F3DB9" w:rsidP="00C74398">
      <w:pPr>
        <w:spacing w:after="0" w:line="240" w:lineRule="auto"/>
        <w:jc w:val="both"/>
        <w:rPr>
          <w:rFonts w:cs="Arial"/>
        </w:rPr>
      </w:pPr>
      <w:r w:rsidRPr="00AB6DD2">
        <w:rPr>
          <w:rFonts w:cs="Arial"/>
        </w:rPr>
        <w:t xml:space="preserve">A család kiemelkedő jelentőségű a gyerekek, fiatalok erkölcsi érzékének, szeretetkapcsolatainak, önismeretének, testi és lelki egészségének alakításában. Ezért a kollégium kitüntetett feladata a harmonikus családi minták közvetítése, a családi közösségek, értékek megbecsülése. Ez segítséget nyújt a felelős párkapcsolatok kialakításában, ismereteket közvetít a tanulók családi életében felmerülő konfliktusok kezeléséről. A kollégiumnak foglalkoznia kell a </w:t>
      </w:r>
      <w:proofErr w:type="spellStart"/>
      <w:r w:rsidRPr="00AB6DD2">
        <w:rPr>
          <w:rFonts w:cs="Arial"/>
        </w:rPr>
        <w:t>Nat</w:t>
      </w:r>
      <w:proofErr w:type="spellEnd"/>
      <w:r w:rsidRPr="00AB6DD2">
        <w:rPr>
          <w:rFonts w:cs="Arial"/>
        </w:rPr>
        <w:t>.-ban meghatározott szexuális nevelés kérdéseivel is.</w:t>
      </w:r>
    </w:p>
    <w:p w:rsidR="00A41CFF" w:rsidRPr="00AB6DD2" w:rsidRDefault="00A41CFF" w:rsidP="00C74398">
      <w:pPr>
        <w:spacing w:after="0" w:line="240" w:lineRule="auto"/>
        <w:jc w:val="both"/>
        <w:rPr>
          <w:rFonts w:cs="Arial"/>
        </w:rPr>
      </w:pPr>
    </w:p>
    <w:p w:rsidR="008A3768" w:rsidRPr="00AB6DD2" w:rsidRDefault="008A3768" w:rsidP="008A3768">
      <w:pPr>
        <w:spacing w:after="0" w:line="240" w:lineRule="auto"/>
        <w:jc w:val="both"/>
        <w:rPr>
          <w:rFonts w:cs="Arial"/>
        </w:rPr>
      </w:pPr>
      <w:r w:rsidRPr="00AB6DD2">
        <w:rPr>
          <w:rFonts w:cs="Arial"/>
        </w:rPr>
        <w:t>Célok:</w:t>
      </w:r>
    </w:p>
    <w:p w:rsidR="006E7BCF" w:rsidRPr="00AB6DD2" w:rsidRDefault="006E7BCF" w:rsidP="00ED6BBB">
      <w:pPr>
        <w:pStyle w:val="Listaszerbekezds"/>
        <w:numPr>
          <w:ilvl w:val="0"/>
          <w:numId w:val="74"/>
        </w:numPr>
        <w:jc w:val="both"/>
        <w:rPr>
          <w:rFonts w:asciiTheme="minorHAnsi" w:hAnsiTheme="minorHAnsi"/>
          <w:b w:val="0"/>
          <w:color w:val="auto"/>
          <w:sz w:val="22"/>
        </w:rPr>
      </w:pPr>
      <w:r w:rsidRPr="00AB6DD2">
        <w:rPr>
          <w:rFonts w:asciiTheme="minorHAnsi" w:hAnsiTheme="minorHAnsi"/>
          <w:b w:val="0"/>
          <w:color w:val="auto"/>
          <w:sz w:val="22"/>
        </w:rPr>
        <w:t>A társas kultúra fejlesztése.</w:t>
      </w:r>
    </w:p>
    <w:p w:rsidR="008A3768" w:rsidRPr="00AB6DD2" w:rsidRDefault="006E7BCF" w:rsidP="00ED6BBB">
      <w:pPr>
        <w:pStyle w:val="Listaszerbekezds"/>
        <w:numPr>
          <w:ilvl w:val="0"/>
          <w:numId w:val="74"/>
        </w:numPr>
        <w:jc w:val="both"/>
        <w:rPr>
          <w:rFonts w:asciiTheme="minorHAnsi" w:hAnsiTheme="minorHAnsi"/>
          <w:b w:val="0"/>
          <w:color w:val="auto"/>
          <w:sz w:val="22"/>
        </w:rPr>
      </w:pPr>
      <w:r w:rsidRPr="00AB6DD2">
        <w:rPr>
          <w:rFonts w:asciiTheme="minorHAnsi" w:hAnsiTheme="minorHAnsi"/>
          <w:b w:val="0"/>
          <w:color w:val="auto"/>
          <w:sz w:val="22"/>
        </w:rPr>
        <w:t>A család kiemelkedő szerepének, jelentőségének bemutatása a gyerekek, fiatalok erkölcsi érzékének, szeretetkapcsolatainak, önismeretének, testi és lelki egészségének alakításában.</w:t>
      </w:r>
    </w:p>
    <w:p w:rsidR="006E7BCF" w:rsidRPr="00AB6DD2" w:rsidRDefault="006E7BCF" w:rsidP="008A3768">
      <w:pPr>
        <w:spacing w:after="0" w:line="240" w:lineRule="auto"/>
        <w:jc w:val="both"/>
        <w:rPr>
          <w:rFonts w:cs="Arial"/>
        </w:rPr>
      </w:pPr>
    </w:p>
    <w:p w:rsidR="008A3768" w:rsidRPr="00AB6DD2" w:rsidRDefault="008A3768" w:rsidP="008A3768">
      <w:pPr>
        <w:spacing w:after="0" w:line="240" w:lineRule="auto"/>
        <w:jc w:val="both"/>
        <w:rPr>
          <w:rFonts w:cs="Arial"/>
        </w:rPr>
      </w:pPr>
      <w:r w:rsidRPr="00AB6DD2">
        <w:rPr>
          <w:rFonts w:cs="Arial"/>
        </w:rPr>
        <w:t>Feladatok, tevékenységek:</w:t>
      </w:r>
    </w:p>
    <w:p w:rsidR="00B633CB" w:rsidRPr="00AB6DD2" w:rsidRDefault="00B633CB" w:rsidP="00ED6BBB">
      <w:pPr>
        <w:pStyle w:val="Listaszerbekezds"/>
        <w:numPr>
          <w:ilvl w:val="0"/>
          <w:numId w:val="74"/>
        </w:numPr>
        <w:jc w:val="both"/>
        <w:rPr>
          <w:rFonts w:asciiTheme="minorHAnsi" w:hAnsiTheme="minorHAnsi"/>
          <w:b w:val="0"/>
          <w:color w:val="auto"/>
          <w:sz w:val="22"/>
        </w:rPr>
      </w:pPr>
      <w:r w:rsidRPr="00AB6DD2">
        <w:rPr>
          <w:rFonts w:asciiTheme="minorHAnsi" w:hAnsiTheme="minorHAnsi"/>
          <w:b w:val="0"/>
          <w:color w:val="auto"/>
          <w:sz w:val="22"/>
        </w:rPr>
        <w:t>Harmonikus családi minták közvetítése.</w:t>
      </w:r>
    </w:p>
    <w:p w:rsidR="00B633CB" w:rsidRPr="00AB6DD2" w:rsidRDefault="00B633CB" w:rsidP="00ED6BBB">
      <w:pPr>
        <w:pStyle w:val="Listaszerbekezds"/>
        <w:numPr>
          <w:ilvl w:val="0"/>
          <w:numId w:val="74"/>
        </w:numPr>
        <w:jc w:val="both"/>
        <w:rPr>
          <w:rFonts w:asciiTheme="minorHAnsi" w:hAnsiTheme="minorHAnsi"/>
          <w:b w:val="0"/>
          <w:color w:val="auto"/>
          <w:sz w:val="22"/>
        </w:rPr>
      </w:pPr>
      <w:r w:rsidRPr="00AB6DD2">
        <w:rPr>
          <w:rFonts w:asciiTheme="minorHAnsi" w:hAnsiTheme="minorHAnsi"/>
          <w:b w:val="0"/>
          <w:color w:val="auto"/>
          <w:sz w:val="22"/>
        </w:rPr>
        <w:t>A családi közösségek, értékek megbecsülésének tudatosítása.</w:t>
      </w:r>
    </w:p>
    <w:p w:rsidR="00B633CB" w:rsidRPr="00AB6DD2" w:rsidRDefault="00B633CB" w:rsidP="00ED6BBB">
      <w:pPr>
        <w:pStyle w:val="Listaszerbekezds"/>
        <w:numPr>
          <w:ilvl w:val="0"/>
          <w:numId w:val="74"/>
        </w:numPr>
        <w:jc w:val="both"/>
        <w:rPr>
          <w:rFonts w:asciiTheme="minorHAnsi" w:hAnsiTheme="minorHAnsi"/>
          <w:b w:val="0"/>
          <w:color w:val="auto"/>
          <w:sz w:val="22"/>
        </w:rPr>
      </w:pPr>
      <w:r w:rsidRPr="00AB6DD2">
        <w:rPr>
          <w:rFonts w:asciiTheme="minorHAnsi" w:hAnsiTheme="minorHAnsi"/>
          <w:b w:val="0"/>
          <w:color w:val="auto"/>
          <w:sz w:val="22"/>
        </w:rPr>
        <w:t>Ismeretek közvetítése a családi életben felmerülő konfliktusok kezeléséről.</w:t>
      </w:r>
    </w:p>
    <w:p w:rsidR="00B633CB" w:rsidRPr="00AB6DD2" w:rsidRDefault="00B633CB" w:rsidP="00ED6BBB">
      <w:pPr>
        <w:pStyle w:val="Listaszerbekezds"/>
        <w:numPr>
          <w:ilvl w:val="0"/>
          <w:numId w:val="74"/>
        </w:numPr>
        <w:jc w:val="both"/>
        <w:rPr>
          <w:rFonts w:asciiTheme="minorHAnsi" w:hAnsiTheme="minorHAnsi"/>
          <w:b w:val="0"/>
          <w:color w:val="auto"/>
          <w:sz w:val="22"/>
        </w:rPr>
      </w:pPr>
      <w:r w:rsidRPr="00AB6DD2">
        <w:rPr>
          <w:rFonts w:asciiTheme="minorHAnsi" w:hAnsiTheme="minorHAnsi"/>
          <w:b w:val="0"/>
          <w:color w:val="auto"/>
          <w:sz w:val="22"/>
        </w:rPr>
        <w:t>A kollégisták felkészítése a felelős párkapcsolatok kialakítására a családi életre, a családalapítás örömeire és nehézségeire.</w:t>
      </w:r>
    </w:p>
    <w:p w:rsidR="008A3768" w:rsidRPr="00AB6DD2" w:rsidRDefault="00B633CB" w:rsidP="00ED6BBB">
      <w:pPr>
        <w:pStyle w:val="Listaszerbekezds"/>
        <w:numPr>
          <w:ilvl w:val="0"/>
          <w:numId w:val="74"/>
        </w:numPr>
        <w:jc w:val="both"/>
        <w:rPr>
          <w:rFonts w:asciiTheme="minorHAnsi" w:hAnsiTheme="minorHAnsi"/>
          <w:b w:val="0"/>
          <w:color w:val="auto"/>
          <w:sz w:val="22"/>
        </w:rPr>
      </w:pPr>
      <w:r w:rsidRPr="00AB6DD2">
        <w:rPr>
          <w:rFonts w:asciiTheme="minorHAnsi" w:hAnsiTheme="minorHAnsi"/>
          <w:b w:val="0"/>
          <w:color w:val="auto"/>
          <w:sz w:val="22"/>
        </w:rPr>
        <w:t>Folyamatos visszajelzés a rossz minták követéséről, a folyamatokba időben történő beavatkozás érdekében.</w:t>
      </w:r>
    </w:p>
    <w:p w:rsidR="00A41CFF" w:rsidRPr="00AB6DD2" w:rsidRDefault="00A41CFF" w:rsidP="00C74398">
      <w:pPr>
        <w:spacing w:after="0" w:line="240" w:lineRule="auto"/>
        <w:jc w:val="both"/>
        <w:rPr>
          <w:rFonts w:cs="Arial"/>
        </w:rPr>
      </w:pPr>
    </w:p>
    <w:p w:rsidR="004F3DB9" w:rsidRPr="00AB6DD2" w:rsidRDefault="004F3DB9" w:rsidP="003E3F41">
      <w:pPr>
        <w:pStyle w:val="Cmsor3"/>
        <w:rPr>
          <w:rFonts w:asciiTheme="minorHAnsi" w:hAnsiTheme="minorHAnsi"/>
        </w:rPr>
      </w:pPr>
      <w:r w:rsidRPr="00AB6DD2">
        <w:rPr>
          <w:rFonts w:asciiTheme="minorHAnsi" w:hAnsiTheme="minorHAnsi"/>
        </w:rPr>
        <w:t>A testi és lelki egészségre nevelés</w:t>
      </w:r>
    </w:p>
    <w:p w:rsidR="00A41CFF" w:rsidRPr="00AB6DD2" w:rsidRDefault="00A41CFF" w:rsidP="00C74398">
      <w:pPr>
        <w:spacing w:after="0" w:line="240" w:lineRule="auto"/>
        <w:jc w:val="both"/>
        <w:rPr>
          <w:rFonts w:cs="Arial"/>
        </w:rPr>
      </w:pPr>
    </w:p>
    <w:p w:rsidR="004F3DB9" w:rsidRPr="00AB6DD2" w:rsidRDefault="004F3DB9" w:rsidP="00C74398">
      <w:pPr>
        <w:spacing w:after="0" w:line="240" w:lineRule="auto"/>
        <w:jc w:val="both"/>
      </w:pPr>
      <w:r w:rsidRPr="00AB6DD2">
        <w:rPr>
          <w:rFonts w:cs="Arial"/>
        </w:rPr>
        <w:t xml:space="preserve">Az egészséges életmódra nevelés hozzásegít az egészséges testi és lelki állapot örömteli megéléséhez. A kollégium ösztönözze a tanulókat arra, hogy legyen igényük a helyes táplálkozásra, a mozgásra, a stressz kezelés módszereinek megismerésére és alkalmazására. Legyenek képesek lelki egyensúlyuk megóvására, társas viselkedésük szabályozására, a konfliktusok kezelésére. A kollégiumi pedagógusok motiválják és segítsék a tanulókat a káros függőségekhez vezető szokások kialakulásának megelőzésében. A kollégium sportélete járuljon hozzá az egészséges életvitel, a helyes életmódminta kiválasztásához. Fontos, hogy a kollégium a diákok számára otthonos, egészséges, kulturált, esztétikus közeget biztosítson, ahol a tanulók jól érzik magukat, és amely egyúttal fejleszti ízlésüket, igényességüket. </w:t>
      </w:r>
      <w:r w:rsidR="005F7125" w:rsidRPr="00AB6DD2">
        <w:t>A "Boldog Iskola" programba bevont kollégiumi csoportokban tematikus csoportfoglalkozások, illetve más foglalkozások keretein belül fejlesztjük a társas kapcsolatokat, az énképet, az érzelmek kezelését és a konfliktuskezelést, melyek pozitívan hatnak a személyiség fejlődésére.</w:t>
      </w:r>
    </w:p>
    <w:p w:rsidR="00A41CFF" w:rsidRPr="00AB6DD2" w:rsidRDefault="00A41CFF" w:rsidP="00C74398">
      <w:pPr>
        <w:spacing w:after="0" w:line="240" w:lineRule="auto"/>
        <w:jc w:val="both"/>
      </w:pPr>
    </w:p>
    <w:p w:rsidR="00AC1AE4" w:rsidRPr="00AB6DD2" w:rsidRDefault="00AC1AE4" w:rsidP="00C74398">
      <w:pPr>
        <w:spacing w:after="0" w:line="240" w:lineRule="auto"/>
        <w:jc w:val="both"/>
      </w:pPr>
    </w:p>
    <w:p w:rsidR="008A3768" w:rsidRPr="00AB6DD2" w:rsidRDefault="008A3768" w:rsidP="008A3768">
      <w:pPr>
        <w:spacing w:after="0" w:line="240" w:lineRule="auto"/>
        <w:jc w:val="both"/>
        <w:rPr>
          <w:rFonts w:cs="Arial"/>
        </w:rPr>
      </w:pPr>
      <w:r w:rsidRPr="00AB6DD2">
        <w:rPr>
          <w:rFonts w:cs="Arial"/>
        </w:rPr>
        <w:lastRenderedPageBreak/>
        <w:t>Célok:</w:t>
      </w:r>
    </w:p>
    <w:p w:rsidR="00C20DC3" w:rsidRPr="00AB6DD2" w:rsidRDefault="00C20DC3" w:rsidP="00ED6BBB">
      <w:pPr>
        <w:pStyle w:val="Listaszerbekezds"/>
        <w:numPr>
          <w:ilvl w:val="0"/>
          <w:numId w:val="75"/>
        </w:numPr>
        <w:jc w:val="both"/>
        <w:rPr>
          <w:rFonts w:asciiTheme="minorHAnsi" w:hAnsiTheme="minorHAnsi"/>
          <w:b w:val="0"/>
          <w:color w:val="auto"/>
          <w:sz w:val="22"/>
        </w:rPr>
      </w:pPr>
      <w:r w:rsidRPr="00AB6DD2">
        <w:rPr>
          <w:rFonts w:asciiTheme="minorHAnsi" w:hAnsiTheme="minorHAnsi"/>
          <w:b w:val="0"/>
          <w:color w:val="auto"/>
          <w:sz w:val="22"/>
        </w:rPr>
        <w:t>A testi és mentális képességek folyamatos megőrzéséhez és fejlesztéséhez szükséges megfelelő életritmus kialakítása biztonságos és befogadó környezet megteremtésével.</w:t>
      </w:r>
    </w:p>
    <w:p w:rsidR="00C20DC3" w:rsidRPr="00AB6DD2" w:rsidRDefault="00C20DC3" w:rsidP="00ED6BBB">
      <w:pPr>
        <w:pStyle w:val="Listaszerbekezds"/>
        <w:numPr>
          <w:ilvl w:val="0"/>
          <w:numId w:val="75"/>
        </w:numPr>
        <w:jc w:val="both"/>
        <w:rPr>
          <w:rFonts w:asciiTheme="minorHAnsi" w:hAnsiTheme="minorHAnsi"/>
          <w:b w:val="0"/>
          <w:color w:val="auto"/>
          <w:sz w:val="22"/>
        </w:rPr>
      </w:pPr>
      <w:r w:rsidRPr="00AB6DD2">
        <w:rPr>
          <w:rFonts w:asciiTheme="minorHAnsi" w:hAnsiTheme="minorHAnsi"/>
          <w:b w:val="0"/>
          <w:color w:val="auto"/>
          <w:sz w:val="22"/>
        </w:rPr>
        <w:t>Az egészséges és kulturált étkezés, öltözködés, tisztálkodás, testápolás, a rendszeretet belső igénnyé válása, az ehhez kapcsolódó szokásrendszer megalapozása.</w:t>
      </w:r>
    </w:p>
    <w:p w:rsidR="00C20DC3" w:rsidRPr="00AB6DD2" w:rsidRDefault="00C20DC3" w:rsidP="00ED6BBB">
      <w:pPr>
        <w:pStyle w:val="Listaszerbekezds"/>
        <w:numPr>
          <w:ilvl w:val="0"/>
          <w:numId w:val="75"/>
        </w:numPr>
        <w:jc w:val="both"/>
        <w:rPr>
          <w:rFonts w:asciiTheme="minorHAnsi" w:hAnsiTheme="minorHAnsi"/>
          <w:b w:val="0"/>
          <w:color w:val="auto"/>
          <w:sz w:val="22"/>
        </w:rPr>
      </w:pPr>
      <w:r w:rsidRPr="00AB6DD2">
        <w:rPr>
          <w:rFonts w:asciiTheme="minorHAnsi" w:hAnsiTheme="minorHAnsi"/>
          <w:b w:val="0"/>
          <w:color w:val="auto"/>
          <w:sz w:val="22"/>
        </w:rPr>
        <w:t>A testi és lelki egészség megőrzéséhez szükséges ismeretek, gyakorlati képességek elsajátítása, foglalkozások, csoportfoglalkozások keretében az egészségkárosító szokások kialakulásának megelőzése érdekében.</w:t>
      </w:r>
    </w:p>
    <w:p w:rsidR="00C20DC3" w:rsidRPr="00AB6DD2" w:rsidRDefault="00C20DC3" w:rsidP="00ED6BBB">
      <w:pPr>
        <w:pStyle w:val="Listaszerbekezds"/>
        <w:numPr>
          <w:ilvl w:val="0"/>
          <w:numId w:val="75"/>
        </w:numPr>
        <w:jc w:val="both"/>
        <w:rPr>
          <w:rFonts w:asciiTheme="minorHAnsi" w:hAnsiTheme="minorHAnsi"/>
          <w:b w:val="0"/>
          <w:color w:val="auto"/>
          <w:sz w:val="22"/>
        </w:rPr>
      </w:pPr>
      <w:r w:rsidRPr="00AB6DD2">
        <w:rPr>
          <w:rFonts w:asciiTheme="minorHAnsi" w:hAnsiTheme="minorHAnsi"/>
          <w:b w:val="0"/>
          <w:color w:val="auto"/>
          <w:sz w:val="22"/>
        </w:rPr>
        <w:t>Az egészséges életmód kialakításában a sport, a rendszeres mozgás szerepének hangsúlyozása.</w:t>
      </w:r>
    </w:p>
    <w:p w:rsidR="00C20DC3" w:rsidRPr="00AB6DD2" w:rsidRDefault="00C20DC3" w:rsidP="00ED6BBB">
      <w:pPr>
        <w:pStyle w:val="Listaszerbekezds"/>
        <w:numPr>
          <w:ilvl w:val="0"/>
          <w:numId w:val="75"/>
        </w:numPr>
        <w:jc w:val="both"/>
        <w:rPr>
          <w:rFonts w:asciiTheme="minorHAnsi" w:hAnsiTheme="minorHAnsi"/>
          <w:b w:val="0"/>
          <w:color w:val="auto"/>
          <w:sz w:val="22"/>
        </w:rPr>
      </w:pPr>
      <w:r w:rsidRPr="00AB6DD2">
        <w:rPr>
          <w:rFonts w:asciiTheme="minorHAnsi" w:hAnsiTheme="minorHAnsi"/>
          <w:b w:val="0"/>
          <w:color w:val="auto"/>
          <w:sz w:val="22"/>
        </w:rPr>
        <w:t>Otthonos, kulturált, esztétikus környezetben a tanulók ízlésének, igényességének fejlesztése.</w:t>
      </w:r>
    </w:p>
    <w:p w:rsidR="008A3768" w:rsidRPr="00AB6DD2" w:rsidRDefault="00C20DC3" w:rsidP="00ED6BBB">
      <w:pPr>
        <w:pStyle w:val="Listaszerbekezds"/>
        <w:numPr>
          <w:ilvl w:val="0"/>
          <w:numId w:val="75"/>
        </w:numPr>
        <w:jc w:val="both"/>
        <w:rPr>
          <w:rFonts w:asciiTheme="minorHAnsi" w:hAnsiTheme="minorHAnsi"/>
          <w:b w:val="0"/>
          <w:color w:val="auto"/>
          <w:sz w:val="22"/>
        </w:rPr>
      </w:pPr>
      <w:r w:rsidRPr="00AB6DD2">
        <w:rPr>
          <w:rFonts w:asciiTheme="minorHAnsi" w:hAnsiTheme="minorHAnsi"/>
          <w:b w:val="0"/>
          <w:color w:val="auto"/>
          <w:sz w:val="22"/>
        </w:rPr>
        <w:t>A sajátos nevelési igényű tanulók állapotának kiemelt figyelemmel kísérése, segítésük a számukra szükséges módon.</w:t>
      </w:r>
    </w:p>
    <w:p w:rsidR="00C20DC3" w:rsidRPr="00AB6DD2" w:rsidRDefault="00C20DC3" w:rsidP="008A3768">
      <w:pPr>
        <w:spacing w:after="0" w:line="240" w:lineRule="auto"/>
        <w:jc w:val="both"/>
        <w:rPr>
          <w:rFonts w:cs="Arial"/>
        </w:rPr>
      </w:pPr>
    </w:p>
    <w:p w:rsidR="008A3768" w:rsidRPr="00AB6DD2" w:rsidRDefault="008A3768" w:rsidP="008A3768">
      <w:pPr>
        <w:spacing w:after="0" w:line="240" w:lineRule="auto"/>
        <w:jc w:val="both"/>
        <w:rPr>
          <w:rFonts w:cs="Arial"/>
        </w:rPr>
      </w:pPr>
      <w:r w:rsidRPr="00AB6DD2">
        <w:rPr>
          <w:rFonts w:cs="Arial"/>
        </w:rPr>
        <w:t>Feladatok, tevékenységek:</w:t>
      </w:r>
    </w:p>
    <w:p w:rsidR="0049189D" w:rsidRPr="00AB6DD2" w:rsidRDefault="0049189D" w:rsidP="00ED6BBB">
      <w:pPr>
        <w:pStyle w:val="Listaszerbekezds"/>
        <w:numPr>
          <w:ilvl w:val="0"/>
          <w:numId w:val="75"/>
        </w:numPr>
        <w:jc w:val="both"/>
        <w:rPr>
          <w:rFonts w:asciiTheme="minorHAnsi" w:hAnsiTheme="minorHAnsi"/>
          <w:b w:val="0"/>
          <w:color w:val="auto"/>
          <w:sz w:val="22"/>
        </w:rPr>
      </w:pPr>
      <w:r w:rsidRPr="00AB6DD2">
        <w:rPr>
          <w:rFonts w:asciiTheme="minorHAnsi" w:hAnsiTheme="minorHAnsi"/>
          <w:b w:val="0"/>
          <w:color w:val="auto"/>
          <w:sz w:val="22"/>
        </w:rPr>
        <w:t>A tanulók ösztönzése közvetlen lakókörnyezetük tisztán és esztétikusan tartására, az egészséges és kulturált étkezésre, öltözködésre, tisztálkodásra, ezek belső igénnyé váljanak.</w:t>
      </w:r>
    </w:p>
    <w:p w:rsidR="0049189D" w:rsidRPr="00AB6DD2" w:rsidRDefault="0049189D" w:rsidP="00ED6BBB">
      <w:pPr>
        <w:pStyle w:val="Listaszerbekezds"/>
        <w:numPr>
          <w:ilvl w:val="0"/>
          <w:numId w:val="75"/>
        </w:numPr>
        <w:jc w:val="both"/>
        <w:rPr>
          <w:rFonts w:asciiTheme="minorHAnsi" w:hAnsiTheme="minorHAnsi"/>
          <w:b w:val="0"/>
          <w:color w:val="auto"/>
          <w:sz w:val="22"/>
        </w:rPr>
      </w:pPr>
      <w:r w:rsidRPr="00AB6DD2">
        <w:rPr>
          <w:rFonts w:asciiTheme="minorHAnsi" w:hAnsiTheme="minorHAnsi"/>
          <w:b w:val="0"/>
          <w:color w:val="auto"/>
          <w:sz w:val="22"/>
        </w:rPr>
        <w:t>Megismertetni kollégistáinkkal a takarékos és ésszerű gazdálkodás alapjait.</w:t>
      </w:r>
    </w:p>
    <w:p w:rsidR="0049189D" w:rsidRPr="00AB6DD2" w:rsidRDefault="0049189D" w:rsidP="00ED6BBB">
      <w:pPr>
        <w:pStyle w:val="Listaszerbekezds"/>
        <w:numPr>
          <w:ilvl w:val="0"/>
          <w:numId w:val="75"/>
        </w:numPr>
        <w:jc w:val="both"/>
        <w:rPr>
          <w:rFonts w:asciiTheme="minorHAnsi" w:hAnsiTheme="minorHAnsi"/>
          <w:b w:val="0"/>
          <w:color w:val="auto"/>
          <w:sz w:val="22"/>
        </w:rPr>
      </w:pPr>
      <w:r w:rsidRPr="00AB6DD2">
        <w:rPr>
          <w:rFonts w:asciiTheme="minorHAnsi" w:hAnsiTheme="minorHAnsi"/>
          <w:b w:val="0"/>
          <w:color w:val="auto"/>
          <w:sz w:val="22"/>
        </w:rPr>
        <w:t>Ismereteket kell adnunk az elsősegélynyújtásban, a balesetek megelőzésben és a betegápolásban.</w:t>
      </w:r>
    </w:p>
    <w:p w:rsidR="0049189D" w:rsidRPr="00AB6DD2" w:rsidRDefault="0049189D" w:rsidP="00ED6BBB">
      <w:pPr>
        <w:pStyle w:val="Listaszerbekezds"/>
        <w:numPr>
          <w:ilvl w:val="0"/>
          <w:numId w:val="75"/>
        </w:numPr>
        <w:jc w:val="both"/>
        <w:rPr>
          <w:rFonts w:asciiTheme="minorHAnsi" w:hAnsiTheme="minorHAnsi"/>
          <w:b w:val="0"/>
          <w:color w:val="auto"/>
          <w:sz w:val="22"/>
        </w:rPr>
      </w:pPr>
      <w:r w:rsidRPr="00AB6DD2">
        <w:rPr>
          <w:rFonts w:asciiTheme="minorHAnsi" w:hAnsiTheme="minorHAnsi"/>
          <w:b w:val="0"/>
          <w:color w:val="auto"/>
          <w:sz w:val="22"/>
        </w:rPr>
        <w:t>Felkészítés a veszélyhelyzetek egyéni és közösségi szintű megelőzésére, kezelésére.</w:t>
      </w:r>
    </w:p>
    <w:p w:rsidR="0049189D" w:rsidRPr="00AB6DD2" w:rsidRDefault="0049189D" w:rsidP="00ED6BBB">
      <w:pPr>
        <w:pStyle w:val="Listaszerbekezds"/>
        <w:numPr>
          <w:ilvl w:val="0"/>
          <w:numId w:val="75"/>
        </w:numPr>
        <w:jc w:val="both"/>
        <w:rPr>
          <w:rFonts w:asciiTheme="minorHAnsi" w:hAnsiTheme="minorHAnsi"/>
          <w:b w:val="0"/>
          <w:color w:val="auto"/>
          <w:sz w:val="22"/>
        </w:rPr>
      </w:pPr>
      <w:r w:rsidRPr="00AB6DD2">
        <w:rPr>
          <w:rFonts w:asciiTheme="minorHAnsi" w:hAnsiTheme="minorHAnsi"/>
          <w:b w:val="0"/>
          <w:color w:val="auto"/>
          <w:sz w:val="22"/>
        </w:rPr>
        <w:t>Ösztönzés a kollégium, a város által biztosított mozgási, sportolási lehetőségek, igénybe vételére (pl. konditerem, táncterem, uszoda), a versenyeken való részvételre.</w:t>
      </w:r>
    </w:p>
    <w:p w:rsidR="008A3768" w:rsidRPr="00AB6DD2" w:rsidRDefault="0049189D" w:rsidP="00ED6BBB">
      <w:pPr>
        <w:pStyle w:val="Listaszerbekezds"/>
        <w:numPr>
          <w:ilvl w:val="0"/>
          <w:numId w:val="75"/>
        </w:numPr>
        <w:jc w:val="both"/>
        <w:rPr>
          <w:rFonts w:asciiTheme="minorHAnsi" w:hAnsiTheme="minorHAnsi"/>
          <w:b w:val="0"/>
          <w:color w:val="auto"/>
          <w:sz w:val="22"/>
        </w:rPr>
      </w:pPr>
      <w:r w:rsidRPr="00AB6DD2">
        <w:rPr>
          <w:rFonts w:asciiTheme="minorHAnsi" w:hAnsiTheme="minorHAnsi"/>
          <w:b w:val="0"/>
          <w:color w:val="auto"/>
          <w:sz w:val="22"/>
        </w:rPr>
        <w:t>Sajátos nevelési igényű tanulók beilleszkedésének támogatása.</w:t>
      </w:r>
    </w:p>
    <w:p w:rsidR="00A41CFF" w:rsidRPr="00AB6DD2" w:rsidRDefault="00A41CFF" w:rsidP="00C74398">
      <w:pPr>
        <w:spacing w:after="0" w:line="240" w:lineRule="auto"/>
        <w:jc w:val="both"/>
        <w:rPr>
          <w:rFonts w:cs="Arial"/>
        </w:rPr>
      </w:pPr>
    </w:p>
    <w:p w:rsidR="004F3DB9" w:rsidRPr="00AB6DD2" w:rsidRDefault="004F3DB9" w:rsidP="003E3F41">
      <w:pPr>
        <w:pStyle w:val="Cmsor3"/>
        <w:rPr>
          <w:rFonts w:asciiTheme="minorHAnsi" w:hAnsiTheme="minorHAnsi"/>
        </w:rPr>
      </w:pPr>
      <w:r w:rsidRPr="00AB6DD2">
        <w:rPr>
          <w:rFonts w:asciiTheme="minorHAnsi" w:hAnsiTheme="minorHAnsi"/>
        </w:rPr>
        <w:t>Felelősségvállalás másokért, önkéntesség</w:t>
      </w:r>
    </w:p>
    <w:p w:rsidR="00A41CFF" w:rsidRPr="00AB6DD2" w:rsidRDefault="00A41CFF" w:rsidP="00C74398">
      <w:pPr>
        <w:spacing w:after="0" w:line="240" w:lineRule="auto"/>
        <w:jc w:val="both"/>
        <w:rPr>
          <w:rFonts w:cs="Arial"/>
        </w:rPr>
      </w:pPr>
    </w:p>
    <w:p w:rsidR="004F3DB9" w:rsidRPr="00AB6DD2" w:rsidRDefault="004F3DB9" w:rsidP="00C74398">
      <w:pPr>
        <w:spacing w:after="0" w:line="240" w:lineRule="auto"/>
        <w:jc w:val="both"/>
        <w:rPr>
          <w:rFonts w:cs="Arial"/>
        </w:rPr>
      </w:pPr>
      <w:r w:rsidRPr="00AB6DD2">
        <w:rPr>
          <w:rFonts w:cs="Arial"/>
        </w:rPr>
        <w:t xml:space="preserve">A kollégiumi nevelés feladata a szociális érzékenység, segítő magatartás kialakítása a tanulókban úgy, hogy önálló tapasztalati úton ismerjék meg a hátránnyal élők sajátos igényeit, élethelyzetét. Ez a segítő magatartás fejleszti a diákokban az együttérzést, együttműködést, problémamegoldást és az önkéntes feladatvállalást, mely elengedhetetlen a tudatos, felelős állampolgári léthez. </w:t>
      </w:r>
    </w:p>
    <w:p w:rsidR="00A41CFF" w:rsidRPr="00AB6DD2" w:rsidRDefault="00A41CFF" w:rsidP="00C74398">
      <w:pPr>
        <w:spacing w:after="0" w:line="240" w:lineRule="auto"/>
        <w:jc w:val="both"/>
        <w:rPr>
          <w:rFonts w:cs="Arial"/>
        </w:rPr>
      </w:pPr>
    </w:p>
    <w:p w:rsidR="008A3768" w:rsidRPr="00AB6DD2" w:rsidRDefault="008A3768" w:rsidP="008A3768">
      <w:pPr>
        <w:spacing w:after="0" w:line="240" w:lineRule="auto"/>
        <w:jc w:val="both"/>
        <w:rPr>
          <w:rFonts w:cs="Arial"/>
        </w:rPr>
      </w:pPr>
      <w:r w:rsidRPr="00AB6DD2">
        <w:rPr>
          <w:rFonts w:cs="Arial"/>
        </w:rPr>
        <w:t>Célok:</w:t>
      </w:r>
    </w:p>
    <w:p w:rsidR="0051120A" w:rsidRPr="00AB6DD2" w:rsidRDefault="0051120A" w:rsidP="00ED6BBB">
      <w:pPr>
        <w:pStyle w:val="Listaszerbekezds"/>
        <w:numPr>
          <w:ilvl w:val="0"/>
          <w:numId w:val="78"/>
        </w:numPr>
        <w:jc w:val="both"/>
        <w:rPr>
          <w:rFonts w:asciiTheme="minorHAnsi" w:hAnsiTheme="minorHAnsi"/>
          <w:b w:val="0"/>
          <w:color w:val="auto"/>
          <w:sz w:val="22"/>
        </w:rPr>
      </w:pPr>
      <w:r w:rsidRPr="00AB6DD2">
        <w:rPr>
          <w:rFonts w:asciiTheme="minorHAnsi" w:hAnsiTheme="minorHAnsi"/>
          <w:b w:val="0"/>
          <w:color w:val="auto"/>
          <w:sz w:val="22"/>
        </w:rPr>
        <w:t>Szociális érzékenység kialakítása.</w:t>
      </w:r>
    </w:p>
    <w:p w:rsidR="008A3768" w:rsidRPr="00AB6DD2" w:rsidRDefault="0051120A" w:rsidP="00ED6BBB">
      <w:pPr>
        <w:pStyle w:val="Listaszerbekezds"/>
        <w:numPr>
          <w:ilvl w:val="0"/>
          <w:numId w:val="78"/>
        </w:numPr>
        <w:jc w:val="both"/>
        <w:rPr>
          <w:rFonts w:asciiTheme="minorHAnsi" w:hAnsiTheme="minorHAnsi"/>
          <w:b w:val="0"/>
          <w:color w:val="auto"/>
          <w:sz w:val="22"/>
        </w:rPr>
      </w:pPr>
      <w:r w:rsidRPr="00AB6DD2">
        <w:rPr>
          <w:rFonts w:asciiTheme="minorHAnsi" w:hAnsiTheme="minorHAnsi"/>
          <w:b w:val="0"/>
          <w:color w:val="auto"/>
          <w:sz w:val="22"/>
        </w:rPr>
        <w:t>Segítő magatartás kialakítása.</w:t>
      </w:r>
    </w:p>
    <w:p w:rsidR="0051120A" w:rsidRPr="00AB6DD2" w:rsidRDefault="0051120A" w:rsidP="008A3768">
      <w:pPr>
        <w:spacing w:after="0" w:line="240" w:lineRule="auto"/>
        <w:jc w:val="both"/>
        <w:rPr>
          <w:rFonts w:cs="Arial"/>
        </w:rPr>
      </w:pPr>
    </w:p>
    <w:p w:rsidR="008A3768" w:rsidRPr="00AB6DD2" w:rsidRDefault="008A3768" w:rsidP="008A3768">
      <w:pPr>
        <w:spacing w:after="0" w:line="240" w:lineRule="auto"/>
        <w:jc w:val="both"/>
        <w:rPr>
          <w:rFonts w:cs="Arial"/>
        </w:rPr>
      </w:pPr>
      <w:r w:rsidRPr="00AB6DD2">
        <w:rPr>
          <w:rFonts w:cs="Arial"/>
        </w:rPr>
        <w:t>Feladatok, tevékenységek:</w:t>
      </w:r>
    </w:p>
    <w:p w:rsidR="0051120A" w:rsidRPr="00AB6DD2" w:rsidRDefault="0051120A" w:rsidP="00ED6BBB">
      <w:pPr>
        <w:pStyle w:val="Listaszerbekezds"/>
        <w:numPr>
          <w:ilvl w:val="0"/>
          <w:numId w:val="79"/>
        </w:numPr>
        <w:jc w:val="both"/>
        <w:rPr>
          <w:rFonts w:asciiTheme="minorHAnsi" w:hAnsiTheme="minorHAnsi"/>
          <w:b w:val="0"/>
          <w:color w:val="auto"/>
          <w:sz w:val="22"/>
        </w:rPr>
      </w:pPr>
      <w:r w:rsidRPr="00AB6DD2">
        <w:rPr>
          <w:rFonts w:asciiTheme="minorHAnsi" w:hAnsiTheme="minorHAnsi"/>
          <w:b w:val="0"/>
          <w:color w:val="auto"/>
          <w:sz w:val="22"/>
        </w:rPr>
        <w:t>A köznevelés kiemelt feladata a sajátos nevelési igényű és a beilleszkedési, tanulási, magatartási nehézséggel küzdő tanulók speciális igényeinek figyelembevétele, egyéni képességeihez igazodó, legeredményesebb fejlődésük elősegítése, a minél teljesebb társadalmi beilleszkedés lehetőségeinek megteremtése.</w:t>
      </w:r>
    </w:p>
    <w:p w:rsidR="0051120A" w:rsidRPr="00AB6DD2" w:rsidRDefault="0051120A" w:rsidP="00ED6BBB">
      <w:pPr>
        <w:pStyle w:val="Listaszerbekezds"/>
        <w:numPr>
          <w:ilvl w:val="0"/>
          <w:numId w:val="79"/>
        </w:numPr>
        <w:jc w:val="both"/>
        <w:rPr>
          <w:rFonts w:asciiTheme="minorHAnsi" w:hAnsiTheme="minorHAnsi"/>
          <w:b w:val="0"/>
          <w:color w:val="auto"/>
          <w:sz w:val="22"/>
        </w:rPr>
      </w:pPr>
      <w:r w:rsidRPr="00AB6DD2">
        <w:rPr>
          <w:rFonts w:asciiTheme="minorHAnsi" w:hAnsiTheme="minorHAnsi"/>
          <w:b w:val="0"/>
          <w:color w:val="auto"/>
          <w:sz w:val="22"/>
        </w:rPr>
        <w:t>A kollégium adta sajátosságok kihasználásával, segítségével lehetőségek teremtése arra, hogy a tanulók, önálló tapasztalati úton szerezzenek ismereteket a hátránnyal élők sajátos igényeiről, élethelyzetéről.</w:t>
      </w:r>
    </w:p>
    <w:p w:rsidR="008A3768" w:rsidRPr="00AB6DD2" w:rsidRDefault="0051120A" w:rsidP="00ED6BBB">
      <w:pPr>
        <w:pStyle w:val="Listaszerbekezds"/>
        <w:numPr>
          <w:ilvl w:val="0"/>
          <w:numId w:val="79"/>
        </w:numPr>
        <w:jc w:val="both"/>
        <w:rPr>
          <w:rFonts w:asciiTheme="minorHAnsi" w:hAnsiTheme="minorHAnsi"/>
          <w:b w:val="0"/>
          <w:color w:val="auto"/>
          <w:sz w:val="22"/>
        </w:rPr>
      </w:pPr>
      <w:r w:rsidRPr="00AB6DD2">
        <w:rPr>
          <w:rFonts w:asciiTheme="minorHAnsi" w:hAnsiTheme="minorHAnsi"/>
          <w:b w:val="0"/>
          <w:color w:val="auto"/>
          <w:sz w:val="22"/>
        </w:rPr>
        <w:t>Lehetőség keresése, útmutatás a tanulói segítségnyújtásban.</w:t>
      </w:r>
    </w:p>
    <w:p w:rsidR="0051120A" w:rsidRPr="00AB6DD2" w:rsidRDefault="0051120A" w:rsidP="00ED6BBB">
      <w:pPr>
        <w:pStyle w:val="Listaszerbekezds"/>
        <w:numPr>
          <w:ilvl w:val="0"/>
          <w:numId w:val="79"/>
        </w:numPr>
        <w:jc w:val="both"/>
        <w:rPr>
          <w:rFonts w:asciiTheme="minorHAnsi" w:hAnsiTheme="minorHAnsi"/>
          <w:b w:val="0"/>
          <w:color w:val="auto"/>
          <w:sz w:val="22"/>
        </w:rPr>
      </w:pPr>
      <w:r w:rsidRPr="00AB6DD2">
        <w:rPr>
          <w:rFonts w:asciiTheme="minorHAnsi" w:hAnsiTheme="minorHAnsi"/>
          <w:b w:val="0"/>
          <w:color w:val="auto"/>
          <w:sz w:val="22"/>
        </w:rPr>
        <w:t>Karácsonyi cipősdoboz akcióban való részvétel.</w:t>
      </w:r>
    </w:p>
    <w:p w:rsidR="00A41CFF" w:rsidRPr="00AB6DD2" w:rsidRDefault="00A41CFF" w:rsidP="00C74398">
      <w:pPr>
        <w:spacing w:after="0" w:line="240" w:lineRule="auto"/>
        <w:jc w:val="both"/>
        <w:rPr>
          <w:rFonts w:cs="Arial"/>
        </w:rPr>
      </w:pPr>
    </w:p>
    <w:p w:rsidR="004F3DB9" w:rsidRPr="00AB6DD2" w:rsidRDefault="004F3DB9" w:rsidP="003E3F41">
      <w:pPr>
        <w:pStyle w:val="Cmsor3"/>
        <w:rPr>
          <w:rFonts w:asciiTheme="minorHAnsi" w:hAnsiTheme="minorHAnsi"/>
        </w:rPr>
      </w:pPr>
      <w:r w:rsidRPr="00AB6DD2">
        <w:rPr>
          <w:rFonts w:asciiTheme="minorHAnsi" w:hAnsiTheme="minorHAnsi"/>
        </w:rPr>
        <w:t>Fenntarthatóság, környezettudatosság</w:t>
      </w:r>
    </w:p>
    <w:p w:rsidR="00A41CFF" w:rsidRPr="00AB6DD2" w:rsidRDefault="00A41CFF" w:rsidP="00C74398">
      <w:pPr>
        <w:spacing w:after="0" w:line="240" w:lineRule="auto"/>
        <w:jc w:val="both"/>
        <w:rPr>
          <w:rFonts w:cs="Arial"/>
        </w:rPr>
      </w:pPr>
    </w:p>
    <w:p w:rsidR="004F3DB9" w:rsidRPr="00AB6DD2" w:rsidRDefault="004F3DB9" w:rsidP="00C74398">
      <w:pPr>
        <w:spacing w:after="0" w:line="240" w:lineRule="auto"/>
        <w:jc w:val="both"/>
        <w:rPr>
          <w:rFonts w:cs="Arial"/>
        </w:rPr>
      </w:pPr>
      <w:r w:rsidRPr="00AB6DD2">
        <w:rPr>
          <w:rFonts w:cs="Arial"/>
        </w:rPr>
        <w:t xml:space="preserve">A tanulónak meg kell tanulnia, hogy az erőforrásokat tudatosan, takarékosan és felelősségteljesen, megújulási képességükre tekintettel használja. A kollégiumi nevelés során fel kell készíteni a tanulókat a környezettel kapcsolatos állampolgári kötelességek és jogok gyakorlására. Törekedni kell arra, hogy a tanulók megismerjék azokat a gazdasági és társadalmi folyamatokat, melyek változásokat, </w:t>
      </w:r>
      <w:r w:rsidRPr="00AB6DD2">
        <w:rPr>
          <w:rFonts w:cs="Arial"/>
        </w:rPr>
        <w:lastRenderedPageBreak/>
        <w:t>válságokat idézhetnek elő, továbbá kapcsolódjanak be közvetlen és tágabb környezetük értékeinek, sokszínűségének megőrzésébe, gyarapításába.</w:t>
      </w:r>
    </w:p>
    <w:p w:rsidR="00A41CFF" w:rsidRPr="00AB6DD2" w:rsidRDefault="00A41CFF" w:rsidP="00C74398">
      <w:pPr>
        <w:spacing w:after="0" w:line="240" w:lineRule="auto"/>
        <w:jc w:val="both"/>
        <w:rPr>
          <w:rFonts w:cs="Arial"/>
        </w:rPr>
      </w:pPr>
    </w:p>
    <w:p w:rsidR="008A3768" w:rsidRPr="00AB6DD2" w:rsidRDefault="008A3768" w:rsidP="008A3768">
      <w:pPr>
        <w:spacing w:after="0" w:line="240" w:lineRule="auto"/>
        <w:jc w:val="both"/>
        <w:rPr>
          <w:rFonts w:cs="Arial"/>
        </w:rPr>
      </w:pPr>
      <w:r w:rsidRPr="00AB6DD2">
        <w:rPr>
          <w:rFonts w:cs="Arial"/>
        </w:rPr>
        <w:t>Célok:</w:t>
      </w:r>
    </w:p>
    <w:p w:rsidR="006F1629" w:rsidRPr="00AB6DD2" w:rsidRDefault="006F1629" w:rsidP="00ED6BBB">
      <w:pPr>
        <w:pStyle w:val="Listaszerbekezds"/>
        <w:numPr>
          <w:ilvl w:val="0"/>
          <w:numId w:val="75"/>
        </w:numPr>
        <w:jc w:val="both"/>
        <w:rPr>
          <w:rFonts w:asciiTheme="minorHAnsi" w:hAnsiTheme="minorHAnsi"/>
          <w:b w:val="0"/>
          <w:color w:val="auto"/>
          <w:sz w:val="22"/>
        </w:rPr>
      </w:pPr>
      <w:r w:rsidRPr="00AB6DD2">
        <w:rPr>
          <w:rFonts w:asciiTheme="minorHAnsi" w:hAnsiTheme="minorHAnsi"/>
          <w:b w:val="0"/>
          <w:color w:val="auto"/>
          <w:sz w:val="22"/>
        </w:rPr>
        <w:t xml:space="preserve">A kollégium környezetbarát szellemisége segítségével a fenntartható fejlődés, a környezetkímélő magatartás fontosságának megértése egyéni és közösségi szinten egyaránt. </w:t>
      </w:r>
    </w:p>
    <w:p w:rsidR="006F1629" w:rsidRPr="00AB6DD2" w:rsidRDefault="006F1629" w:rsidP="00ED6BBB">
      <w:pPr>
        <w:pStyle w:val="Listaszerbekezds"/>
        <w:numPr>
          <w:ilvl w:val="0"/>
          <w:numId w:val="75"/>
        </w:numPr>
        <w:jc w:val="both"/>
        <w:rPr>
          <w:rFonts w:asciiTheme="minorHAnsi" w:hAnsiTheme="minorHAnsi"/>
          <w:b w:val="0"/>
          <w:color w:val="auto"/>
          <w:sz w:val="22"/>
        </w:rPr>
      </w:pPr>
      <w:r w:rsidRPr="00AB6DD2">
        <w:rPr>
          <w:rFonts w:asciiTheme="minorHAnsi" w:hAnsiTheme="minorHAnsi"/>
          <w:b w:val="0"/>
          <w:color w:val="auto"/>
          <w:sz w:val="22"/>
        </w:rPr>
        <w:t xml:space="preserve">A tanulók természettudományos szemléletének erősítése, a kedvező és kedvezőtlen környezeti hatások ok-okozati viszonyainak, a fogyasztás és a környezeti erőforrások kapcsolatának megismertetése. </w:t>
      </w:r>
    </w:p>
    <w:p w:rsidR="006F1629" w:rsidRPr="00AB6DD2" w:rsidRDefault="006F1629" w:rsidP="00ED6BBB">
      <w:pPr>
        <w:pStyle w:val="Listaszerbekezds"/>
        <w:numPr>
          <w:ilvl w:val="0"/>
          <w:numId w:val="75"/>
        </w:numPr>
        <w:jc w:val="both"/>
        <w:rPr>
          <w:rFonts w:asciiTheme="minorHAnsi" w:hAnsiTheme="minorHAnsi"/>
          <w:b w:val="0"/>
          <w:color w:val="auto"/>
          <w:sz w:val="22"/>
        </w:rPr>
      </w:pPr>
      <w:r w:rsidRPr="00AB6DD2">
        <w:rPr>
          <w:rFonts w:asciiTheme="minorHAnsi" w:hAnsiTheme="minorHAnsi"/>
          <w:b w:val="0"/>
          <w:color w:val="auto"/>
          <w:sz w:val="22"/>
        </w:rPr>
        <w:t>A kollégium k</w:t>
      </w:r>
      <w:r w:rsidR="00A710D2" w:rsidRPr="00AB6DD2">
        <w:rPr>
          <w:rFonts w:asciiTheme="minorHAnsi" w:hAnsiTheme="minorHAnsi"/>
          <w:b w:val="0"/>
          <w:color w:val="auto"/>
          <w:sz w:val="22"/>
        </w:rPr>
        <w:t>özvetlen környezetének megóvása</w:t>
      </w:r>
      <w:r w:rsidR="0028492C" w:rsidRPr="00AB6DD2">
        <w:rPr>
          <w:rFonts w:asciiTheme="minorHAnsi" w:hAnsiTheme="minorHAnsi"/>
          <w:b w:val="0"/>
          <w:color w:val="auto"/>
          <w:sz w:val="22"/>
        </w:rPr>
        <w:t>.</w:t>
      </w:r>
    </w:p>
    <w:p w:rsidR="006F1629" w:rsidRPr="00AB6DD2" w:rsidRDefault="006F1629" w:rsidP="008A3768">
      <w:pPr>
        <w:spacing w:after="0" w:line="240" w:lineRule="auto"/>
        <w:jc w:val="both"/>
        <w:rPr>
          <w:rFonts w:cs="Arial"/>
        </w:rPr>
      </w:pPr>
    </w:p>
    <w:p w:rsidR="008A3768" w:rsidRPr="00AB6DD2" w:rsidRDefault="008A3768" w:rsidP="008A3768">
      <w:pPr>
        <w:spacing w:after="0" w:line="240" w:lineRule="auto"/>
        <w:jc w:val="both"/>
        <w:rPr>
          <w:rFonts w:cs="Arial"/>
        </w:rPr>
      </w:pPr>
      <w:r w:rsidRPr="00AB6DD2">
        <w:rPr>
          <w:rFonts w:cs="Arial"/>
        </w:rPr>
        <w:t>Feladatok, tevékenységek:</w:t>
      </w:r>
    </w:p>
    <w:p w:rsidR="00A710D2" w:rsidRPr="00AB6DD2" w:rsidRDefault="00A710D2" w:rsidP="00ED6BBB">
      <w:pPr>
        <w:pStyle w:val="Listaszerbekezds"/>
        <w:numPr>
          <w:ilvl w:val="0"/>
          <w:numId w:val="75"/>
        </w:numPr>
        <w:jc w:val="both"/>
        <w:rPr>
          <w:rFonts w:asciiTheme="minorHAnsi" w:hAnsiTheme="minorHAnsi"/>
          <w:b w:val="0"/>
          <w:color w:val="auto"/>
          <w:sz w:val="22"/>
        </w:rPr>
      </w:pPr>
      <w:r w:rsidRPr="00AB6DD2">
        <w:rPr>
          <w:rFonts w:asciiTheme="minorHAnsi" w:hAnsiTheme="minorHAnsi"/>
          <w:b w:val="0"/>
          <w:color w:val="auto"/>
          <w:sz w:val="22"/>
        </w:rPr>
        <w:t>Környezeti tartalmak, a fenntarthatósággal kapcsolatos témák beépítése a foglalkozásokba.</w:t>
      </w:r>
    </w:p>
    <w:p w:rsidR="00A710D2" w:rsidRPr="00AB6DD2" w:rsidRDefault="00A710D2" w:rsidP="00ED6BBB">
      <w:pPr>
        <w:pStyle w:val="Listaszerbekezds"/>
        <w:numPr>
          <w:ilvl w:val="0"/>
          <w:numId w:val="75"/>
        </w:numPr>
        <w:jc w:val="both"/>
        <w:rPr>
          <w:rFonts w:asciiTheme="minorHAnsi" w:hAnsiTheme="minorHAnsi"/>
          <w:b w:val="0"/>
          <w:color w:val="auto"/>
          <w:sz w:val="22"/>
        </w:rPr>
      </w:pPr>
      <w:r w:rsidRPr="00AB6DD2">
        <w:rPr>
          <w:rFonts w:asciiTheme="minorHAnsi" w:hAnsiTheme="minorHAnsi"/>
          <w:b w:val="0"/>
          <w:color w:val="auto"/>
          <w:sz w:val="22"/>
        </w:rPr>
        <w:t>A fenntarthatósági témahét programjaiba való bekapcsolódás.</w:t>
      </w:r>
    </w:p>
    <w:p w:rsidR="00A710D2" w:rsidRPr="00AB6DD2" w:rsidRDefault="00A710D2" w:rsidP="00ED6BBB">
      <w:pPr>
        <w:pStyle w:val="Listaszerbekezds"/>
        <w:numPr>
          <w:ilvl w:val="0"/>
          <w:numId w:val="75"/>
        </w:numPr>
        <w:jc w:val="both"/>
        <w:rPr>
          <w:rFonts w:asciiTheme="minorHAnsi" w:hAnsiTheme="minorHAnsi"/>
          <w:b w:val="0"/>
          <w:color w:val="auto"/>
          <w:sz w:val="22"/>
        </w:rPr>
      </w:pPr>
      <w:r w:rsidRPr="00AB6DD2">
        <w:rPr>
          <w:rFonts w:asciiTheme="minorHAnsi" w:hAnsiTheme="minorHAnsi"/>
          <w:b w:val="0"/>
          <w:color w:val="auto"/>
          <w:sz w:val="22"/>
        </w:rPr>
        <w:t>Megemlékezések a jeles környezetvédelmi napokról.</w:t>
      </w:r>
    </w:p>
    <w:p w:rsidR="00A710D2" w:rsidRPr="00AB6DD2" w:rsidRDefault="00A710D2" w:rsidP="00ED6BBB">
      <w:pPr>
        <w:pStyle w:val="Listaszerbekezds"/>
        <w:numPr>
          <w:ilvl w:val="0"/>
          <w:numId w:val="75"/>
        </w:numPr>
        <w:jc w:val="both"/>
        <w:rPr>
          <w:rFonts w:asciiTheme="minorHAnsi" w:hAnsiTheme="minorHAnsi"/>
          <w:b w:val="0"/>
          <w:color w:val="auto"/>
          <w:sz w:val="22"/>
        </w:rPr>
      </w:pPr>
      <w:r w:rsidRPr="00AB6DD2">
        <w:rPr>
          <w:rFonts w:asciiTheme="minorHAnsi" w:hAnsiTheme="minorHAnsi"/>
          <w:b w:val="0"/>
          <w:color w:val="auto"/>
          <w:sz w:val="22"/>
        </w:rPr>
        <w:t>Bekapcsolódás a kollégium és a város hagyományőrző programjaiba, a környezetvédelemmel kapcsolatos versenyeken, pályázatokon való részvétel.</w:t>
      </w:r>
    </w:p>
    <w:p w:rsidR="00A710D2" w:rsidRPr="00AB6DD2" w:rsidRDefault="00A710D2" w:rsidP="00ED6BBB">
      <w:pPr>
        <w:pStyle w:val="Listaszerbekezds"/>
        <w:numPr>
          <w:ilvl w:val="0"/>
          <w:numId w:val="75"/>
        </w:numPr>
        <w:jc w:val="both"/>
        <w:rPr>
          <w:rFonts w:asciiTheme="minorHAnsi" w:hAnsiTheme="minorHAnsi"/>
          <w:b w:val="0"/>
          <w:color w:val="auto"/>
          <w:sz w:val="22"/>
        </w:rPr>
      </w:pPr>
      <w:r w:rsidRPr="00AB6DD2">
        <w:rPr>
          <w:rFonts w:asciiTheme="minorHAnsi" w:hAnsiTheme="minorHAnsi"/>
          <w:b w:val="0"/>
          <w:color w:val="auto"/>
          <w:sz w:val="22"/>
        </w:rPr>
        <w:t>Kapcsolatteremtés környezetvédelmi szervezetekkel.</w:t>
      </w:r>
    </w:p>
    <w:p w:rsidR="00A710D2" w:rsidRPr="00AB6DD2" w:rsidRDefault="00A710D2" w:rsidP="00ED6BBB">
      <w:pPr>
        <w:pStyle w:val="Listaszerbekezds"/>
        <w:numPr>
          <w:ilvl w:val="0"/>
          <w:numId w:val="75"/>
        </w:numPr>
        <w:jc w:val="both"/>
        <w:rPr>
          <w:rFonts w:asciiTheme="minorHAnsi" w:hAnsiTheme="minorHAnsi"/>
          <w:b w:val="0"/>
          <w:color w:val="auto"/>
          <w:sz w:val="22"/>
        </w:rPr>
      </w:pPr>
      <w:r w:rsidRPr="00AB6DD2">
        <w:rPr>
          <w:rFonts w:asciiTheme="minorHAnsi" w:hAnsiTheme="minorHAnsi"/>
          <w:b w:val="0"/>
          <w:color w:val="auto"/>
          <w:sz w:val="22"/>
        </w:rPr>
        <w:t>A szelektív hulladékgyűjtés fontosságának és gyakorlati megvalósulásának szorgalmazása.</w:t>
      </w:r>
    </w:p>
    <w:p w:rsidR="008A3768" w:rsidRPr="00AB6DD2" w:rsidRDefault="00A710D2" w:rsidP="00ED6BBB">
      <w:pPr>
        <w:pStyle w:val="Listaszerbekezds"/>
        <w:numPr>
          <w:ilvl w:val="0"/>
          <w:numId w:val="75"/>
        </w:numPr>
        <w:jc w:val="both"/>
        <w:rPr>
          <w:rFonts w:asciiTheme="minorHAnsi" w:hAnsiTheme="minorHAnsi"/>
          <w:b w:val="0"/>
          <w:color w:val="auto"/>
          <w:sz w:val="22"/>
        </w:rPr>
      </w:pPr>
      <w:r w:rsidRPr="00AB6DD2">
        <w:rPr>
          <w:rFonts w:asciiTheme="minorHAnsi" w:hAnsiTheme="minorHAnsi"/>
          <w:b w:val="0"/>
          <w:color w:val="auto"/>
          <w:sz w:val="22"/>
        </w:rPr>
        <w:t>Jó szokások kialakítása a kevesebb energiafelhasználásra, a víz, az elektromos áram esetében.</w:t>
      </w:r>
    </w:p>
    <w:p w:rsidR="00A41CFF" w:rsidRPr="00AB6DD2" w:rsidRDefault="00A41CFF" w:rsidP="00C74398">
      <w:pPr>
        <w:spacing w:after="0" w:line="240" w:lineRule="auto"/>
        <w:jc w:val="both"/>
        <w:rPr>
          <w:rFonts w:cs="Arial"/>
        </w:rPr>
      </w:pPr>
    </w:p>
    <w:p w:rsidR="004F3DB9" w:rsidRPr="00AB6DD2" w:rsidRDefault="004F3DB9" w:rsidP="003E3F41">
      <w:pPr>
        <w:pStyle w:val="Cmsor3"/>
        <w:rPr>
          <w:rFonts w:asciiTheme="minorHAnsi" w:hAnsiTheme="minorHAnsi"/>
        </w:rPr>
      </w:pPr>
      <w:r w:rsidRPr="00AB6DD2">
        <w:rPr>
          <w:rFonts w:asciiTheme="minorHAnsi" w:hAnsiTheme="minorHAnsi"/>
        </w:rPr>
        <w:t>Pályaorientáció</w:t>
      </w:r>
    </w:p>
    <w:p w:rsidR="00A41CFF" w:rsidRPr="00AB6DD2" w:rsidRDefault="00A41CFF" w:rsidP="00C74398">
      <w:pPr>
        <w:spacing w:after="0" w:line="240" w:lineRule="auto"/>
        <w:jc w:val="both"/>
        <w:rPr>
          <w:rFonts w:cs="Arial"/>
        </w:rPr>
      </w:pPr>
    </w:p>
    <w:p w:rsidR="004F3DB9" w:rsidRPr="00AB6DD2" w:rsidRDefault="004F3DB9" w:rsidP="00C74398">
      <w:pPr>
        <w:spacing w:after="0" w:line="240" w:lineRule="auto"/>
        <w:jc w:val="both"/>
        <w:rPr>
          <w:rFonts w:cs="Arial"/>
        </w:rPr>
      </w:pPr>
      <w:r w:rsidRPr="00AB6DD2">
        <w:rPr>
          <w:rFonts w:cs="Arial"/>
        </w:rPr>
        <w:t>A kollégiumnak – a tanulók életkorához igazodva és a lehetőségekhez képest – átfogó képet kell nyújtania a munka világáról. Ennek érdekében olyan feltételeket, tevékenységeket (szakkörök, érdeklődési körök) kell biztosítania, amelyek révén a diákok kipróbálhatják képességeiket, elmélyülhetnek az érdeklődésüknek megfelelő területeken, megtalálhatják későbbi hivatásukat, kiválaszthatják a nekik megfelelő foglalkozást és pályát, valamint képessé válnak arra, hogy ehhez megtegyék a szükséges erőfeszítéseket. Ezért fejleszteni kell bennük a segítéssel, az együttműködéssel, a vezetéssel és a versengéssel kapcsolatos magatartásmódokat és azok kezelését. A kollégium – a kollégium pedagógiai munkájával kapcsolatban álló iskolákkal együttműködve – valamennyi tanulója számára lehetővé teszi egyes kiválasztott szakmák, hivatások megismerését, segíti a pályaválasztást, illetve a tanuló által választott életpályára való felkészülést.</w:t>
      </w:r>
    </w:p>
    <w:p w:rsidR="00A41CFF" w:rsidRPr="00AB6DD2" w:rsidRDefault="00A41CFF" w:rsidP="00C74398">
      <w:pPr>
        <w:spacing w:after="0" w:line="240" w:lineRule="auto"/>
        <w:jc w:val="both"/>
        <w:rPr>
          <w:rFonts w:cs="Arial"/>
        </w:rPr>
      </w:pPr>
    </w:p>
    <w:p w:rsidR="008A3768" w:rsidRPr="00AB6DD2" w:rsidRDefault="008A3768" w:rsidP="008A3768">
      <w:pPr>
        <w:spacing w:after="0" w:line="240" w:lineRule="auto"/>
        <w:jc w:val="both"/>
        <w:rPr>
          <w:rFonts w:cs="Arial"/>
        </w:rPr>
      </w:pPr>
      <w:r w:rsidRPr="00AB6DD2">
        <w:rPr>
          <w:rFonts w:cs="Arial"/>
        </w:rPr>
        <w:t>Célok:</w:t>
      </w:r>
    </w:p>
    <w:p w:rsidR="006853FE" w:rsidRPr="00AB6DD2" w:rsidRDefault="006853FE" w:rsidP="00ED6BBB">
      <w:pPr>
        <w:pStyle w:val="Listaszerbekezds"/>
        <w:numPr>
          <w:ilvl w:val="0"/>
          <w:numId w:val="70"/>
        </w:numPr>
        <w:jc w:val="both"/>
        <w:rPr>
          <w:rFonts w:asciiTheme="minorHAnsi" w:hAnsiTheme="minorHAnsi"/>
          <w:b w:val="0"/>
          <w:color w:val="auto"/>
          <w:sz w:val="22"/>
        </w:rPr>
      </w:pPr>
      <w:r w:rsidRPr="00AB6DD2">
        <w:rPr>
          <w:rFonts w:asciiTheme="minorHAnsi" w:hAnsiTheme="minorHAnsi"/>
          <w:b w:val="0"/>
          <w:color w:val="auto"/>
          <w:sz w:val="22"/>
        </w:rPr>
        <w:t>Segítséget nyújtani kollégistáinknak abban, hogy megalapozott, reális döntést hozzanak életpályájukról, leendő hivatásukról.</w:t>
      </w:r>
    </w:p>
    <w:p w:rsidR="006853FE" w:rsidRPr="00AB6DD2" w:rsidRDefault="006853FE" w:rsidP="00ED6BBB">
      <w:pPr>
        <w:pStyle w:val="Listaszerbekezds"/>
        <w:numPr>
          <w:ilvl w:val="0"/>
          <w:numId w:val="70"/>
        </w:numPr>
        <w:jc w:val="both"/>
        <w:rPr>
          <w:rFonts w:asciiTheme="minorHAnsi" w:hAnsiTheme="minorHAnsi"/>
          <w:b w:val="0"/>
          <w:color w:val="auto"/>
          <w:sz w:val="22"/>
        </w:rPr>
      </w:pPr>
      <w:r w:rsidRPr="00AB6DD2">
        <w:rPr>
          <w:rFonts w:asciiTheme="minorHAnsi" w:hAnsiTheme="minorHAnsi"/>
          <w:b w:val="0"/>
          <w:color w:val="auto"/>
          <w:sz w:val="22"/>
        </w:rPr>
        <w:t>Felhívni a figyelmet az élethosszig tartó tanulás, a szakmai fejlődés fontosságára, a rugalmas szakmai változtatás, pályamódosítás érdekében.</w:t>
      </w:r>
    </w:p>
    <w:p w:rsidR="008A3768" w:rsidRPr="00AB6DD2" w:rsidRDefault="006853FE" w:rsidP="00ED6BBB">
      <w:pPr>
        <w:pStyle w:val="Listaszerbekezds"/>
        <w:numPr>
          <w:ilvl w:val="0"/>
          <w:numId w:val="70"/>
        </w:numPr>
        <w:jc w:val="both"/>
        <w:rPr>
          <w:rFonts w:asciiTheme="minorHAnsi" w:hAnsiTheme="minorHAnsi"/>
          <w:b w:val="0"/>
          <w:color w:val="auto"/>
          <w:sz w:val="22"/>
        </w:rPr>
      </w:pPr>
      <w:r w:rsidRPr="00AB6DD2">
        <w:rPr>
          <w:rFonts w:asciiTheme="minorHAnsi" w:hAnsiTheme="minorHAnsi"/>
          <w:b w:val="0"/>
          <w:color w:val="auto"/>
          <w:sz w:val="22"/>
        </w:rPr>
        <w:t>A munkavégzés társadalmi fontosságának tudatosítása, ennek összehangolása a saját életpálya elképzeléssel és egyéni boldogulással.</w:t>
      </w:r>
    </w:p>
    <w:p w:rsidR="006853FE" w:rsidRPr="00AB6DD2" w:rsidRDefault="006853FE" w:rsidP="008A3768">
      <w:pPr>
        <w:spacing w:after="0" w:line="240" w:lineRule="auto"/>
        <w:jc w:val="both"/>
        <w:rPr>
          <w:rFonts w:cs="Arial"/>
        </w:rPr>
      </w:pPr>
    </w:p>
    <w:p w:rsidR="008A3768" w:rsidRPr="00AB6DD2" w:rsidRDefault="008A3768" w:rsidP="008A3768">
      <w:pPr>
        <w:spacing w:after="0" w:line="240" w:lineRule="auto"/>
        <w:jc w:val="both"/>
        <w:rPr>
          <w:rFonts w:cs="Arial"/>
        </w:rPr>
      </w:pPr>
      <w:r w:rsidRPr="00AB6DD2">
        <w:rPr>
          <w:rFonts w:cs="Arial"/>
        </w:rPr>
        <w:t>Feladatok, tevékenységek:</w:t>
      </w:r>
    </w:p>
    <w:p w:rsidR="00CA34A7" w:rsidRPr="00AB6DD2" w:rsidRDefault="00CA34A7" w:rsidP="00ED6BBB">
      <w:pPr>
        <w:pStyle w:val="Listaszerbekezds"/>
        <w:numPr>
          <w:ilvl w:val="0"/>
          <w:numId w:val="71"/>
        </w:numPr>
        <w:jc w:val="both"/>
        <w:rPr>
          <w:rFonts w:asciiTheme="minorHAnsi" w:hAnsiTheme="minorHAnsi"/>
          <w:b w:val="0"/>
          <w:color w:val="auto"/>
          <w:sz w:val="22"/>
        </w:rPr>
      </w:pPr>
      <w:r w:rsidRPr="00AB6DD2">
        <w:rPr>
          <w:rFonts w:asciiTheme="minorHAnsi" w:hAnsiTheme="minorHAnsi"/>
          <w:b w:val="0"/>
          <w:color w:val="auto"/>
          <w:sz w:val="22"/>
        </w:rPr>
        <w:t>Egész nevelési tevékenységünk során orientáljuk a tanulók tanulását, érdeklődését, képességeik kibontakoztatását. Segítsük kollégistáinkat abban, hogy megtalálják az érdeklődésüknek, tehetségüknek megfelelő területet kollégiumon belül (pl. nyelvtanulás, színházlátogatás, filmek iránti érdeklődés, különböző szakkörökben, művészeti csoportban való részvétel), vagy irányítsuk őket iskolai, városi szakkörre.</w:t>
      </w:r>
    </w:p>
    <w:p w:rsidR="00CA34A7" w:rsidRPr="00AB6DD2" w:rsidRDefault="00CA34A7" w:rsidP="00ED6BBB">
      <w:pPr>
        <w:pStyle w:val="Listaszerbekezds"/>
        <w:numPr>
          <w:ilvl w:val="0"/>
          <w:numId w:val="71"/>
        </w:numPr>
        <w:jc w:val="both"/>
        <w:rPr>
          <w:rFonts w:asciiTheme="minorHAnsi" w:hAnsiTheme="minorHAnsi"/>
          <w:b w:val="0"/>
          <w:color w:val="auto"/>
          <w:sz w:val="22"/>
        </w:rPr>
      </w:pPr>
      <w:r w:rsidRPr="00AB6DD2">
        <w:rPr>
          <w:rFonts w:asciiTheme="minorHAnsi" w:hAnsiTheme="minorHAnsi"/>
          <w:b w:val="0"/>
          <w:color w:val="auto"/>
          <w:sz w:val="22"/>
        </w:rPr>
        <w:t>Segítsük kollégistáinkat, hogy az őket érdeklő szakmákat, hivatásokat megismerjék.</w:t>
      </w:r>
    </w:p>
    <w:p w:rsidR="00CA34A7" w:rsidRPr="00AB6DD2" w:rsidRDefault="00CA34A7" w:rsidP="00ED6BBB">
      <w:pPr>
        <w:pStyle w:val="Listaszerbekezds"/>
        <w:numPr>
          <w:ilvl w:val="0"/>
          <w:numId w:val="71"/>
        </w:numPr>
        <w:jc w:val="both"/>
        <w:rPr>
          <w:rFonts w:asciiTheme="minorHAnsi" w:hAnsiTheme="minorHAnsi"/>
          <w:b w:val="0"/>
          <w:color w:val="auto"/>
          <w:sz w:val="22"/>
        </w:rPr>
      </w:pPr>
      <w:r w:rsidRPr="00AB6DD2">
        <w:rPr>
          <w:rFonts w:asciiTheme="minorHAnsi" w:hAnsiTheme="minorHAnsi"/>
          <w:b w:val="0"/>
          <w:color w:val="auto"/>
          <w:sz w:val="22"/>
        </w:rPr>
        <w:lastRenderedPageBreak/>
        <w:t>Folyamatos tevékenységgel segítsük az önismeret, a reális énkép kialakulását, járuljunk hozzá, hogy a tanulók megfelelő pályaválasztását előzze meg rendszeres és tervszerű elemző munka saját képességeikről, lehetőségeikről, igényeikről.</w:t>
      </w:r>
    </w:p>
    <w:p w:rsidR="00CA34A7" w:rsidRPr="00AB6DD2" w:rsidRDefault="00CA34A7" w:rsidP="00ED6BBB">
      <w:pPr>
        <w:pStyle w:val="Listaszerbekezds"/>
        <w:numPr>
          <w:ilvl w:val="0"/>
          <w:numId w:val="71"/>
        </w:numPr>
        <w:jc w:val="both"/>
        <w:rPr>
          <w:rFonts w:asciiTheme="minorHAnsi" w:hAnsiTheme="minorHAnsi"/>
          <w:b w:val="0"/>
          <w:color w:val="auto"/>
          <w:sz w:val="22"/>
        </w:rPr>
      </w:pPr>
      <w:r w:rsidRPr="00AB6DD2">
        <w:rPr>
          <w:rFonts w:asciiTheme="minorHAnsi" w:hAnsiTheme="minorHAnsi"/>
          <w:b w:val="0"/>
          <w:color w:val="auto"/>
          <w:sz w:val="22"/>
        </w:rPr>
        <w:t>Támogassuk a tanulásban elmaradt tanulókat felzárkóztató foglalkozásainkkal, hogy tanulmányaikat sikeresen befejezhessék, és megtalálják a számukra megfelelő szakmát, a további tanulási lehetőséget. Fokozottan törődjünk a hátrányos helyzetű tanulókkal.</w:t>
      </w:r>
    </w:p>
    <w:p w:rsidR="00CA34A7" w:rsidRPr="00AB6DD2" w:rsidRDefault="00CA34A7" w:rsidP="00ED6BBB">
      <w:pPr>
        <w:pStyle w:val="Listaszerbekezds"/>
        <w:numPr>
          <w:ilvl w:val="0"/>
          <w:numId w:val="71"/>
        </w:numPr>
        <w:jc w:val="both"/>
        <w:rPr>
          <w:rFonts w:asciiTheme="minorHAnsi" w:hAnsiTheme="minorHAnsi"/>
          <w:b w:val="0"/>
          <w:color w:val="auto"/>
          <w:sz w:val="22"/>
        </w:rPr>
      </w:pPr>
      <w:r w:rsidRPr="00AB6DD2">
        <w:rPr>
          <w:rFonts w:asciiTheme="minorHAnsi" w:hAnsiTheme="minorHAnsi"/>
          <w:b w:val="0"/>
          <w:color w:val="auto"/>
          <w:sz w:val="22"/>
        </w:rPr>
        <w:t>Adjunk segítséget a pályaválasztáshoz szükséges információk gyűjtéséhez, a továbbtanulási és elhelyezkedési esélyek megismeréséhez.</w:t>
      </w:r>
    </w:p>
    <w:p w:rsidR="00CA34A7" w:rsidRPr="00AB6DD2" w:rsidRDefault="00CA34A7" w:rsidP="00ED6BBB">
      <w:pPr>
        <w:pStyle w:val="Listaszerbekezds"/>
        <w:numPr>
          <w:ilvl w:val="0"/>
          <w:numId w:val="71"/>
        </w:numPr>
        <w:jc w:val="both"/>
        <w:rPr>
          <w:rFonts w:asciiTheme="minorHAnsi" w:hAnsiTheme="minorHAnsi"/>
          <w:b w:val="0"/>
          <w:color w:val="auto"/>
          <w:sz w:val="22"/>
        </w:rPr>
      </w:pPr>
      <w:r w:rsidRPr="00AB6DD2">
        <w:rPr>
          <w:rFonts w:asciiTheme="minorHAnsi" w:hAnsiTheme="minorHAnsi"/>
          <w:b w:val="0"/>
          <w:color w:val="auto"/>
          <w:sz w:val="22"/>
        </w:rPr>
        <w:t>Hívjuk fel a figyelmet a különböző élethelyzetek kezelésére (továbbtanulás, munkába állás, munkanélkülivé válás, élethosszig tartó tanulás), törekedjünk arra, hogy kialakuljanak bennük azok a kulcskompetenciák, amelyek szükségesek a sikeres életpályához.</w:t>
      </w:r>
    </w:p>
    <w:p w:rsidR="008A3768" w:rsidRPr="00AB6DD2" w:rsidRDefault="00CA34A7" w:rsidP="00ED6BBB">
      <w:pPr>
        <w:pStyle w:val="Listaszerbekezds"/>
        <w:numPr>
          <w:ilvl w:val="0"/>
          <w:numId w:val="71"/>
        </w:numPr>
        <w:jc w:val="both"/>
        <w:rPr>
          <w:rFonts w:asciiTheme="minorHAnsi" w:hAnsiTheme="minorHAnsi"/>
          <w:b w:val="0"/>
          <w:color w:val="auto"/>
          <w:sz w:val="22"/>
        </w:rPr>
      </w:pPr>
      <w:r w:rsidRPr="00AB6DD2">
        <w:rPr>
          <w:rFonts w:asciiTheme="minorHAnsi" w:hAnsiTheme="minorHAnsi"/>
          <w:b w:val="0"/>
          <w:color w:val="auto"/>
          <w:sz w:val="22"/>
        </w:rPr>
        <w:t>Hangsúlyozzuk a változásra, megújulásra való képesség fontosságát, hogy diákjaink alkalmazkodni tudjanak a változó körülményekhez, élethelyzetekhez.</w:t>
      </w:r>
    </w:p>
    <w:p w:rsidR="00A41CFF" w:rsidRPr="00AB6DD2" w:rsidRDefault="00A41CFF" w:rsidP="00C74398">
      <w:pPr>
        <w:spacing w:after="0" w:line="240" w:lineRule="auto"/>
        <w:jc w:val="both"/>
        <w:rPr>
          <w:rFonts w:cs="Arial"/>
        </w:rPr>
      </w:pPr>
    </w:p>
    <w:p w:rsidR="004F3DB9" w:rsidRPr="00AB6DD2" w:rsidRDefault="004F3DB9" w:rsidP="003E3F41">
      <w:pPr>
        <w:pStyle w:val="Cmsor3"/>
        <w:rPr>
          <w:rFonts w:asciiTheme="minorHAnsi" w:hAnsiTheme="minorHAnsi"/>
        </w:rPr>
      </w:pPr>
      <w:r w:rsidRPr="00AB6DD2">
        <w:rPr>
          <w:rFonts w:asciiTheme="minorHAnsi" w:hAnsiTheme="minorHAnsi"/>
        </w:rPr>
        <w:t>Gazdasági és pénzügyi nevelés</w:t>
      </w:r>
    </w:p>
    <w:p w:rsidR="00A41CFF" w:rsidRPr="00AB6DD2" w:rsidRDefault="00A41CFF" w:rsidP="00C74398">
      <w:pPr>
        <w:spacing w:after="0" w:line="240" w:lineRule="auto"/>
        <w:jc w:val="both"/>
        <w:rPr>
          <w:rFonts w:cs="Arial"/>
        </w:rPr>
      </w:pPr>
    </w:p>
    <w:p w:rsidR="004F3DB9" w:rsidRPr="00AB6DD2" w:rsidRDefault="004F3DB9" w:rsidP="00C74398">
      <w:pPr>
        <w:spacing w:after="0" w:line="240" w:lineRule="auto"/>
        <w:jc w:val="both"/>
        <w:rPr>
          <w:rFonts w:cs="Arial"/>
        </w:rPr>
      </w:pPr>
      <w:r w:rsidRPr="00AB6DD2">
        <w:rPr>
          <w:rFonts w:cs="Arial"/>
        </w:rPr>
        <w:t>A kollégiumnak – a bentlakásos köznevelési intézmény sajátos adottságaiból adódóan – segíteni kell, hogy a tanulóik felismerjék saját felelősségüket az értékteremtő munka, a javakkal való ésszerű gazdálkodás, a pénz világa és a fogyasztás területén. Fontos, hogy tudják mérlegelni döntéseik közvetlen és közvetett következményeit és kockázatát. Lássák világosan rövid és hosszú távú céljaik, valamint az erőforrások kapcsolatát, az egyéni és közösségi érdekek összefüggését, egymásrautaltságát. A kollégium a diák-önkormányzati tevékenység működtetésén keresztül segíti az autonóm, felelős, a közösség érdekeit is figyelembe vevő magatartás és a körültekintő döntéshozás képességének kialakulását.</w:t>
      </w:r>
    </w:p>
    <w:p w:rsidR="00A41CFF" w:rsidRPr="00AB6DD2" w:rsidRDefault="00A41CFF" w:rsidP="00C74398">
      <w:pPr>
        <w:spacing w:after="0" w:line="240" w:lineRule="auto"/>
        <w:jc w:val="both"/>
        <w:rPr>
          <w:rFonts w:cs="Arial"/>
        </w:rPr>
      </w:pPr>
    </w:p>
    <w:p w:rsidR="008A3768" w:rsidRPr="00AB6DD2" w:rsidRDefault="008A3768" w:rsidP="008A3768">
      <w:pPr>
        <w:spacing w:after="0" w:line="240" w:lineRule="auto"/>
        <w:jc w:val="both"/>
        <w:rPr>
          <w:rFonts w:cs="Arial"/>
        </w:rPr>
      </w:pPr>
      <w:r w:rsidRPr="00AB6DD2">
        <w:rPr>
          <w:rFonts w:cs="Arial"/>
        </w:rPr>
        <w:t>Célok:</w:t>
      </w:r>
    </w:p>
    <w:p w:rsidR="0051120A" w:rsidRPr="00AB6DD2" w:rsidRDefault="0051120A" w:rsidP="00ED6BBB">
      <w:pPr>
        <w:pStyle w:val="Listaszerbekezds"/>
        <w:numPr>
          <w:ilvl w:val="0"/>
          <w:numId w:val="76"/>
        </w:numPr>
        <w:jc w:val="both"/>
        <w:rPr>
          <w:rFonts w:asciiTheme="minorHAnsi" w:hAnsiTheme="minorHAnsi"/>
          <w:b w:val="0"/>
          <w:color w:val="auto"/>
          <w:sz w:val="22"/>
        </w:rPr>
      </w:pPr>
      <w:r w:rsidRPr="00AB6DD2">
        <w:rPr>
          <w:rFonts w:asciiTheme="minorHAnsi" w:hAnsiTheme="minorHAnsi"/>
          <w:b w:val="0"/>
          <w:color w:val="auto"/>
          <w:sz w:val="22"/>
        </w:rPr>
        <w:t>A felnőtt társadalomba való beilleszkedéshez szükséges ismeretek gyarapítása.</w:t>
      </w:r>
    </w:p>
    <w:p w:rsidR="008A3768" w:rsidRPr="00AB6DD2" w:rsidRDefault="0051120A" w:rsidP="00ED6BBB">
      <w:pPr>
        <w:pStyle w:val="Listaszerbekezds"/>
        <w:numPr>
          <w:ilvl w:val="0"/>
          <w:numId w:val="76"/>
        </w:numPr>
        <w:jc w:val="both"/>
        <w:rPr>
          <w:rFonts w:asciiTheme="minorHAnsi" w:hAnsiTheme="minorHAnsi"/>
          <w:b w:val="0"/>
          <w:color w:val="auto"/>
          <w:sz w:val="22"/>
        </w:rPr>
      </w:pPr>
      <w:r w:rsidRPr="00AB6DD2">
        <w:rPr>
          <w:rFonts w:asciiTheme="minorHAnsi" w:hAnsiTheme="minorHAnsi"/>
          <w:b w:val="0"/>
          <w:color w:val="auto"/>
          <w:sz w:val="22"/>
        </w:rPr>
        <w:t>Az önálló életvitel kialakításához szükséges ismeretek (a családi háztartás vezetésének koordinálása, a pénzgazdálkodás megtervezése, a tudatos fogyasztóvá válás) átadása.</w:t>
      </w:r>
    </w:p>
    <w:p w:rsidR="0051120A" w:rsidRPr="00AB6DD2" w:rsidRDefault="0051120A" w:rsidP="0051120A">
      <w:pPr>
        <w:spacing w:after="0" w:line="240" w:lineRule="auto"/>
        <w:jc w:val="both"/>
        <w:rPr>
          <w:rFonts w:cs="Arial"/>
        </w:rPr>
      </w:pPr>
    </w:p>
    <w:p w:rsidR="008A3768" w:rsidRPr="00AB6DD2" w:rsidRDefault="008A3768" w:rsidP="008A3768">
      <w:pPr>
        <w:spacing w:after="0" w:line="240" w:lineRule="auto"/>
        <w:jc w:val="both"/>
        <w:rPr>
          <w:rFonts w:cs="Arial"/>
        </w:rPr>
      </w:pPr>
      <w:r w:rsidRPr="00AB6DD2">
        <w:rPr>
          <w:rFonts w:cs="Arial"/>
        </w:rPr>
        <w:t>Feladatok, tevékenységek:</w:t>
      </w:r>
    </w:p>
    <w:p w:rsidR="0051120A" w:rsidRPr="00AB6DD2" w:rsidRDefault="0051120A" w:rsidP="00ED6BBB">
      <w:pPr>
        <w:pStyle w:val="Listaszerbekezds"/>
        <w:numPr>
          <w:ilvl w:val="0"/>
          <w:numId w:val="77"/>
        </w:numPr>
        <w:jc w:val="both"/>
        <w:rPr>
          <w:rFonts w:asciiTheme="minorHAnsi" w:hAnsiTheme="minorHAnsi"/>
          <w:b w:val="0"/>
          <w:color w:val="auto"/>
          <w:sz w:val="22"/>
        </w:rPr>
      </w:pPr>
      <w:r w:rsidRPr="00AB6DD2">
        <w:rPr>
          <w:rFonts w:asciiTheme="minorHAnsi" w:hAnsiTheme="minorHAnsi"/>
          <w:b w:val="0"/>
          <w:color w:val="auto"/>
          <w:sz w:val="22"/>
        </w:rPr>
        <w:t>Arra ösztönözzük a diákokat, hogy a vásárlási folyamat során tudatos fogyasztóként kialakuljanak és bővüljenek azok a képességeik, amelyek az áruk és szolgáltatások helyes rangsorolásához szükségesek.</w:t>
      </w:r>
    </w:p>
    <w:p w:rsidR="0051120A" w:rsidRPr="00AB6DD2" w:rsidRDefault="0051120A" w:rsidP="00ED6BBB">
      <w:pPr>
        <w:pStyle w:val="Listaszerbekezds"/>
        <w:numPr>
          <w:ilvl w:val="0"/>
          <w:numId w:val="77"/>
        </w:numPr>
        <w:jc w:val="both"/>
        <w:rPr>
          <w:rFonts w:asciiTheme="minorHAnsi" w:hAnsiTheme="minorHAnsi"/>
          <w:b w:val="0"/>
          <w:color w:val="auto"/>
          <w:sz w:val="22"/>
        </w:rPr>
      </w:pPr>
      <w:r w:rsidRPr="00AB6DD2">
        <w:rPr>
          <w:rFonts w:asciiTheme="minorHAnsi" w:hAnsiTheme="minorHAnsi"/>
          <w:b w:val="0"/>
          <w:color w:val="auto"/>
          <w:sz w:val="22"/>
        </w:rPr>
        <w:t>Egyéni törődés keretében, tematikus foglalkozásokon igyekszünk a tanulók pénzhez való viszonyát egyre tudatosabbá tenni, felhasználva a pénzügyi és vállalkozói témahát tartalmait.</w:t>
      </w:r>
    </w:p>
    <w:p w:rsidR="008A3768" w:rsidRPr="00AB6DD2" w:rsidRDefault="0051120A" w:rsidP="00ED6BBB">
      <w:pPr>
        <w:pStyle w:val="Listaszerbekezds"/>
        <w:numPr>
          <w:ilvl w:val="0"/>
          <w:numId w:val="77"/>
        </w:numPr>
        <w:jc w:val="both"/>
        <w:rPr>
          <w:rFonts w:asciiTheme="minorHAnsi" w:hAnsiTheme="minorHAnsi"/>
          <w:b w:val="0"/>
          <w:color w:val="auto"/>
          <w:sz w:val="22"/>
        </w:rPr>
      </w:pPr>
      <w:r w:rsidRPr="00AB6DD2">
        <w:rPr>
          <w:rFonts w:asciiTheme="minorHAnsi" w:hAnsiTheme="minorHAnsi"/>
          <w:b w:val="0"/>
          <w:color w:val="auto"/>
          <w:sz w:val="22"/>
        </w:rPr>
        <w:t>Segítjük őket abban, hogy eligazodjanak a hivatali, banki ügyintézés területén.</w:t>
      </w:r>
    </w:p>
    <w:p w:rsidR="00A41CFF" w:rsidRPr="00AB6DD2" w:rsidRDefault="00A41CFF" w:rsidP="00C74398">
      <w:pPr>
        <w:spacing w:after="0" w:line="240" w:lineRule="auto"/>
        <w:jc w:val="both"/>
        <w:rPr>
          <w:rFonts w:cs="Arial"/>
        </w:rPr>
      </w:pPr>
    </w:p>
    <w:p w:rsidR="004F3DB9" w:rsidRPr="00AB6DD2" w:rsidRDefault="004F3DB9" w:rsidP="003E3F41">
      <w:pPr>
        <w:pStyle w:val="Cmsor3"/>
        <w:rPr>
          <w:rFonts w:asciiTheme="minorHAnsi" w:hAnsiTheme="minorHAnsi"/>
        </w:rPr>
      </w:pPr>
      <w:r w:rsidRPr="00AB6DD2">
        <w:rPr>
          <w:rFonts w:asciiTheme="minorHAnsi" w:hAnsiTheme="minorHAnsi"/>
        </w:rPr>
        <w:t>Médiatudatosságra nevelés</w:t>
      </w:r>
    </w:p>
    <w:p w:rsidR="00A41CFF" w:rsidRPr="00AB6DD2" w:rsidRDefault="00A41CFF" w:rsidP="00C74398">
      <w:pPr>
        <w:spacing w:after="0" w:line="240" w:lineRule="auto"/>
        <w:jc w:val="both"/>
        <w:rPr>
          <w:rFonts w:cs="Arial"/>
        </w:rPr>
      </w:pPr>
    </w:p>
    <w:p w:rsidR="00A947AF" w:rsidRPr="00AB6DD2" w:rsidRDefault="004F3DB9" w:rsidP="00C74398">
      <w:pPr>
        <w:spacing w:after="0" w:line="240" w:lineRule="auto"/>
        <w:jc w:val="both"/>
        <w:rPr>
          <w:rFonts w:cs="Arial"/>
        </w:rPr>
      </w:pPr>
      <w:r w:rsidRPr="00AB6DD2">
        <w:rPr>
          <w:rFonts w:cs="Arial"/>
        </w:rPr>
        <w:t xml:space="preserve">Fontos, hogy a tanulók értsék az új és a hagyományos médiumok nyelvét. A médiatudatosságra nevelés során az értelmező, kritikai </w:t>
      </w:r>
      <w:proofErr w:type="spellStart"/>
      <w:r w:rsidRPr="00AB6DD2">
        <w:rPr>
          <w:rFonts w:cs="Arial"/>
        </w:rPr>
        <w:t>beállítódás</w:t>
      </w:r>
      <w:proofErr w:type="spellEnd"/>
      <w:r w:rsidRPr="00AB6DD2">
        <w:rPr>
          <w:rFonts w:cs="Arial"/>
        </w:rPr>
        <w:t xml:space="preserve"> kialakításának nagy jelentősége van. A diákokkal ismertetni kell a média működésének és hatásmechanizmusának főbb törvényszerűségeit, a média és a társadalom közötti kölcsönös kapcsolatokat, a valóságos és a virtuális, a nyilvános és a bizalmas érintkezés megkülönböztetésének módját.</w:t>
      </w:r>
    </w:p>
    <w:p w:rsidR="00A41CFF" w:rsidRPr="00AB6DD2" w:rsidRDefault="00A41CFF" w:rsidP="00C74398">
      <w:pPr>
        <w:spacing w:after="0" w:line="240" w:lineRule="auto"/>
        <w:jc w:val="both"/>
        <w:rPr>
          <w:rFonts w:cs="Arial"/>
        </w:rPr>
      </w:pPr>
    </w:p>
    <w:p w:rsidR="008A3768" w:rsidRPr="00AB6DD2" w:rsidRDefault="008A3768" w:rsidP="008A3768">
      <w:pPr>
        <w:spacing w:after="0" w:line="240" w:lineRule="auto"/>
        <w:jc w:val="both"/>
        <w:rPr>
          <w:rFonts w:cs="Arial"/>
        </w:rPr>
      </w:pPr>
      <w:r w:rsidRPr="00AB6DD2">
        <w:rPr>
          <w:rFonts w:cs="Arial"/>
        </w:rPr>
        <w:t>Célok:</w:t>
      </w:r>
    </w:p>
    <w:p w:rsidR="00D4482C" w:rsidRPr="00AB6DD2" w:rsidRDefault="00D4482C" w:rsidP="00ED6BBB">
      <w:pPr>
        <w:pStyle w:val="Listaszerbekezds"/>
        <w:numPr>
          <w:ilvl w:val="0"/>
          <w:numId w:val="83"/>
        </w:numPr>
        <w:jc w:val="both"/>
        <w:rPr>
          <w:rFonts w:asciiTheme="minorHAnsi" w:hAnsiTheme="minorHAnsi"/>
          <w:b w:val="0"/>
          <w:color w:val="auto"/>
          <w:sz w:val="22"/>
        </w:rPr>
      </w:pPr>
      <w:r w:rsidRPr="00AB6DD2">
        <w:rPr>
          <w:rFonts w:asciiTheme="minorHAnsi" w:hAnsiTheme="minorHAnsi"/>
          <w:b w:val="0"/>
          <w:color w:val="auto"/>
          <w:sz w:val="22"/>
        </w:rPr>
        <w:t>Fontos, hogy a tanulók értsék az új és a hagyományos médiumok nyelvét.</w:t>
      </w:r>
    </w:p>
    <w:p w:rsidR="00D4482C" w:rsidRPr="00AB6DD2" w:rsidRDefault="00D4482C" w:rsidP="00ED6BBB">
      <w:pPr>
        <w:pStyle w:val="Listaszerbekezds"/>
        <w:numPr>
          <w:ilvl w:val="0"/>
          <w:numId w:val="83"/>
        </w:numPr>
        <w:jc w:val="both"/>
        <w:rPr>
          <w:rFonts w:asciiTheme="minorHAnsi" w:hAnsiTheme="minorHAnsi"/>
          <w:b w:val="0"/>
          <w:color w:val="auto"/>
          <w:sz w:val="22"/>
        </w:rPr>
      </w:pPr>
      <w:r w:rsidRPr="00AB6DD2">
        <w:rPr>
          <w:rFonts w:asciiTheme="minorHAnsi" w:hAnsiTheme="minorHAnsi"/>
          <w:b w:val="0"/>
          <w:color w:val="auto"/>
          <w:sz w:val="22"/>
        </w:rPr>
        <w:t>Ismerjék a média és a társadalom közötti kölcsönös kapcsolatokat.</w:t>
      </w:r>
    </w:p>
    <w:p w:rsidR="008A3768" w:rsidRPr="00AB6DD2" w:rsidRDefault="00D4482C" w:rsidP="00ED6BBB">
      <w:pPr>
        <w:pStyle w:val="Listaszerbekezds"/>
        <w:numPr>
          <w:ilvl w:val="0"/>
          <w:numId w:val="83"/>
        </w:numPr>
        <w:jc w:val="both"/>
        <w:rPr>
          <w:rFonts w:asciiTheme="minorHAnsi" w:hAnsiTheme="minorHAnsi"/>
          <w:b w:val="0"/>
          <w:color w:val="auto"/>
          <w:sz w:val="22"/>
        </w:rPr>
      </w:pPr>
      <w:r w:rsidRPr="00AB6DD2">
        <w:rPr>
          <w:rFonts w:asciiTheme="minorHAnsi" w:hAnsiTheme="minorHAnsi"/>
          <w:b w:val="0"/>
          <w:color w:val="auto"/>
          <w:sz w:val="22"/>
        </w:rPr>
        <w:t>Ismerjék a valóságos és a virtuális, a nyilvános és a bizalmas érintkezés megkülönböztetésének módjait.</w:t>
      </w:r>
    </w:p>
    <w:p w:rsidR="001636A0" w:rsidRPr="00AB6DD2" w:rsidRDefault="001636A0" w:rsidP="008A3768">
      <w:pPr>
        <w:spacing w:after="0" w:line="240" w:lineRule="auto"/>
        <w:jc w:val="both"/>
        <w:rPr>
          <w:rFonts w:cs="Arial"/>
        </w:rPr>
      </w:pPr>
    </w:p>
    <w:p w:rsidR="008A3768" w:rsidRPr="00AB6DD2" w:rsidRDefault="008A3768" w:rsidP="008A3768">
      <w:pPr>
        <w:spacing w:after="0" w:line="240" w:lineRule="auto"/>
        <w:jc w:val="both"/>
        <w:rPr>
          <w:rFonts w:cs="Arial"/>
        </w:rPr>
      </w:pPr>
      <w:r w:rsidRPr="00AB6DD2">
        <w:rPr>
          <w:rFonts w:cs="Arial"/>
        </w:rPr>
        <w:t>Feladatok, tevékenységek:</w:t>
      </w:r>
    </w:p>
    <w:p w:rsidR="00D4482C" w:rsidRPr="00AB6DD2" w:rsidRDefault="00D4482C" w:rsidP="00ED6BBB">
      <w:pPr>
        <w:pStyle w:val="Listaszerbekezds"/>
        <w:numPr>
          <w:ilvl w:val="0"/>
          <w:numId w:val="83"/>
        </w:numPr>
        <w:jc w:val="both"/>
        <w:rPr>
          <w:rFonts w:asciiTheme="minorHAnsi" w:hAnsiTheme="minorHAnsi"/>
          <w:b w:val="0"/>
          <w:color w:val="auto"/>
          <w:sz w:val="22"/>
        </w:rPr>
      </w:pPr>
      <w:r w:rsidRPr="00AB6DD2">
        <w:rPr>
          <w:rFonts w:asciiTheme="minorHAnsi" w:hAnsiTheme="minorHAnsi"/>
          <w:b w:val="0"/>
          <w:color w:val="auto"/>
          <w:sz w:val="22"/>
        </w:rPr>
        <w:t>IKT eszközök alkalmazásában való jártasság fejlesztése a gépterem használata és a könyvtári, valamint a számítástechnikai foglalkozások keretében.</w:t>
      </w:r>
    </w:p>
    <w:p w:rsidR="008A3768" w:rsidRPr="00AB6DD2" w:rsidRDefault="00D4482C" w:rsidP="00ED6BBB">
      <w:pPr>
        <w:pStyle w:val="Listaszerbekezds"/>
        <w:numPr>
          <w:ilvl w:val="0"/>
          <w:numId w:val="83"/>
        </w:numPr>
        <w:jc w:val="both"/>
        <w:rPr>
          <w:rFonts w:asciiTheme="minorHAnsi" w:hAnsiTheme="minorHAnsi"/>
          <w:b w:val="0"/>
          <w:color w:val="auto"/>
          <w:sz w:val="22"/>
        </w:rPr>
      </w:pPr>
      <w:r w:rsidRPr="00AB6DD2">
        <w:rPr>
          <w:rFonts w:asciiTheme="minorHAnsi" w:hAnsiTheme="minorHAnsi"/>
          <w:b w:val="0"/>
          <w:color w:val="auto"/>
          <w:sz w:val="22"/>
        </w:rPr>
        <w:t>Olyan foglalkozások szervezése, amelyeken a diákok megismerik a média működésének és hatásmechanizmusának főbb törvényszerűségeit, alkalmazzák a mérlegelő gondolkodást, amikor az interneten keresnek tanulmányaikhoz információkat, ismerjék fel a manipulációt.</w:t>
      </w:r>
    </w:p>
    <w:p w:rsidR="008A3768" w:rsidRPr="00AB6DD2" w:rsidRDefault="008A3768" w:rsidP="00C74398">
      <w:pPr>
        <w:spacing w:after="0" w:line="240" w:lineRule="auto"/>
        <w:jc w:val="both"/>
        <w:rPr>
          <w:rFonts w:cs="Arial"/>
        </w:rPr>
      </w:pPr>
    </w:p>
    <w:p w:rsidR="00B37AAE" w:rsidRPr="00AB6DD2" w:rsidRDefault="00B37AAE" w:rsidP="00B37AAE">
      <w:pPr>
        <w:pStyle w:val="Cmsor2"/>
        <w:tabs>
          <w:tab w:val="clear" w:pos="1588"/>
          <w:tab w:val="num" w:pos="1134"/>
        </w:tabs>
        <w:spacing w:before="0" w:after="0"/>
        <w:ind w:left="1134" w:hanging="567"/>
      </w:pPr>
      <w:bookmarkStart w:id="125" w:name="_Toc188375708"/>
      <w:r w:rsidRPr="00AB6DD2">
        <w:t>A NAT által meghatározott kulcskompetenciák</w:t>
      </w:r>
      <w:bookmarkEnd w:id="125"/>
    </w:p>
    <w:p w:rsidR="00B37AAE" w:rsidRPr="00AB6DD2" w:rsidRDefault="00B37AAE" w:rsidP="00C74398">
      <w:pPr>
        <w:spacing w:after="0" w:line="240" w:lineRule="auto"/>
        <w:jc w:val="both"/>
        <w:rPr>
          <w:rFonts w:cs="Arial"/>
        </w:rPr>
      </w:pPr>
    </w:p>
    <w:p w:rsidR="00B37AAE" w:rsidRPr="00AB6DD2" w:rsidRDefault="00B37AAE" w:rsidP="00B37AAE">
      <w:pPr>
        <w:spacing w:after="0" w:line="240" w:lineRule="auto"/>
        <w:jc w:val="both"/>
        <w:rPr>
          <w:rFonts w:eastAsia="Times New Roman"/>
        </w:rPr>
      </w:pPr>
      <w:r w:rsidRPr="00AB6DD2">
        <w:rPr>
          <w:rFonts w:eastAsia="Times New Roman"/>
        </w:rPr>
        <w:t>1. A tanulás kompetenciái</w:t>
      </w:r>
    </w:p>
    <w:p w:rsidR="00B37AAE" w:rsidRPr="00AB6DD2" w:rsidRDefault="00B37AAE" w:rsidP="00B37AAE">
      <w:pPr>
        <w:spacing w:after="0" w:line="240" w:lineRule="auto"/>
        <w:jc w:val="both"/>
        <w:rPr>
          <w:rFonts w:eastAsia="Times New Roman"/>
        </w:rPr>
      </w:pPr>
      <w:r w:rsidRPr="00AB6DD2">
        <w:rPr>
          <w:rFonts w:eastAsia="Times New Roman"/>
        </w:rPr>
        <w:t>2. A kommunikációs kompetenciák (anyanyelvi és idegen nyelvi)</w:t>
      </w:r>
    </w:p>
    <w:p w:rsidR="00B37AAE" w:rsidRPr="00AB6DD2" w:rsidRDefault="00B37AAE" w:rsidP="00B37AAE">
      <w:pPr>
        <w:spacing w:after="0" w:line="240" w:lineRule="auto"/>
        <w:jc w:val="both"/>
        <w:rPr>
          <w:rFonts w:eastAsia="Times New Roman"/>
        </w:rPr>
      </w:pPr>
      <w:r w:rsidRPr="00AB6DD2">
        <w:rPr>
          <w:rFonts w:eastAsia="Times New Roman"/>
        </w:rPr>
        <w:t>3. A digitális kompetenciák</w:t>
      </w:r>
    </w:p>
    <w:p w:rsidR="00B37AAE" w:rsidRPr="00AB6DD2" w:rsidRDefault="00B37AAE" w:rsidP="00B37AAE">
      <w:pPr>
        <w:spacing w:after="0" w:line="240" w:lineRule="auto"/>
        <w:jc w:val="both"/>
        <w:rPr>
          <w:rFonts w:eastAsia="Times New Roman"/>
        </w:rPr>
      </w:pPr>
      <w:r w:rsidRPr="00AB6DD2">
        <w:rPr>
          <w:rFonts w:eastAsia="Times New Roman"/>
        </w:rPr>
        <w:t>4. A matematikai, gondolkodási kompetenciák</w:t>
      </w:r>
    </w:p>
    <w:p w:rsidR="00B37AAE" w:rsidRPr="00AB6DD2" w:rsidRDefault="00B37AAE" w:rsidP="00B37AAE">
      <w:pPr>
        <w:spacing w:after="0" w:line="240" w:lineRule="auto"/>
        <w:jc w:val="both"/>
        <w:rPr>
          <w:rFonts w:eastAsia="Times New Roman"/>
        </w:rPr>
      </w:pPr>
      <w:r w:rsidRPr="00AB6DD2">
        <w:rPr>
          <w:rFonts w:eastAsia="Times New Roman"/>
        </w:rPr>
        <w:t>5. A személyes és társas kapcsolati kompetenciák</w:t>
      </w:r>
    </w:p>
    <w:p w:rsidR="00B37AAE" w:rsidRPr="00AB6DD2" w:rsidRDefault="00B37AAE" w:rsidP="00B37AAE">
      <w:pPr>
        <w:spacing w:after="0" w:line="240" w:lineRule="auto"/>
        <w:jc w:val="both"/>
        <w:rPr>
          <w:rFonts w:eastAsia="Times New Roman"/>
        </w:rPr>
      </w:pPr>
      <w:r w:rsidRPr="00AB6DD2">
        <w:rPr>
          <w:rFonts w:eastAsia="Times New Roman"/>
        </w:rPr>
        <w:t>6. A kreativitás, a kreatív alkotás, önkifejezés és kulturális tudatosság kompetenciái</w:t>
      </w:r>
    </w:p>
    <w:p w:rsidR="00B37AAE" w:rsidRPr="00AB6DD2" w:rsidRDefault="00B37AAE" w:rsidP="00B37AAE">
      <w:pPr>
        <w:spacing w:after="0" w:line="240" w:lineRule="auto"/>
        <w:jc w:val="both"/>
        <w:rPr>
          <w:rFonts w:eastAsia="Times New Roman"/>
        </w:rPr>
      </w:pPr>
      <w:r w:rsidRPr="00AB6DD2">
        <w:rPr>
          <w:rFonts w:eastAsia="Times New Roman"/>
        </w:rPr>
        <w:t>7. Munkavállalói, innovációs és vállalkozói kompetenciák</w:t>
      </w:r>
    </w:p>
    <w:p w:rsidR="00B37AAE" w:rsidRPr="00AB6DD2" w:rsidRDefault="00B37AAE" w:rsidP="00C74398">
      <w:pPr>
        <w:spacing w:after="0" w:line="240" w:lineRule="auto"/>
        <w:jc w:val="both"/>
        <w:rPr>
          <w:rFonts w:cs="Arial"/>
        </w:rPr>
      </w:pPr>
    </w:p>
    <w:p w:rsidR="0008218D" w:rsidRPr="00AB6DD2" w:rsidRDefault="00AC1AE4" w:rsidP="00AC1AE4">
      <w:pPr>
        <w:pStyle w:val="Cmsor1"/>
        <w:jc w:val="both"/>
        <w:rPr>
          <w:rFonts w:asciiTheme="minorHAnsi" w:hAnsiTheme="minorHAnsi"/>
        </w:rPr>
      </w:pPr>
      <w:bookmarkStart w:id="126" w:name="_Toc259513057"/>
      <w:bookmarkStart w:id="127" w:name="_Toc264289833"/>
      <w:bookmarkStart w:id="128" w:name="_Toc264296720"/>
      <w:bookmarkStart w:id="129" w:name="_Toc264636494"/>
      <w:bookmarkStart w:id="130" w:name="_Toc264877071"/>
      <w:bookmarkStart w:id="131" w:name="_Toc188375709"/>
      <w:r w:rsidRPr="00AB6DD2">
        <w:rPr>
          <w:rFonts w:asciiTheme="minorHAnsi" w:hAnsiTheme="minorHAnsi"/>
        </w:rPr>
        <w:t>A TANULÓK ÉLETRENDJE, TANULÁSA, SZABADIDEJE SZERVEZÉSÉNEK PEDAGÓGIAI ELVEI</w:t>
      </w:r>
      <w:bookmarkEnd w:id="126"/>
      <w:bookmarkEnd w:id="127"/>
      <w:bookmarkEnd w:id="128"/>
      <w:bookmarkEnd w:id="129"/>
      <w:bookmarkEnd w:id="130"/>
      <w:bookmarkEnd w:id="131"/>
    </w:p>
    <w:p w:rsidR="00EB2286" w:rsidRPr="00AB6DD2" w:rsidRDefault="00EB2286" w:rsidP="00C74398">
      <w:pPr>
        <w:spacing w:after="0" w:line="240" w:lineRule="auto"/>
        <w:ind w:left="360"/>
        <w:jc w:val="both"/>
        <w:rPr>
          <w:rFonts w:cs="Arial"/>
        </w:rPr>
      </w:pPr>
    </w:p>
    <w:p w:rsidR="0008218D" w:rsidRPr="00AB6DD2" w:rsidRDefault="00EB2286" w:rsidP="00EB2286">
      <w:pPr>
        <w:pStyle w:val="Cmsor2"/>
        <w:tabs>
          <w:tab w:val="clear" w:pos="1588"/>
          <w:tab w:val="num" w:pos="1134"/>
        </w:tabs>
        <w:spacing w:before="0" w:after="0"/>
        <w:ind w:left="1134" w:hanging="567"/>
      </w:pPr>
      <w:bookmarkStart w:id="132" w:name="_Toc188375710"/>
      <w:r w:rsidRPr="00AB6DD2">
        <w:t>A tanulók életrendjének pedagógiai elvei</w:t>
      </w:r>
      <w:bookmarkEnd w:id="132"/>
    </w:p>
    <w:p w:rsidR="0008218D" w:rsidRPr="00AB6DD2" w:rsidRDefault="0008218D" w:rsidP="00C74398">
      <w:pPr>
        <w:numPr>
          <w:ilvl w:val="0"/>
          <w:numId w:val="12"/>
        </w:numPr>
        <w:spacing w:after="0" w:line="240" w:lineRule="auto"/>
        <w:jc w:val="both"/>
        <w:rPr>
          <w:rFonts w:cs="Arial"/>
        </w:rPr>
      </w:pPr>
      <w:r w:rsidRPr="00AB6DD2">
        <w:rPr>
          <w:rFonts w:cs="Arial"/>
        </w:rPr>
        <w:t>az egészséges életmód, életritmus</w:t>
      </w:r>
      <w:r w:rsidR="00E5338E" w:rsidRPr="00AB6DD2">
        <w:rPr>
          <w:rFonts w:cs="Arial"/>
        </w:rPr>
        <w:t>, napirend</w:t>
      </w:r>
      <w:r w:rsidRPr="00AB6DD2">
        <w:rPr>
          <w:rFonts w:cs="Arial"/>
        </w:rPr>
        <w:t xml:space="preserve"> kialakítása,</w:t>
      </w:r>
    </w:p>
    <w:p w:rsidR="0008218D" w:rsidRPr="00AB6DD2" w:rsidRDefault="0008218D" w:rsidP="00C74398">
      <w:pPr>
        <w:numPr>
          <w:ilvl w:val="0"/>
          <w:numId w:val="12"/>
        </w:numPr>
        <w:spacing w:after="0" w:line="240" w:lineRule="auto"/>
        <w:jc w:val="both"/>
        <w:rPr>
          <w:rFonts w:cs="Arial"/>
        </w:rPr>
      </w:pPr>
      <w:r w:rsidRPr="00AB6DD2">
        <w:rPr>
          <w:rFonts w:cs="Arial"/>
        </w:rPr>
        <w:t>a diák s</w:t>
      </w:r>
      <w:r w:rsidR="001E3FB2" w:rsidRPr="00AB6DD2">
        <w:rPr>
          <w:rFonts w:cs="Arial"/>
        </w:rPr>
        <w:t xml:space="preserve">zemélyiségének </w:t>
      </w:r>
      <w:r w:rsidR="00702D40" w:rsidRPr="00AB6DD2">
        <w:rPr>
          <w:rFonts w:cs="Arial"/>
        </w:rPr>
        <w:t>a figyelembe</w:t>
      </w:r>
      <w:r w:rsidRPr="00AB6DD2">
        <w:rPr>
          <w:rFonts w:cs="Arial"/>
        </w:rPr>
        <w:t xml:space="preserve"> vétele,</w:t>
      </w:r>
    </w:p>
    <w:p w:rsidR="0008218D" w:rsidRPr="00AB6DD2" w:rsidRDefault="00233809" w:rsidP="00C74398">
      <w:pPr>
        <w:numPr>
          <w:ilvl w:val="0"/>
          <w:numId w:val="12"/>
        </w:numPr>
        <w:spacing w:after="0" w:line="240" w:lineRule="auto"/>
        <w:jc w:val="both"/>
        <w:rPr>
          <w:rFonts w:cs="Arial"/>
        </w:rPr>
      </w:pPr>
      <w:r w:rsidRPr="00AB6DD2">
        <w:rPr>
          <w:rFonts w:cs="Arial"/>
        </w:rPr>
        <w:t xml:space="preserve">az </w:t>
      </w:r>
      <w:r w:rsidR="00F77F35" w:rsidRPr="00AB6DD2">
        <w:rPr>
          <w:rFonts w:cs="Arial"/>
        </w:rPr>
        <w:t>iskolai és</w:t>
      </w:r>
      <w:r w:rsidR="00702D40" w:rsidRPr="00AB6DD2">
        <w:rPr>
          <w:rFonts w:cs="Arial"/>
        </w:rPr>
        <w:t xml:space="preserve"> a kollégiumi életrend összehangolása</w:t>
      </w:r>
      <w:r w:rsidR="001E3FB2" w:rsidRPr="00AB6DD2">
        <w:rPr>
          <w:rFonts w:cs="Arial"/>
        </w:rPr>
        <w:t>,</w:t>
      </w:r>
    </w:p>
    <w:p w:rsidR="00F77F35" w:rsidRPr="00AB6DD2" w:rsidRDefault="00F77F35" w:rsidP="00C74398">
      <w:pPr>
        <w:numPr>
          <w:ilvl w:val="0"/>
          <w:numId w:val="12"/>
        </w:numPr>
        <w:spacing w:after="0" w:line="240" w:lineRule="auto"/>
        <w:jc w:val="both"/>
        <w:rPr>
          <w:rFonts w:cs="Arial"/>
        </w:rPr>
      </w:pPr>
      <w:r w:rsidRPr="00AB6DD2">
        <w:rPr>
          <w:rFonts w:cs="Arial"/>
        </w:rPr>
        <w:t>a szülői igények figyelembevétele</w:t>
      </w:r>
      <w:r w:rsidR="00EB2286" w:rsidRPr="00AB6DD2">
        <w:rPr>
          <w:rFonts w:cs="Arial"/>
        </w:rPr>
        <w:t>,</w:t>
      </w:r>
    </w:p>
    <w:p w:rsidR="00E5338E" w:rsidRPr="00AB6DD2" w:rsidRDefault="00233809" w:rsidP="00C74398">
      <w:pPr>
        <w:numPr>
          <w:ilvl w:val="0"/>
          <w:numId w:val="12"/>
        </w:numPr>
        <w:spacing w:after="0" w:line="240" w:lineRule="auto"/>
        <w:jc w:val="both"/>
        <w:rPr>
          <w:rFonts w:cs="Arial"/>
        </w:rPr>
      </w:pPr>
      <w:r w:rsidRPr="00AB6DD2">
        <w:rPr>
          <w:rFonts w:cs="Arial"/>
        </w:rPr>
        <w:t>egészséges életmódra nevelés</w:t>
      </w:r>
      <w:r w:rsidR="00EB2286" w:rsidRPr="00AB6DD2">
        <w:rPr>
          <w:rFonts w:cs="Arial"/>
        </w:rPr>
        <w:t>.</w:t>
      </w:r>
    </w:p>
    <w:p w:rsidR="001E3FB2" w:rsidRPr="00AB6DD2" w:rsidRDefault="001E3FB2" w:rsidP="00C74398">
      <w:pPr>
        <w:spacing w:after="0" w:line="240" w:lineRule="auto"/>
        <w:ind w:left="720"/>
        <w:jc w:val="both"/>
        <w:rPr>
          <w:rFonts w:cs="Arial"/>
        </w:rPr>
      </w:pPr>
    </w:p>
    <w:p w:rsidR="00EB2286" w:rsidRPr="00AB6DD2" w:rsidRDefault="00EB2286" w:rsidP="00EB2286">
      <w:pPr>
        <w:pStyle w:val="Cmsor2"/>
        <w:tabs>
          <w:tab w:val="clear" w:pos="1588"/>
          <w:tab w:val="num" w:pos="1134"/>
        </w:tabs>
        <w:spacing w:before="0" w:after="0"/>
        <w:ind w:left="1134" w:hanging="567"/>
      </w:pPr>
      <w:bookmarkStart w:id="133" w:name="_Toc188375711"/>
      <w:r w:rsidRPr="00AB6DD2">
        <w:t>A tanulók tanulásának pedagógiai elvei</w:t>
      </w:r>
      <w:bookmarkEnd w:id="133"/>
    </w:p>
    <w:p w:rsidR="0008218D" w:rsidRPr="00AB6DD2" w:rsidRDefault="002D4D47" w:rsidP="00C74398">
      <w:pPr>
        <w:numPr>
          <w:ilvl w:val="0"/>
          <w:numId w:val="12"/>
        </w:numPr>
        <w:spacing w:after="0" w:line="240" w:lineRule="auto"/>
        <w:jc w:val="both"/>
        <w:rPr>
          <w:rFonts w:cs="Arial"/>
        </w:rPr>
      </w:pPr>
      <w:r w:rsidRPr="00AB6DD2">
        <w:rPr>
          <w:rFonts w:cs="Arial"/>
        </w:rPr>
        <w:t>A</w:t>
      </w:r>
      <w:r w:rsidR="00D3219A" w:rsidRPr="00AB6DD2">
        <w:rPr>
          <w:rFonts w:cs="Arial"/>
        </w:rPr>
        <w:t xml:space="preserve"> tanuló kötelessége</w:t>
      </w:r>
      <w:r w:rsidR="00D3219A" w:rsidRPr="00AB6DD2">
        <w:t>, hogy eleget tegyen - rendszeres munkával és fegyelmezett magatartással, képességeinek megfelelően - tanulmányi kötelezettségének</w:t>
      </w:r>
      <w:r w:rsidRPr="00AB6DD2">
        <w:t>.</w:t>
      </w:r>
    </w:p>
    <w:p w:rsidR="00515121" w:rsidRPr="00AB6DD2" w:rsidRDefault="00515121" w:rsidP="00C74398">
      <w:pPr>
        <w:numPr>
          <w:ilvl w:val="0"/>
          <w:numId w:val="12"/>
        </w:numPr>
        <w:spacing w:after="0" w:line="240" w:lineRule="auto"/>
        <w:jc w:val="both"/>
        <w:rPr>
          <w:rFonts w:cs="Arial"/>
        </w:rPr>
      </w:pPr>
      <w:r w:rsidRPr="00AB6DD2">
        <w:t>A tanulónak joga, hogy képességeinek, érdeklődésének, adottságainak megfelelő nevelésben és oktatásban részesüljön,</w:t>
      </w:r>
    </w:p>
    <w:p w:rsidR="0008218D" w:rsidRPr="00AB6DD2" w:rsidRDefault="0008218D" w:rsidP="00C74398">
      <w:pPr>
        <w:numPr>
          <w:ilvl w:val="0"/>
          <w:numId w:val="12"/>
        </w:numPr>
        <w:spacing w:after="0" w:line="240" w:lineRule="auto"/>
        <w:jc w:val="both"/>
        <w:rPr>
          <w:rFonts w:cs="Arial"/>
        </w:rPr>
      </w:pPr>
      <w:r w:rsidRPr="00AB6DD2">
        <w:rPr>
          <w:rFonts w:cs="Arial"/>
        </w:rPr>
        <w:t>a</w:t>
      </w:r>
      <w:r w:rsidR="00227E6D" w:rsidRPr="00AB6DD2">
        <w:rPr>
          <w:rFonts w:cs="Arial"/>
        </w:rPr>
        <w:t xml:space="preserve"> nyugodt tanulás</w:t>
      </w:r>
      <w:r w:rsidRPr="00AB6DD2">
        <w:rPr>
          <w:rFonts w:cs="Arial"/>
        </w:rPr>
        <w:t xml:space="preserve"> feltétele</w:t>
      </w:r>
      <w:r w:rsidR="00227E6D" w:rsidRPr="00AB6DD2">
        <w:rPr>
          <w:rFonts w:cs="Arial"/>
        </w:rPr>
        <w:t>ine</w:t>
      </w:r>
      <w:r w:rsidRPr="00AB6DD2">
        <w:rPr>
          <w:rFonts w:cs="Arial"/>
        </w:rPr>
        <w:t xml:space="preserve">k </w:t>
      </w:r>
      <w:r w:rsidR="00742CDE" w:rsidRPr="00AB6DD2">
        <w:rPr>
          <w:rFonts w:cs="Arial"/>
        </w:rPr>
        <w:t xml:space="preserve">a </w:t>
      </w:r>
      <w:r w:rsidRPr="00AB6DD2">
        <w:rPr>
          <w:rFonts w:cs="Arial"/>
        </w:rPr>
        <w:t>megterem</w:t>
      </w:r>
      <w:r w:rsidR="00D630F1" w:rsidRPr="00AB6DD2">
        <w:rPr>
          <w:rFonts w:cs="Arial"/>
        </w:rPr>
        <w:t>tése a kollégium</w:t>
      </w:r>
      <w:r w:rsidRPr="00AB6DD2">
        <w:rPr>
          <w:rFonts w:cs="Arial"/>
        </w:rPr>
        <w:t xml:space="preserve"> és a pedagógus kötelessége,</w:t>
      </w:r>
    </w:p>
    <w:p w:rsidR="0008218D" w:rsidRPr="00AB6DD2" w:rsidRDefault="0008218D" w:rsidP="00C74398">
      <w:pPr>
        <w:numPr>
          <w:ilvl w:val="0"/>
          <w:numId w:val="12"/>
        </w:numPr>
        <w:spacing w:after="0" w:line="240" w:lineRule="auto"/>
        <w:jc w:val="both"/>
        <w:rPr>
          <w:rFonts w:cs="Arial"/>
        </w:rPr>
      </w:pPr>
      <w:r w:rsidRPr="00AB6DD2">
        <w:rPr>
          <w:rFonts w:cs="Arial"/>
        </w:rPr>
        <w:t>egyéni adottságok és igények figyelembe vétele,</w:t>
      </w:r>
    </w:p>
    <w:p w:rsidR="0008218D" w:rsidRPr="00AB6DD2" w:rsidRDefault="009945CC" w:rsidP="00C74398">
      <w:pPr>
        <w:numPr>
          <w:ilvl w:val="0"/>
          <w:numId w:val="12"/>
        </w:numPr>
        <w:spacing w:after="0" w:line="240" w:lineRule="auto"/>
        <w:jc w:val="both"/>
        <w:rPr>
          <w:rFonts w:cs="Arial"/>
        </w:rPr>
      </w:pPr>
      <w:r w:rsidRPr="00AB6DD2">
        <w:rPr>
          <w:rFonts w:cs="Arial"/>
        </w:rPr>
        <w:t xml:space="preserve">egyéni elbírálás alapján a kötelező foglalkozások </w:t>
      </w:r>
      <w:r w:rsidR="009F3C6D" w:rsidRPr="00AB6DD2">
        <w:rPr>
          <w:rFonts w:cs="Arial"/>
        </w:rPr>
        <w:t>alól felmentés</w:t>
      </w:r>
      <w:r w:rsidR="000D52AA" w:rsidRPr="00AB6DD2">
        <w:rPr>
          <w:rFonts w:cs="Arial"/>
        </w:rPr>
        <w:t xml:space="preserve"> adható a KNOAP útmutatása szerint,</w:t>
      </w:r>
    </w:p>
    <w:p w:rsidR="000D52AA" w:rsidRPr="00AB6DD2" w:rsidRDefault="0008218D" w:rsidP="00C74398">
      <w:pPr>
        <w:numPr>
          <w:ilvl w:val="0"/>
          <w:numId w:val="12"/>
        </w:numPr>
        <w:spacing w:after="0" w:line="240" w:lineRule="auto"/>
        <w:jc w:val="both"/>
        <w:rPr>
          <w:rFonts w:cs="Arial"/>
        </w:rPr>
      </w:pPr>
      <w:r w:rsidRPr="00AB6DD2">
        <w:rPr>
          <w:rFonts w:cs="Arial"/>
        </w:rPr>
        <w:t>az iskola elvárás</w:t>
      </w:r>
      <w:r w:rsidR="000D52AA" w:rsidRPr="00AB6DD2">
        <w:rPr>
          <w:rFonts w:cs="Arial"/>
        </w:rPr>
        <w:t>-rendszerének figyelembe vétele,</w:t>
      </w:r>
    </w:p>
    <w:p w:rsidR="00055275" w:rsidRPr="00AB6DD2" w:rsidRDefault="002D4D47" w:rsidP="00C74398">
      <w:pPr>
        <w:numPr>
          <w:ilvl w:val="0"/>
          <w:numId w:val="12"/>
        </w:numPr>
        <w:spacing w:after="0" w:line="240" w:lineRule="auto"/>
        <w:jc w:val="both"/>
        <w:rPr>
          <w:rFonts w:cs="Arial"/>
        </w:rPr>
      </w:pPr>
      <w:r w:rsidRPr="00AB6DD2">
        <w:rPr>
          <w:rFonts w:cs="Arial"/>
        </w:rPr>
        <w:t>a</w:t>
      </w:r>
      <w:r w:rsidR="00055275" w:rsidRPr="00AB6DD2">
        <w:rPr>
          <w:rFonts w:cs="Arial"/>
        </w:rPr>
        <w:t xml:space="preserve"> tanulás tanítása, az önálló tanulás kialakítása</w:t>
      </w:r>
      <w:r w:rsidRPr="00AB6DD2">
        <w:rPr>
          <w:rFonts w:cs="Arial"/>
        </w:rPr>
        <w:t>.</w:t>
      </w:r>
    </w:p>
    <w:p w:rsidR="00B5248A" w:rsidRPr="00AB6DD2" w:rsidRDefault="00B5248A" w:rsidP="00C74398">
      <w:pPr>
        <w:spacing w:after="0" w:line="240" w:lineRule="auto"/>
        <w:ind w:left="720"/>
        <w:jc w:val="both"/>
        <w:rPr>
          <w:rFonts w:cs="Arial"/>
        </w:rPr>
      </w:pPr>
    </w:p>
    <w:p w:rsidR="001A18FA" w:rsidRPr="00AB6DD2" w:rsidRDefault="000D52AA" w:rsidP="00C74398">
      <w:pPr>
        <w:spacing w:after="0" w:line="240" w:lineRule="auto"/>
        <w:ind w:left="360"/>
        <w:jc w:val="both"/>
        <w:rPr>
          <w:rFonts w:cs="Arial"/>
        </w:rPr>
      </w:pPr>
      <w:r w:rsidRPr="00AB6DD2">
        <w:rPr>
          <w:rFonts w:cs="Arial"/>
        </w:rPr>
        <w:t>A TÁMOP 3.3.8-12/2-2012-0032 pályázat fenntartása során az adaptált</w:t>
      </w:r>
      <w:r w:rsidR="00055275" w:rsidRPr="00AB6DD2">
        <w:rPr>
          <w:rFonts w:cs="Arial"/>
        </w:rPr>
        <w:t xml:space="preserve"> Jó gyakorlat</w:t>
      </w:r>
      <w:r w:rsidRPr="00AB6DD2">
        <w:rPr>
          <w:rFonts w:cs="Arial"/>
        </w:rPr>
        <w:t xml:space="preserve"> – TAN-TAN tanulási motivációt erősítő program</w:t>
      </w:r>
      <w:r w:rsidR="00055275" w:rsidRPr="00AB6DD2">
        <w:rPr>
          <w:rFonts w:cs="Arial"/>
        </w:rPr>
        <w:t xml:space="preserve"> (tanulásmódszertan)</w:t>
      </w:r>
      <w:r w:rsidR="00426E3E" w:rsidRPr="00AB6DD2">
        <w:rPr>
          <w:rFonts w:cs="Arial"/>
        </w:rPr>
        <w:t xml:space="preserve"> </w:t>
      </w:r>
      <w:r w:rsidRPr="00AB6DD2">
        <w:rPr>
          <w:rFonts w:cs="Arial"/>
        </w:rPr>
        <w:t xml:space="preserve">- a tanév során a kollégiumi foglalkozásokon a pályázat fenntartási időszakában megvalósítjuk. </w:t>
      </w:r>
      <w:r w:rsidR="00055275" w:rsidRPr="00AB6DD2">
        <w:rPr>
          <w:rFonts w:cs="Arial"/>
        </w:rPr>
        <w:t xml:space="preserve">A megvalósítás egyik eleme </w:t>
      </w:r>
      <w:r w:rsidR="00675837" w:rsidRPr="00AB6DD2">
        <w:rPr>
          <w:rFonts w:cs="Arial"/>
        </w:rPr>
        <w:t>tematikus csoportfoglalkozás adott évfolyamán megjelenő,</w:t>
      </w:r>
      <w:r w:rsidR="00055275" w:rsidRPr="00AB6DD2">
        <w:rPr>
          <w:rFonts w:cs="Arial"/>
        </w:rPr>
        <w:t xml:space="preserve"> tanulás tanítása tematikus egységbe v</w:t>
      </w:r>
      <w:r w:rsidR="00675837" w:rsidRPr="00AB6DD2">
        <w:rPr>
          <w:rFonts w:cs="Arial"/>
        </w:rPr>
        <w:t>aló beépítés, a másik elem</w:t>
      </w:r>
      <w:r w:rsidR="00055275" w:rsidRPr="00AB6DD2">
        <w:rPr>
          <w:rFonts w:cs="Arial"/>
        </w:rPr>
        <w:t xml:space="preserve"> a 9. évfolyamon tanulószobai keretekben</w:t>
      </w:r>
      <w:r w:rsidR="00675837" w:rsidRPr="00AB6DD2">
        <w:rPr>
          <w:rFonts w:cs="Arial"/>
        </w:rPr>
        <w:t xml:space="preserve"> a tanulás módszertanának a tanítása havonta egy alkalommal. A bevont pedagógusok a kollégiumi foglalkozásokon és az egyéni fejlesztés folyamatában is alkalmazzák a jó gyakorlat keretében megismert módszereket. </w:t>
      </w:r>
    </w:p>
    <w:p w:rsidR="002D4D47" w:rsidRPr="00AB6DD2" w:rsidRDefault="002D4D47" w:rsidP="00C74398">
      <w:pPr>
        <w:spacing w:after="0" w:line="240" w:lineRule="auto"/>
        <w:ind w:left="360"/>
        <w:jc w:val="both"/>
        <w:rPr>
          <w:rFonts w:cs="Arial"/>
        </w:rPr>
      </w:pPr>
    </w:p>
    <w:p w:rsidR="00FA79B4" w:rsidRPr="00AB6DD2" w:rsidRDefault="00FA79B4" w:rsidP="00C74398">
      <w:pPr>
        <w:spacing w:after="0" w:line="240" w:lineRule="auto"/>
        <w:ind w:left="360"/>
        <w:jc w:val="both"/>
        <w:rPr>
          <w:rFonts w:cs="Arial"/>
        </w:rPr>
      </w:pPr>
    </w:p>
    <w:p w:rsidR="00FA79B4" w:rsidRPr="00AB6DD2" w:rsidRDefault="00FA79B4" w:rsidP="00C74398">
      <w:pPr>
        <w:spacing w:after="0" w:line="240" w:lineRule="auto"/>
        <w:ind w:left="360"/>
        <w:jc w:val="both"/>
        <w:rPr>
          <w:rFonts w:cs="Arial"/>
        </w:rPr>
      </w:pPr>
    </w:p>
    <w:p w:rsidR="00AF005E" w:rsidRPr="00AB6DD2" w:rsidRDefault="00675837" w:rsidP="00C74398">
      <w:pPr>
        <w:spacing w:after="0" w:line="240" w:lineRule="auto"/>
        <w:ind w:left="360"/>
        <w:jc w:val="both"/>
        <w:rPr>
          <w:rFonts w:cs="Arial"/>
        </w:rPr>
      </w:pPr>
      <w:r w:rsidRPr="00AB6DD2">
        <w:rPr>
          <w:rFonts w:cs="Arial"/>
        </w:rPr>
        <w:lastRenderedPageBreak/>
        <w:t>Várható eredmény:</w:t>
      </w:r>
    </w:p>
    <w:p w:rsidR="00BC27FC" w:rsidRPr="00AB6DD2" w:rsidRDefault="00675837" w:rsidP="00C74398">
      <w:pPr>
        <w:spacing w:after="0" w:line="240" w:lineRule="auto"/>
        <w:ind w:left="360"/>
        <w:jc w:val="both"/>
        <w:rPr>
          <w:rFonts w:cs="Arial"/>
        </w:rPr>
      </w:pPr>
      <w:r w:rsidRPr="00AB6DD2">
        <w:rPr>
          <w:rFonts w:cs="Arial"/>
        </w:rPr>
        <w:t>A tanuláshoz szü</w:t>
      </w:r>
      <w:r w:rsidR="00AF005E" w:rsidRPr="00AB6DD2">
        <w:rPr>
          <w:rFonts w:cs="Arial"/>
        </w:rPr>
        <w:t>kséges alapképességek fejlődése</w:t>
      </w:r>
      <w:r w:rsidRPr="00AB6DD2">
        <w:rPr>
          <w:rFonts w:cs="Arial"/>
        </w:rPr>
        <w:t>, helye</w:t>
      </w:r>
      <w:r w:rsidR="00AF005E" w:rsidRPr="00AB6DD2">
        <w:rPr>
          <w:rFonts w:cs="Arial"/>
        </w:rPr>
        <w:t>s tanulási szokások kialakulása</w:t>
      </w:r>
      <w:r w:rsidRPr="00AB6DD2">
        <w:rPr>
          <w:rFonts w:cs="Arial"/>
        </w:rPr>
        <w:t>, tanulási mó</w:t>
      </w:r>
      <w:r w:rsidR="00AF005E" w:rsidRPr="00AB6DD2">
        <w:rPr>
          <w:rFonts w:cs="Arial"/>
        </w:rPr>
        <w:t>dszerek, technikák elsajátítása, alkalmazása. Hosszabb távon</w:t>
      </w:r>
      <w:r w:rsidRPr="00AB6DD2">
        <w:rPr>
          <w:rFonts w:cs="Arial"/>
        </w:rPr>
        <w:t xml:space="preserve"> az iskolához, tanuláshoz fűz</w:t>
      </w:r>
      <w:r w:rsidR="00AF005E" w:rsidRPr="00AB6DD2">
        <w:rPr>
          <w:rFonts w:cs="Arial"/>
        </w:rPr>
        <w:t xml:space="preserve">ődő pozitív viszony kialakulása, a tanulás </w:t>
      </w:r>
      <w:r w:rsidRPr="00AB6DD2">
        <w:rPr>
          <w:rFonts w:cs="Arial"/>
        </w:rPr>
        <w:t>szokássá váli</w:t>
      </w:r>
      <w:r w:rsidR="00AF005E" w:rsidRPr="00AB6DD2">
        <w:rPr>
          <w:rFonts w:cs="Arial"/>
        </w:rPr>
        <w:t>k. A helyes módszerek alkalmazásával a</w:t>
      </w:r>
      <w:r w:rsidRPr="00AB6DD2">
        <w:rPr>
          <w:rFonts w:cs="Arial"/>
        </w:rPr>
        <w:t xml:space="preserve"> tanuló eredményei várhatóan j</w:t>
      </w:r>
      <w:r w:rsidR="00AF005E" w:rsidRPr="00AB6DD2">
        <w:rPr>
          <w:rFonts w:cs="Arial"/>
        </w:rPr>
        <w:t>obbak lesznek, ezáltal nő az ön</w:t>
      </w:r>
      <w:r w:rsidRPr="00AB6DD2">
        <w:rPr>
          <w:rFonts w:cs="Arial"/>
        </w:rPr>
        <w:t xml:space="preserve">bizalma, és alkalmassá válik az élethosszig tartó </w:t>
      </w:r>
      <w:r w:rsidR="00AF005E" w:rsidRPr="00AB6DD2">
        <w:rPr>
          <w:rFonts w:cs="Arial"/>
        </w:rPr>
        <w:t xml:space="preserve">tanulásra. </w:t>
      </w:r>
    </w:p>
    <w:p w:rsidR="00C63CDC" w:rsidRPr="00AB6DD2" w:rsidRDefault="00C63CDC" w:rsidP="00C74398">
      <w:pPr>
        <w:spacing w:after="0" w:line="240" w:lineRule="auto"/>
        <w:ind w:left="360"/>
        <w:jc w:val="both"/>
        <w:rPr>
          <w:rFonts w:cs="Arial"/>
        </w:rPr>
      </w:pPr>
      <w:r w:rsidRPr="00AB6DD2">
        <w:rPr>
          <w:rFonts w:cs="Arial"/>
        </w:rPr>
        <w:t>Az eredményes tanulás segítésének, a ta</w:t>
      </w:r>
      <w:r w:rsidR="002D4D47" w:rsidRPr="00AB6DD2">
        <w:rPr>
          <w:rFonts w:cs="Arial"/>
        </w:rPr>
        <w:t>nulás támogatásának érdekében</w:t>
      </w:r>
      <w:r w:rsidRPr="00AB6DD2">
        <w:rPr>
          <w:rFonts w:cs="Arial"/>
        </w:rPr>
        <w:t xml:space="preserve"> a következő kiemelt feladatok</w:t>
      </w:r>
      <w:r w:rsidR="00B5248A" w:rsidRPr="00AB6DD2">
        <w:rPr>
          <w:rFonts w:cs="Arial"/>
        </w:rPr>
        <w:t>:</w:t>
      </w:r>
    </w:p>
    <w:p w:rsidR="00C63CDC" w:rsidRPr="00AB6DD2" w:rsidRDefault="00C63CDC" w:rsidP="00ED6BBB">
      <w:pPr>
        <w:pStyle w:val="Listaszerbekezds"/>
        <w:numPr>
          <w:ilvl w:val="0"/>
          <w:numId w:val="84"/>
        </w:numPr>
        <w:jc w:val="both"/>
        <w:rPr>
          <w:rFonts w:asciiTheme="minorHAnsi" w:hAnsiTheme="minorHAnsi"/>
          <w:b w:val="0"/>
          <w:color w:val="auto"/>
          <w:sz w:val="22"/>
        </w:rPr>
      </w:pPr>
      <w:r w:rsidRPr="00AB6DD2">
        <w:rPr>
          <w:rFonts w:asciiTheme="minorHAnsi" w:hAnsiTheme="minorHAnsi"/>
          <w:b w:val="0"/>
          <w:color w:val="auto"/>
          <w:sz w:val="22"/>
        </w:rPr>
        <w:t>a tanulók szükségleteire, céljaira építő pedagógiai tevékenység,</w:t>
      </w:r>
    </w:p>
    <w:p w:rsidR="00C63CDC" w:rsidRPr="00AB6DD2" w:rsidRDefault="00C63CDC" w:rsidP="00ED6BBB">
      <w:pPr>
        <w:pStyle w:val="Listaszerbekezds"/>
        <w:numPr>
          <w:ilvl w:val="0"/>
          <w:numId w:val="84"/>
        </w:numPr>
        <w:jc w:val="both"/>
        <w:rPr>
          <w:rFonts w:asciiTheme="minorHAnsi" w:hAnsiTheme="minorHAnsi"/>
          <w:b w:val="0"/>
          <w:color w:val="auto"/>
          <w:sz w:val="22"/>
        </w:rPr>
      </w:pPr>
      <w:r w:rsidRPr="00AB6DD2">
        <w:rPr>
          <w:rFonts w:asciiTheme="minorHAnsi" w:hAnsiTheme="minorHAnsi"/>
          <w:b w:val="0"/>
          <w:color w:val="auto"/>
          <w:sz w:val="22"/>
        </w:rPr>
        <w:t>az érdeklődés felkeltése és fenntartása</w:t>
      </w:r>
      <w:r w:rsidR="00807282" w:rsidRPr="00AB6DD2">
        <w:rPr>
          <w:rFonts w:asciiTheme="minorHAnsi" w:hAnsiTheme="minorHAnsi"/>
          <w:b w:val="0"/>
          <w:color w:val="auto"/>
          <w:sz w:val="22"/>
        </w:rPr>
        <w:t>,</w:t>
      </w:r>
    </w:p>
    <w:p w:rsidR="00C63CDC" w:rsidRPr="00AB6DD2" w:rsidRDefault="00C63CDC" w:rsidP="00ED6BBB">
      <w:pPr>
        <w:pStyle w:val="Listaszerbekezds"/>
        <w:numPr>
          <w:ilvl w:val="0"/>
          <w:numId w:val="84"/>
        </w:numPr>
        <w:jc w:val="both"/>
        <w:rPr>
          <w:rFonts w:asciiTheme="minorHAnsi" w:hAnsiTheme="minorHAnsi"/>
          <w:b w:val="0"/>
          <w:color w:val="auto"/>
          <w:sz w:val="22"/>
        </w:rPr>
      </w:pPr>
      <w:r w:rsidRPr="00AB6DD2">
        <w:rPr>
          <w:rFonts w:asciiTheme="minorHAnsi" w:hAnsiTheme="minorHAnsi"/>
          <w:b w:val="0"/>
          <w:color w:val="auto"/>
          <w:sz w:val="22"/>
        </w:rPr>
        <w:t>a tanulók aktuális fizikai, érzelmi állapotának figyelembe vétele, ha szükséges, ennek</w:t>
      </w:r>
      <w:r w:rsidR="00807282" w:rsidRPr="00AB6DD2">
        <w:rPr>
          <w:rFonts w:asciiTheme="minorHAnsi" w:hAnsiTheme="minorHAnsi"/>
          <w:b w:val="0"/>
          <w:color w:val="auto"/>
          <w:sz w:val="22"/>
        </w:rPr>
        <w:t xml:space="preserve"> </w:t>
      </w:r>
      <w:r w:rsidRPr="00AB6DD2">
        <w:rPr>
          <w:rFonts w:asciiTheme="minorHAnsi" w:hAnsiTheme="minorHAnsi"/>
          <w:b w:val="0"/>
          <w:color w:val="auto"/>
          <w:sz w:val="22"/>
        </w:rPr>
        <w:t>megfelelően az előzet</w:t>
      </w:r>
      <w:r w:rsidR="00807282" w:rsidRPr="00AB6DD2">
        <w:rPr>
          <w:rFonts w:asciiTheme="minorHAnsi" w:hAnsiTheme="minorHAnsi"/>
          <w:b w:val="0"/>
          <w:color w:val="auto"/>
          <w:sz w:val="22"/>
        </w:rPr>
        <w:t>es tanítási tervek változtatása,</w:t>
      </w:r>
    </w:p>
    <w:p w:rsidR="00C63CDC" w:rsidRPr="00AB6DD2" w:rsidRDefault="00C63CDC" w:rsidP="00ED6BBB">
      <w:pPr>
        <w:pStyle w:val="Listaszerbekezds"/>
        <w:numPr>
          <w:ilvl w:val="0"/>
          <w:numId w:val="84"/>
        </w:numPr>
        <w:jc w:val="both"/>
        <w:rPr>
          <w:rFonts w:asciiTheme="minorHAnsi" w:hAnsiTheme="minorHAnsi"/>
          <w:b w:val="0"/>
          <w:color w:val="auto"/>
          <w:sz w:val="22"/>
        </w:rPr>
      </w:pPr>
      <w:r w:rsidRPr="00AB6DD2">
        <w:rPr>
          <w:rFonts w:asciiTheme="minorHAnsi" w:hAnsiTheme="minorHAnsi"/>
          <w:b w:val="0"/>
          <w:color w:val="auto"/>
          <w:sz w:val="22"/>
        </w:rPr>
        <w:t>pontos, következetes fogalomhasználat</w:t>
      </w:r>
      <w:r w:rsidR="00807282" w:rsidRPr="00AB6DD2">
        <w:rPr>
          <w:rFonts w:asciiTheme="minorHAnsi" w:hAnsiTheme="minorHAnsi"/>
          <w:b w:val="0"/>
          <w:color w:val="auto"/>
          <w:sz w:val="22"/>
        </w:rPr>
        <w:t>,</w:t>
      </w:r>
    </w:p>
    <w:p w:rsidR="00C63CDC" w:rsidRPr="00AB6DD2" w:rsidRDefault="00C63CDC" w:rsidP="00ED6BBB">
      <w:pPr>
        <w:pStyle w:val="Listaszerbekezds"/>
        <w:numPr>
          <w:ilvl w:val="0"/>
          <w:numId w:val="84"/>
        </w:numPr>
        <w:jc w:val="both"/>
        <w:rPr>
          <w:rFonts w:asciiTheme="minorHAnsi" w:hAnsiTheme="minorHAnsi"/>
          <w:b w:val="0"/>
          <w:color w:val="auto"/>
          <w:sz w:val="22"/>
        </w:rPr>
      </w:pPr>
      <w:r w:rsidRPr="00AB6DD2">
        <w:rPr>
          <w:rFonts w:asciiTheme="minorHAnsi" w:hAnsiTheme="minorHAnsi"/>
          <w:b w:val="0"/>
          <w:color w:val="auto"/>
          <w:sz w:val="22"/>
        </w:rPr>
        <w:t>a tananyag kínálta belső és külső kapcsolódási lehetőségek kihasználása)</w:t>
      </w:r>
      <w:r w:rsidR="00807282" w:rsidRPr="00AB6DD2">
        <w:rPr>
          <w:rFonts w:asciiTheme="minorHAnsi" w:hAnsiTheme="minorHAnsi"/>
          <w:b w:val="0"/>
          <w:color w:val="auto"/>
          <w:sz w:val="22"/>
        </w:rPr>
        <w:t>,</w:t>
      </w:r>
    </w:p>
    <w:p w:rsidR="00C63CDC" w:rsidRPr="00AB6DD2" w:rsidRDefault="00C63CDC" w:rsidP="00ED6BBB">
      <w:pPr>
        <w:pStyle w:val="Listaszerbekezds"/>
        <w:numPr>
          <w:ilvl w:val="0"/>
          <w:numId w:val="84"/>
        </w:numPr>
        <w:jc w:val="both"/>
        <w:rPr>
          <w:rFonts w:asciiTheme="minorHAnsi" w:hAnsiTheme="minorHAnsi"/>
          <w:b w:val="0"/>
          <w:color w:val="auto"/>
          <w:sz w:val="22"/>
        </w:rPr>
      </w:pPr>
      <w:r w:rsidRPr="00AB6DD2">
        <w:rPr>
          <w:rFonts w:asciiTheme="minorHAnsi" w:hAnsiTheme="minorHAnsi"/>
          <w:b w:val="0"/>
          <w:color w:val="auto"/>
          <w:sz w:val="22"/>
        </w:rPr>
        <w:t>a tanulók más forrásokból szerzett tudásának beépítése az</w:t>
      </w:r>
      <w:r w:rsidR="00807282" w:rsidRPr="00AB6DD2">
        <w:rPr>
          <w:rFonts w:asciiTheme="minorHAnsi" w:hAnsiTheme="minorHAnsi"/>
          <w:b w:val="0"/>
          <w:color w:val="auto"/>
          <w:sz w:val="22"/>
        </w:rPr>
        <w:t xml:space="preserve"> ismeretelsajátítás folyamatába,</w:t>
      </w:r>
    </w:p>
    <w:p w:rsidR="00C63CDC" w:rsidRPr="00AB6DD2" w:rsidRDefault="00C63CDC" w:rsidP="00ED6BBB">
      <w:pPr>
        <w:pStyle w:val="Listaszerbekezds"/>
        <w:numPr>
          <w:ilvl w:val="0"/>
          <w:numId w:val="84"/>
        </w:numPr>
        <w:jc w:val="both"/>
        <w:rPr>
          <w:rFonts w:asciiTheme="minorHAnsi" w:hAnsiTheme="minorHAnsi"/>
          <w:b w:val="0"/>
          <w:color w:val="auto"/>
          <w:sz w:val="22"/>
        </w:rPr>
      </w:pPr>
      <w:r w:rsidRPr="00AB6DD2">
        <w:rPr>
          <w:rFonts w:asciiTheme="minorHAnsi" w:hAnsiTheme="minorHAnsi"/>
          <w:b w:val="0"/>
          <w:color w:val="auto"/>
          <w:sz w:val="22"/>
        </w:rPr>
        <w:t>a rendelkezé</w:t>
      </w:r>
      <w:r w:rsidR="00807282" w:rsidRPr="00AB6DD2">
        <w:rPr>
          <w:rFonts w:asciiTheme="minorHAnsi" w:hAnsiTheme="minorHAnsi"/>
          <w:b w:val="0"/>
          <w:color w:val="auto"/>
          <w:sz w:val="22"/>
        </w:rPr>
        <w:t xml:space="preserve">sére álló tananyagok, eszközök </w:t>
      </w:r>
      <w:r w:rsidRPr="00AB6DD2">
        <w:rPr>
          <w:rFonts w:asciiTheme="minorHAnsi" w:hAnsiTheme="minorHAnsi"/>
          <w:b w:val="0"/>
          <w:color w:val="auto"/>
          <w:sz w:val="22"/>
        </w:rPr>
        <w:t>(digitális anyagok és eszközök) ismerete, a tanítási célnak megfelelő használata</w:t>
      </w:r>
      <w:r w:rsidR="00807282" w:rsidRPr="00AB6DD2">
        <w:rPr>
          <w:rFonts w:asciiTheme="minorHAnsi" w:hAnsiTheme="minorHAnsi"/>
          <w:b w:val="0"/>
          <w:color w:val="auto"/>
          <w:sz w:val="22"/>
        </w:rPr>
        <w:t>,</w:t>
      </w:r>
    </w:p>
    <w:p w:rsidR="00C63CDC" w:rsidRPr="00AB6DD2" w:rsidRDefault="00C63CDC" w:rsidP="00ED6BBB">
      <w:pPr>
        <w:pStyle w:val="Listaszerbekezds"/>
        <w:numPr>
          <w:ilvl w:val="0"/>
          <w:numId w:val="84"/>
        </w:numPr>
        <w:jc w:val="both"/>
        <w:rPr>
          <w:rFonts w:asciiTheme="minorHAnsi" w:hAnsiTheme="minorHAnsi"/>
          <w:b w:val="0"/>
          <w:color w:val="auto"/>
          <w:sz w:val="22"/>
        </w:rPr>
      </w:pPr>
      <w:r w:rsidRPr="00AB6DD2">
        <w:rPr>
          <w:rFonts w:asciiTheme="minorHAnsi" w:hAnsiTheme="minorHAnsi"/>
          <w:b w:val="0"/>
          <w:color w:val="auto"/>
          <w:sz w:val="22"/>
        </w:rPr>
        <w:t xml:space="preserve">a foglalkozásnak és tanítási helyzetnek megfelelő, változatos oktatási módszerek, </w:t>
      </w:r>
      <w:r w:rsidR="00807282" w:rsidRPr="00AB6DD2">
        <w:rPr>
          <w:rFonts w:asciiTheme="minorHAnsi" w:hAnsiTheme="minorHAnsi"/>
          <w:b w:val="0"/>
          <w:color w:val="auto"/>
          <w:sz w:val="22"/>
        </w:rPr>
        <w:t xml:space="preserve">taneszközök </w:t>
      </w:r>
      <w:r w:rsidRPr="00AB6DD2">
        <w:rPr>
          <w:rFonts w:asciiTheme="minorHAnsi" w:hAnsiTheme="minorHAnsi"/>
          <w:b w:val="0"/>
          <w:color w:val="auto"/>
          <w:sz w:val="22"/>
        </w:rPr>
        <w:t>alkalmazása</w:t>
      </w:r>
      <w:r w:rsidR="00807282" w:rsidRPr="00AB6DD2">
        <w:rPr>
          <w:rFonts w:asciiTheme="minorHAnsi" w:hAnsiTheme="minorHAnsi"/>
          <w:b w:val="0"/>
          <w:color w:val="auto"/>
          <w:sz w:val="22"/>
        </w:rPr>
        <w:t>,</w:t>
      </w:r>
    </w:p>
    <w:p w:rsidR="00C63CDC" w:rsidRPr="00AB6DD2" w:rsidRDefault="00807282" w:rsidP="00ED6BBB">
      <w:pPr>
        <w:pStyle w:val="Listaszerbekezds"/>
        <w:numPr>
          <w:ilvl w:val="0"/>
          <w:numId w:val="84"/>
        </w:numPr>
        <w:jc w:val="both"/>
        <w:rPr>
          <w:rFonts w:asciiTheme="minorHAnsi" w:hAnsiTheme="minorHAnsi"/>
          <w:b w:val="0"/>
          <w:color w:val="auto"/>
          <w:sz w:val="22"/>
        </w:rPr>
      </w:pPr>
      <w:r w:rsidRPr="00AB6DD2">
        <w:rPr>
          <w:rFonts w:asciiTheme="minorHAnsi" w:hAnsiTheme="minorHAnsi"/>
          <w:b w:val="0"/>
          <w:color w:val="auto"/>
          <w:sz w:val="22"/>
        </w:rPr>
        <w:t>a tanulók</w:t>
      </w:r>
      <w:r w:rsidR="00C63CDC" w:rsidRPr="00AB6DD2">
        <w:rPr>
          <w:rFonts w:asciiTheme="minorHAnsi" w:hAnsiTheme="minorHAnsi"/>
          <w:b w:val="0"/>
          <w:color w:val="auto"/>
          <w:sz w:val="22"/>
        </w:rPr>
        <w:t xml:space="preserve"> önálló gondolkodásra, a tanultak alkalmazására nevelése, az elméleti ismeretek gyakorlati alkalmazás</w:t>
      </w:r>
      <w:r w:rsidRPr="00AB6DD2">
        <w:rPr>
          <w:rFonts w:asciiTheme="minorHAnsi" w:hAnsiTheme="minorHAnsi"/>
          <w:b w:val="0"/>
          <w:color w:val="auto"/>
          <w:sz w:val="22"/>
        </w:rPr>
        <w:t>i lehetőségeinek felismertetése,</w:t>
      </w:r>
    </w:p>
    <w:p w:rsidR="00C63CDC" w:rsidRPr="00AB6DD2" w:rsidRDefault="00C63CDC" w:rsidP="00ED6BBB">
      <w:pPr>
        <w:pStyle w:val="Listaszerbekezds"/>
        <w:numPr>
          <w:ilvl w:val="0"/>
          <w:numId w:val="84"/>
        </w:numPr>
        <w:jc w:val="both"/>
        <w:rPr>
          <w:rFonts w:asciiTheme="minorHAnsi" w:hAnsiTheme="minorHAnsi"/>
          <w:b w:val="0"/>
          <w:color w:val="auto"/>
          <w:sz w:val="22"/>
        </w:rPr>
      </w:pPr>
      <w:r w:rsidRPr="00AB6DD2">
        <w:rPr>
          <w:rFonts w:asciiTheme="minorHAnsi" w:hAnsiTheme="minorHAnsi"/>
          <w:b w:val="0"/>
          <w:color w:val="auto"/>
          <w:sz w:val="22"/>
        </w:rPr>
        <w:t xml:space="preserve">az online információk befogadásának, feldolgozásának, továbbadásának kritikus, etikus </w:t>
      </w:r>
      <w:r w:rsidR="00807282" w:rsidRPr="00AB6DD2">
        <w:rPr>
          <w:rFonts w:asciiTheme="minorHAnsi" w:hAnsiTheme="minorHAnsi"/>
          <w:b w:val="0"/>
          <w:color w:val="auto"/>
          <w:sz w:val="22"/>
        </w:rPr>
        <w:t>m</w:t>
      </w:r>
      <w:r w:rsidRPr="00AB6DD2">
        <w:rPr>
          <w:rFonts w:asciiTheme="minorHAnsi" w:hAnsiTheme="minorHAnsi"/>
          <w:b w:val="0"/>
          <w:color w:val="auto"/>
          <w:sz w:val="22"/>
        </w:rPr>
        <w:t>ódjának kialakítása</w:t>
      </w:r>
      <w:r w:rsidR="00807282" w:rsidRPr="00AB6DD2">
        <w:rPr>
          <w:rFonts w:asciiTheme="minorHAnsi" w:hAnsiTheme="minorHAnsi"/>
          <w:b w:val="0"/>
          <w:color w:val="auto"/>
          <w:sz w:val="22"/>
        </w:rPr>
        <w:t>,</w:t>
      </w:r>
    </w:p>
    <w:p w:rsidR="00C63CDC" w:rsidRPr="00AB6DD2" w:rsidRDefault="00C63CDC" w:rsidP="00ED6BBB">
      <w:pPr>
        <w:pStyle w:val="Listaszerbekezds"/>
        <w:numPr>
          <w:ilvl w:val="0"/>
          <w:numId w:val="84"/>
        </w:numPr>
        <w:jc w:val="both"/>
        <w:rPr>
          <w:rFonts w:asciiTheme="minorHAnsi" w:hAnsiTheme="minorHAnsi"/>
          <w:b w:val="0"/>
          <w:color w:val="auto"/>
          <w:sz w:val="22"/>
        </w:rPr>
      </w:pPr>
      <w:r w:rsidRPr="00AB6DD2">
        <w:rPr>
          <w:rFonts w:asciiTheme="minorHAnsi" w:hAnsiTheme="minorHAnsi"/>
          <w:b w:val="0"/>
          <w:color w:val="auto"/>
          <w:sz w:val="22"/>
        </w:rPr>
        <w:t>pozitív visszajelzésekre épülő, bizalomteli légkör kialakítása, ahol minden tanuló hibázhat, és mindenkinek lehetősége van a javításra</w:t>
      </w:r>
      <w:r w:rsidR="00807282" w:rsidRPr="00AB6DD2">
        <w:rPr>
          <w:rFonts w:asciiTheme="minorHAnsi" w:hAnsiTheme="minorHAnsi"/>
          <w:b w:val="0"/>
          <w:color w:val="auto"/>
          <w:sz w:val="22"/>
        </w:rPr>
        <w:t>,</w:t>
      </w:r>
    </w:p>
    <w:p w:rsidR="00C63CDC" w:rsidRPr="00AB6DD2" w:rsidRDefault="00C63CDC" w:rsidP="00ED6BBB">
      <w:pPr>
        <w:pStyle w:val="Listaszerbekezds"/>
        <w:numPr>
          <w:ilvl w:val="0"/>
          <w:numId w:val="84"/>
        </w:numPr>
        <w:jc w:val="both"/>
        <w:rPr>
          <w:rFonts w:asciiTheme="minorHAnsi" w:hAnsiTheme="minorHAnsi"/>
          <w:b w:val="0"/>
          <w:color w:val="auto"/>
          <w:sz w:val="22"/>
        </w:rPr>
      </w:pPr>
      <w:r w:rsidRPr="00AB6DD2">
        <w:rPr>
          <w:rFonts w:asciiTheme="minorHAnsi" w:hAnsiTheme="minorHAnsi"/>
          <w:b w:val="0"/>
          <w:color w:val="auto"/>
          <w:sz w:val="22"/>
        </w:rPr>
        <w:t>a tanulás támogatása érdekében a folyamatos</w:t>
      </w:r>
      <w:r w:rsidR="00807282" w:rsidRPr="00AB6DD2">
        <w:rPr>
          <w:rFonts w:asciiTheme="minorHAnsi" w:hAnsiTheme="minorHAnsi"/>
          <w:b w:val="0"/>
          <w:color w:val="auto"/>
          <w:sz w:val="22"/>
        </w:rPr>
        <w:t xml:space="preserve"> visszajelzések adása az órákon,</w:t>
      </w:r>
    </w:p>
    <w:p w:rsidR="00C63CDC" w:rsidRPr="00AB6DD2" w:rsidRDefault="00C63CDC" w:rsidP="00ED6BBB">
      <w:pPr>
        <w:pStyle w:val="Listaszerbekezds"/>
        <w:numPr>
          <w:ilvl w:val="0"/>
          <w:numId w:val="84"/>
        </w:numPr>
        <w:jc w:val="both"/>
        <w:rPr>
          <w:rFonts w:asciiTheme="minorHAnsi" w:hAnsiTheme="minorHAnsi"/>
          <w:b w:val="0"/>
          <w:color w:val="auto"/>
          <w:sz w:val="22"/>
        </w:rPr>
      </w:pPr>
      <w:r w:rsidRPr="00AB6DD2">
        <w:rPr>
          <w:rFonts w:asciiTheme="minorHAnsi" w:hAnsiTheme="minorHAnsi"/>
          <w:b w:val="0"/>
          <w:color w:val="auto"/>
          <w:sz w:val="22"/>
        </w:rPr>
        <w:t xml:space="preserve">tanulást támogató környezet </w:t>
      </w:r>
      <w:r w:rsidR="00807282" w:rsidRPr="00AB6DD2">
        <w:rPr>
          <w:rFonts w:asciiTheme="minorHAnsi" w:hAnsiTheme="minorHAnsi"/>
          <w:b w:val="0"/>
          <w:color w:val="auto"/>
          <w:sz w:val="22"/>
        </w:rPr>
        <w:t>kialakítása és fenntartása (pl.</w:t>
      </w:r>
      <w:r w:rsidRPr="00AB6DD2">
        <w:rPr>
          <w:rFonts w:asciiTheme="minorHAnsi" w:hAnsiTheme="minorHAnsi"/>
          <w:b w:val="0"/>
          <w:color w:val="auto"/>
          <w:sz w:val="22"/>
        </w:rPr>
        <w:t xml:space="preserve"> a tanterem elrendezésével, a taneszközök használatával… )</w:t>
      </w:r>
      <w:r w:rsidR="00807282" w:rsidRPr="00AB6DD2">
        <w:rPr>
          <w:rFonts w:asciiTheme="minorHAnsi" w:hAnsiTheme="minorHAnsi"/>
          <w:b w:val="0"/>
          <w:color w:val="auto"/>
          <w:sz w:val="22"/>
        </w:rPr>
        <w:t>,</w:t>
      </w:r>
    </w:p>
    <w:p w:rsidR="00C63CDC" w:rsidRPr="00AB6DD2" w:rsidRDefault="00C63CDC" w:rsidP="00ED6BBB">
      <w:pPr>
        <w:pStyle w:val="Listaszerbekezds"/>
        <w:numPr>
          <w:ilvl w:val="0"/>
          <w:numId w:val="84"/>
        </w:numPr>
        <w:jc w:val="both"/>
        <w:rPr>
          <w:rFonts w:asciiTheme="minorHAnsi" w:hAnsiTheme="minorHAnsi"/>
          <w:b w:val="0"/>
          <w:color w:val="auto"/>
          <w:sz w:val="22"/>
        </w:rPr>
      </w:pPr>
      <w:r w:rsidRPr="00AB6DD2">
        <w:rPr>
          <w:rFonts w:asciiTheme="minorHAnsi" w:hAnsiTheme="minorHAnsi"/>
          <w:b w:val="0"/>
          <w:color w:val="auto"/>
          <w:sz w:val="22"/>
        </w:rPr>
        <w:t>a diákok döntéshozatalba való bevonása</w:t>
      </w:r>
      <w:r w:rsidR="00807282" w:rsidRPr="00AB6DD2">
        <w:rPr>
          <w:rFonts w:asciiTheme="minorHAnsi" w:hAnsiTheme="minorHAnsi"/>
          <w:b w:val="0"/>
          <w:color w:val="auto"/>
          <w:sz w:val="22"/>
        </w:rPr>
        <w:t>,</w:t>
      </w:r>
    </w:p>
    <w:p w:rsidR="00C63CDC" w:rsidRPr="00AB6DD2" w:rsidRDefault="00807282" w:rsidP="00ED6BBB">
      <w:pPr>
        <w:pStyle w:val="Listaszerbekezds"/>
        <w:numPr>
          <w:ilvl w:val="0"/>
          <w:numId w:val="84"/>
        </w:numPr>
        <w:jc w:val="both"/>
        <w:rPr>
          <w:rFonts w:asciiTheme="minorHAnsi" w:hAnsiTheme="minorHAnsi"/>
          <w:b w:val="0"/>
          <w:color w:val="auto"/>
          <w:sz w:val="22"/>
        </w:rPr>
      </w:pPr>
      <w:r w:rsidRPr="00AB6DD2">
        <w:rPr>
          <w:rFonts w:asciiTheme="minorHAnsi" w:hAnsiTheme="minorHAnsi"/>
          <w:b w:val="0"/>
          <w:color w:val="auto"/>
          <w:sz w:val="22"/>
        </w:rPr>
        <w:t xml:space="preserve">a tanuló hibái, tévesztései </w:t>
      </w:r>
      <w:r w:rsidR="00C63CDC" w:rsidRPr="00AB6DD2">
        <w:rPr>
          <w:rFonts w:asciiTheme="minorHAnsi" w:hAnsiTheme="minorHAnsi"/>
          <w:b w:val="0"/>
          <w:color w:val="auto"/>
          <w:sz w:val="22"/>
        </w:rPr>
        <w:t>a tanulási folyamat részei, az egyéni megértés elősegítése</w:t>
      </w:r>
    </w:p>
    <w:p w:rsidR="00C63CDC" w:rsidRPr="00AB6DD2" w:rsidRDefault="00807282" w:rsidP="00ED6BBB">
      <w:pPr>
        <w:pStyle w:val="Listaszerbekezds"/>
        <w:numPr>
          <w:ilvl w:val="0"/>
          <w:numId w:val="84"/>
        </w:numPr>
        <w:jc w:val="both"/>
        <w:rPr>
          <w:rFonts w:asciiTheme="minorHAnsi" w:hAnsiTheme="minorHAnsi"/>
          <w:b w:val="0"/>
          <w:color w:val="auto"/>
          <w:sz w:val="22"/>
        </w:rPr>
      </w:pPr>
      <w:r w:rsidRPr="00AB6DD2">
        <w:rPr>
          <w:rFonts w:asciiTheme="minorHAnsi" w:hAnsiTheme="minorHAnsi"/>
          <w:b w:val="0"/>
          <w:color w:val="auto"/>
          <w:sz w:val="22"/>
        </w:rPr>
        <w:t xml:space="preserve">megfelelő útmutatók </w:t>
      </w:r>
      <w:r w:rsidR="00C63CDC" w:rsidRPr="00AB6DD2">
        <w:rPr>
          <w:rFonts w:asciiTheme="minorHAnsi" w:hAnsiTheme="minorHAnsi"/>
          <w:b w:val="0"/>
          <w:color w:val="auto"/>
          <w:sz w:val="22"/>
        </w:rPr>
        <w:t xml:space="preserve">és az önálló tanuláshoz szükséges tanulási eszközök biztosítása a tanulók </w:t>
      </w:r>
      <w:r w:rsidR="00B5248A" w:rsidRPr="00AB6DD2">
        <w:rPr>
          <w:rFonts w:asciiTheme="minorHAnsi" w:hAnsiTheme="minorHAnsi"/>
          <w:b w:val="0"/>
          <w:color w:val="auto"/>
          <w:sz w:val="22"/>
        </w:rPr>
        <w:t>számára</w:t>
      </w:r>
    </w:p>
    <w:p w:rsidR="00C63CDC" w:rsidRPr="00AB6DD2" w:rsidRDefault="00C63CDC" w:rsidP="00ED6BBB">
      <w:pPr>
        <w:pStyle w:val="Listaszerbekezds"/>
        <w:numPr>
          <w:ilvl w:val="0"/>
          <w:numId w:val="84"/>
        </w:numPr>
        <w:jc w:val="both"/>
        <w:rPr>
          <w:rFonts w:asciiTheme="minorHAnsi" w:hAnsiTheme="minorHAnsi"/>
          <w:b w:val="0"/>
          <w:color w:val="auto"/>
          <w:sz w:val="22"/>
        </w:rPr>
      </w:pPr>
      <w:r w:rsidRPr="00AB6DD2">
        <w:rPr>
          <w:rFonts w:asciiTheme="minorHAnsi" w:hAnsiTheme="minorHAnsi"/>
          <w:b w:val="0"/>
          <w:color w:val="auto"/>
          <w:sz w:val="22"/>
        </w:rPr>
        <w:t xml:space="preserve">a tananyagban </w:t>
      </w:r>
      <w:r w:rsidR="00807282" w:rsidRPr="00AB6DD2">
        <w:rPr>
          <w:rFonts w:asciiTheme="minorHAnsi" w:hAnsiTheme="minorHAnsi"/>
          <w:b w:val="0"/>
          <w:color w:val="auto"/>
          <w:sz w:val="22"/>
        </w:rPr>
        <w:t xml:space="preserve">rejlő lehetőségek kihasználása </w:t>
      </w:r>
      <w:r w:rsidRPr="00AB6DD2">
        <w:rPr>
          <w:rFonts w:asciiTheme="minorHAnsi" w:hAnsiTheme="minorHAnsi"/>
          <w:b w:val="0"/>
          <w:color w:val="auto"/>
          <w:sz w:val="22"/>
        </w:rPr>
        <w:t>a tanulási stratégiák elsajátítására, gyakorlására</w:t>
      </w:r>
    </w:p>
    <w:p w:rsidR="00C63CDC" w:rsidRPr="00AB6DD2" w:rsidRDefault="00807282" w:rsidP="00ED6BBB">
      <w:pPr>
        <w:pStyle w:val="Listaszerbekezds"/>
        <w:numPr>
          <w:ilvl w:val="0"/>
          <w:numId w:val="84"/>
        </w:numPr>
        <w:jc w:val="both"/>
        <w:rPr>
          <w:rFonts w:asciiTheme="minorHAnsi" w:hAnsiTheme="minorHAnsi"/>
          <w:b w:val="0"/>
          <w:color w:val="auto"/>
          <w:sz w:val="22"/>
        </w:rPr>
      </w:pPr>
      <w:r w:rsidRPr="00AB6DD2">
        <w:rPr>
          <w:rFonts w:asciiTheme="minorHAnsi" w:hAnsiTheme="minorHAnsi"/>
          <w:b w:val="0"/>
          <w:color w:val="auto"/>
          <w:sz w:val="22"/>
        </w:rPr>
        <w:t>a tanulók tanulási problémáinak</w:t>
      </w:r>
      <w:r w:rsidR="00C63CDC" w:rsidRPr="00AB6DD2">
        <w:rPr>
          <w:rFonts w:asciiTheme="minorHAnsi" w:hAnsiTheme="minorHAnsi"/>
          <w:b w:val="0"/>
          <w:color w:val="auto"/>
          <w:sz w:val="22"/>
        </w:rPr>
        <w:t xml:space="preserve"> felismerése, szükség esetén</w:t>
      </w:r>
      <w:r w:rsidRPr="00AB6DD2">
        <w:rPr>
          <w:rFonts w:asciiTheme="minorHAnsi" w:hAnsiTheme="minorHAnsi"/>
          <w:b w:val="0"/>
          <w:color w:val="auto"/>
          <w:sz w:val="22"/>
        </w:rPr>
        <w:t xml:space="preserve"> megfelelő szakmai segítséget </w:t>
      </w:r>
      <w:r w:rsidR="00C63CDC" w:rsidRPr="00AB6DD2">
        <w:rPr>
          <w:rFonts w:asciiTheme="minorHAnsi" w:hAnsiTheme="minorHAnsi"/>
          <w:b w:val="0"/>
          <w:color w:val="auto"/>
          <w:sz w:val="22"/>
        </w:rPr>
        <w:t>nyújtása számukra</w:t>
      </w:r>
      <w:r w:rsidRPr="00AB6DD2">
        <w:rPr>
          <w:rFonts w:asciiTheme="minorHAnsi" w:hAnsiTheme="minorHAnsi"/>
          <w:b w:val="0"/>
          <w:color w:val="auto"/>
          <w:sz w:val="22"/>
        </w:rPr>
        <w:t>,</w:t>
      </w:r>
    </w:p>
    <w:p w:rsidR="00C63CDC" w:rsidRPr="00AB6DD2" w:rsidRDefault="00C63CDC" w:rsidP="00ED6BBB">
      <w:pPr>
        <w:pStyle w:val="Listaszerbekezds"/>
        <w:numPr>
          <w:ilvl w:val="0"/>
          <w:numId w:val="84"/>
        </w:numPr>
        <w:jc w:val="both"/>
        <w:rPr>
          <w:rFonts w:asciiTheme="minorHAnsi" w:hAnsiTheme="minorHAnsi"/>
          <w:b w:val="0"/>
          <w:color w:val="auto"/>
          <w:sz w:val="22"/>
        </w:rPr>
      </w:pPr>
      <w:r w:rsidRPr="00AB6DD2">
        <w:rPr>
          <w:rFonts w:asciiTheme="minorHAnsi" w:hAnsiTheme="minorHAnsi"/>
          <w:b w:val="0"/>
          <w:color w:val="auto"/>
          <w:sz w:val="22"/>
        </w:rPr>
        <w:t>a tanulói munkák értékelés</w:t>
      </w:r>
      <w:r w:rsidR="00807282" w:rsidRPr="00AB6DD2">
        <w:rPr>
          <w:rFonts w:asciiTheme="minorHAnsi" w:hAnsiTheme="minorHAnsi"/>
          <w:b w:val="0"/>
          <w:color w:val="auto"/>
          <w:sz w:val="22"/>
        </w:rPr>
        <w:t>éből kapott adatok elemzésének egyéni, illetve</w:t>
      </w:r>
      <w:r w:rsidRPr="00AB6DD2">
        <w:rPr>
          <w:rFonts w:asciiTheme="minorHAnsi" w:hAnsiTheme="minorHAnsi"/>
          <w:b w:val="0"/>
          <w:color w:val="auto"/>
          <w:sz w:val="22"/>
        </w:rPr>
        <w:t xml:space="preserve"> csoportos fejlesztés alapjaként való használata, szükség esetén a tanítási gyakorlat módosítása</w:t>
      </w:r>
      <w:r w:rsidR="00807282" w:rsidRPr="00AB6DD2">
        <w:rPr>
          <w:rFonts w:asciiTheme="minorHAnsi" w:hAnsiTheme="minorHAnsi"/>
          <w:b w:val="0"/>
          <w:color w:val="auto"/>
          <w:sz w:val="22"/>
        </w:rPr>
        <w:t>,</w:t>
      </w:r>
    </w:p>
    <w:p w:rsidR="00C63CDC" w:rsidRPr="00AB6DD2" w:rsidRDefault="00C63CDC" w:rsidP="00ED6BBB">
      <w:pPr>
        <w:pStyle w:val="Listaszerbekezds"/>
        <w:numPr>
          <w:ilvl w:val="0"/>
          <w:numId w:val="84"/>
        </w:numPr>
        <w:jc w:val="both"/>
        <w:rPr>
          <w:rFonts w:asciiTheme="minorHAnsi" w:hAnsiTheme="minorHAnsi"/>
          <w:b w:val="0"/>
          <w:color w:val="auto"/>
          <w:sz w:val="22"/>
        </w:rPr>
      </w:pPr>
      <w:r w:rsidRPr="00AB6DD2">
        <w:rPr>
          <w:rFonts w:asciiTheme="minorHAnsi" w:hAnsiTheme="minorHAnsi"/>
          <w:b w:val="0"/>
          <w:color w:val="auto"/>
          <w:sz w:val="22"/>
        </w:rPr>
        <w:t>az önálló ism</w:t>
      </w:r>
      <w:r w:rsidR="00807282" w:rsidRPr="00AB6DD2">
        <w:rPr>
          <w:rFonts w:asciiTheme="minorHAnsi" w:hAnsiTheme="minorHAnsi"/>
          <w:b w:val="0"/>
          <w:color w:val="auto"/>
          <w:sz w:val="22"/>
        </w:rPr>
        <w:t xml:space="preserve">eretszerzés, kutatás igényének </w:t>
      </w:r>
      <w:r w:rsidRPr="00AB6DD2">
        <w:rPr>
          <w:rFonts w:asciiTheme="minorHAnsi" w:hAnsiTheme="minorHAnsi"/>
          <w:b w:val="0"/>
          <w:color w:val="auto"/>
          <w:sz w:val="22"/>
        </w:rPr>
        <w:t>kialakítása, a tanulók ösz</w:t>
      </w:r>
      <w:r w:rsidR="00807282" w:rsidRPr="00AB6DD2">
        <w:rPr>
          <w:rFonts w:asciiTheme="minorHAnsi" w:hAnsiTheme="minorHAnsi"/>
          <w:b w:val="0"/>
          <w:color w:val="auto"/>
          <w:sz w:val="22"/>
        </w:rPr>
        <w:t xml:space="preserve">tönzése az IKT-eszközök </w:t>
      </w:r>
      <w:r w:rsidRPr="00AB6DD2">
        <w:rPr>
          <w:rFonts w:asciiTheme="minorHAnsi" w:hAnsiTheme="minorHAnsi"/>
          <w:b w:val="0"/>
          <w:color w:val="auto"/>
          <w:sz w:val="22"/>
        </w:rPr>
        <w:t>hatékony használatára a tanulás folyamatában, a d</w:t>
      </w:r>
      <w:r w:rsidR="00807282" w:rsidRPr="00AB6DD2">
        <w:rPr>
          <w:rFonts w:asciiTheme="minorHAnsi" w:hAnsiTheme="minorHAnsi"/>
          <w:b w:val="0"/>
          <w:color w:val="auto"/>
          <w:sz w:val="22"/>
        </w:rPr>
        <w:t xml:space="preserve">igitális eszközök funkcionális </w:t>
      </w:r>
      <w:r w:rsidRPr="00AB6DD2">
        <w:rPr>
          <w:rFonts w:asciiTheme="minorHAnsi" w:hAnsiTheme="minorHAnsi"/>
          <w:b w:val="0"/>
          <w:color w:val="auto"/>
          <w:sz w:val="22"/>
        </w:rPr>
        <w:t>használatában mintaadás</w:t>
      </w:r>
    </w:p>
    <w:p w:rsidR="00807282" w:rsidRPr="00AB6DD2" w:rsidRDefault="00807282" w:rsidP="00807282">
      <w:pPr>
        <w:pStyle w:val="Listaszerbekezds"/>
        <w:numPr>
          <w:ilvl w:val="0"/>
          <w:numId w:val="0"/>
        </w:numPr>
        <w:ind w:left="720"/>
        <w:jc w:val="both"/>
        <w:rPr>
          <w:rFonts w:asciiTheme="minorHAnsi" w:hAnsiTheme="minorHAnsi"/>
          <w:b w:val="0"/>
          <w:color w:val="auto"/>
          <w:sz w:val="22"/>
        </w:rPr>
      </w:pPr>
    </w:p>
    <w:p w:rsidR="0008218D" w:rsidRPr="00AB6DD2" w:rsidRDefault="00807282" w:rsidP="00807282">
      <w:pPr>
        <w:pStyle w:val="Cmsor2"/>
        <w:tabs>
          <w:tab w:val="clear" w:pos="1588"/>
          <w:tab w:val="num" w:pos="1134"/>
        </w:tabs>
        <w:spacing w:before="0" w:after="0"/>
        <w:ind w:left="1134" w:hanging="567"/>
      </w:pPr>
      <w:bookmarkStart w:id="134" w:name="_Toc188375712"/>
      <w:r w:rsidRPr="00AB6DD2">
        <w:t>A tanulók s</w:t>
      </w:r>
      <w:r w:rsidR="0008218D" w:rsidRPr="00AB6DD2">
        <w:t>zabadidő</w:t>
      </w:r>
      <w:r w:rsidRPr="00AB6DD2">
        <w:t xml:space="preserve"> szervezésének pedagógiai elvei</w:t>
      </w:r>
      <w:r w:rsidR="0008218D" w:rsidRPr="00AB6DD2">
        <w:t>:</w:t>
      </w:r>
      <w:bookmarkEnd w:id="134"/>
    </w:p>
    <w:p w:rsidR="0008218D" w:rsidRPr="00AB6DD2" w:rsidRDefault="00E34F8E" w:rsidP="00C74398">
      <w:pPr>
        <w:numPr>
          <w:ilvl w:val="0"/>
          <w:numId w:val="12"/>
        </w:numPr>
        <w:spacing w:after="0" w:line="240" w:lineRule="auto"/>
        <w:jc w:val="both"/>
        <w:rPr>
          <w:rFonts w:cs="Arial"/>
        </w:rPr>
      </w:pPr>
      <w:r w:rsidRPr="00AB6DD2">
        <w:rPr>
          <w:rFonts w:cs="Arial"/>
        </w:rPr>
        <w:t xml:space="preserve">a tanulónak a kollégiumban biztosítani kell a szabadidőt </w:t>
      </w:r>
    </w:p>
    <w:p w:rsidR="0008218D" w:rsidRPr="00AB6DD2" w:rsidRDefault="000F01BD" w:rsidP="00B37AAE">
      <w:pPr>
        <w:numPr>
          <w:ilvl w:val="0"/>
          <w:numId w:val="12"/>
        </w:numPr>
        <w:spacing w:after="0" w:line="240" w:lineRule="auto"/>
        <w:jc w:val="both"/>
        <w:rPr>
          <w:rFonts w:cs="Arial"/>
        </w:rPr>
      </w:pPr>
      <w:r w:rsidRPr="00AB6DD2">
        <w:rPr>
          <w:rFonts w:cs="Arial"/>
        </w:rPr>
        <w:t>a tanulókat érdeklő programokat</w:t>
      </w:r>
      <w:r w:rsidR="00742CDE" w:rsidRPr="00AB6DD2">
        <w:rPr>
          <w:rFonts w:cs="Arial"/>
        </w:rPr>
        <w:t>, szabadidő eltöltését szolgáló foglalkozásokat</w:t>
      </w:r>
      <w:r w:rsidR="00807282" w:rsidRPr="00AB6DD2">
        <w:rPr>
          <w:rFonts w:cs="Arial"/>
        </w:rPr>
        <w:t xml:space="preserve"> </w:t>
      </w:r>
      <w:r w:rsidRPr="00AB6DD2">
        <w:rPr>
          <w:rFonts w:cs="Arial"/>
        </w:rPr>
        <w:t>szervez a kollégium</w:t>
      </w:r>
      <w:r w:rsidR="00807282" w:rsidRPr="00AB6DD2">
        <w:rPr>
          <w:rFonts w:cs="Arial"/>
        </w:rPr>
        <w:t>,</w:t>
      </w:r>
    </w:p>
    <w:p w:rsidR="0008218D" w:rsidRPr="00AB6DD2" w:rsidRDefault="0008218D" w:rsidP="00C74398">
      <w:pPr>
        <w:numPr>
          <w:ilvl w:val="0"/>
          <w:numId w:val="12"/>
        </w:numPr>
        <w:spacing w:after="0" w:line="240" w:lineRule="auto"/>
        <w:jc w:val="both"/>
        <w:rPr>
          <w:rFonts w:cs="Arial"/>
        </w:rPr>
      </w:pPr>
      <w:r w:rsidRPr="00AB6DD2">
        <w:rPr>
          <w:rFonts w:cs="Arial"/>
        </w:rPr>
        <w:t>a szabadidős prog</w:t>
      </w:r>
      <w:r w:rsidR="00965516" w:rsidRPr="00AB6DD2">
        <w:rPr>
          <w:rFonts w:cs="Arial"/>
        </w:rPr>
        <w:t xml:space="preserve">ramok a tanulói igények figyelembevételével </w:t>
      </w:r>
      <w:r w:rsidRPr="00AB6DD2">
        <w:rPr>
          <w:rFonts w:cs="Arial"/>
        </w:rPr>
        <w:t>szerveződnek,</w:t>
      </w:r>
    </w:p>
    <w:p w:rsidR="0008218D" w:rsidRPr="00AB6DD2" w:rsidRDefault="0008218D" w:rsidP="00C74398">
      <w:pPr>
        <w:numPr>
          <w:ilvl w:val="0"/>
          <w:numId w:val="12"/>
        </w:numPr>
        <w:spacing w:after="0" w:line="240" w:lineRule="auto"/>
        <w:jc w:val="both"/>
        <w:rPr>
          <w:rFonts w:cs="Arial"/>
        </w:rPr>
      </w:pPr>
      <w:r w:rsidRPr="00AB6DD2">
        <w:rPr>
          <w:rFonts w:cs="Arial"/>
        </w:rPr>
        <w:t>a tanu</w:t>
      </w:r>
      <w:r w:rsidR="00965516" w:rsidRPr="00AB6DD2">
        <w:rPr>
          <w:rFonts w:cs="Arial"/>
        </w:rPr>
        <w:t xml:space="preserve">ló rendelkezik szabadidejével </w:t>
      </w:r>
      <w:r w:rsidR="00227E6D" w:rsidRPr="00AB6DD2">
        <w:rPr>
          <w:rFonts w:cs="Arial"/>
        </w:rPr>
        <w:t>(a jogi normák betartása mellett)</w:t>
      </w:r>
      <w:r w:rsidR="00807282" w:rsidRPr="00AB6DD2">
        <w:rPr>
          <w:rFonts w:cs="Arial"/>
        </w:rPr>
        <w:t>.</w:t>
      </w:r>
    </w:p>
    <w:p w:rsidR="0008218D" w:rsidRPr="00AB6DD2" w:rsidRDefault="0008218D" w:rsidP="00C74398">
      <w:pPr>
        <w:spacing w:after="0" w:line="240" w:lineRule="auto"/>
        <w:ind w:left="720"/>
        <w:jc w:val="both"/>
        <w:rPr>
          <w:rFonts w:cs="Arial"/>
        </w:rPr>
      </w:pPr>
    </w:p>
    <w:p w:rsidR="00FA79B4" w:rsidRPr="00AB6DD2" w:rsidRDefault="00FA79B4" w:rsidP="00C74398">
      <w:pPr>
        <w:spacing w:after="0" w:line="240" w:lineRule="auto"/>
        <w:ind w:left="720"/>
        <w:jc w:val="both"/>
        <w:rPr>
          <w:rFonts w:cs="Arial"/>
        </w:rPr>
      </w:pPr>
    </w:p>
    <w:p w:rsidR="00FA79B4" w:rsidRPr="00AB6DD2" w:rsidRDefault="00FA79B4" w:rsidP="00C74398">
      <w:pPr>
        <w:spacing w:after="0" w:line="240" w:lineRule="auto"/>
        <w:ind w:left="720"/>
        <w:jc w:val="both"/>
        <w:rPr>
          <w:rFonts w:cs="Arial"/>
        </w:rPr>
      </w:pPr>
    </w:p>
    <w:p w:rsidR="00964399" w:rsidRPr="00AB6DD2" w:rsidRDefault="00951978" w:rsidP="00951978">
      <w:pPr>
        <w:pStyle w:val="Cmsor1"/>
        <w:jc w:val="both"/>
        <w:rPr>
          <w:rFonts w:asciiTheme="minorHAnsi" w:hAnsiTheme="minorHAnsi"/>
        </w:rPr>
      </w:pPr>
      <w:bookmarkStart w:id="135" w:name="_Toc188375713"/>
      <w:r w:rsidRPr="00AB6DD2">
        <w:rPr>
          <w:rFonts w:asciiTheme="minorHAnsi" w:hAnsiTheme="minorHAnsi"/>
        </w:rPr>
        <w:lastRenderedPageBreak/>
        <w:t>A TANULÓK FEJLŐDÉSÉT, TEHETSÉGGONDOZÁSÁT, FELZÁRKÓZTATÁSÁT, PÁLYAVÁLASZTÁSÁT, AZ ÖNÁLLÓ ÉLETKEZDÉST ELŐSEGÍTŐ TEVÉKENYSÉG ELVEI</w:t>
      </w:r>
      <w:bookmarkEnd w:id="135"/>
    </w:p>
    <w:p w:rsidR="00964399" w:rsidRPr="00AB6DD2" w:rsidRDefault="00964399" w:rsidP="00C74398">
      <w:pPr>
        <w:spacing w:after="0" w:line="240" w:lineRule="auto"/>
        <w:ind w:left="720"/>
        <w:jc w:val="both"/>
        <w:rPr>
          <w:rFonts w:cs="Arial"/>
        </w:rPr>
      </w:pPr>
    </w:p>
    <w:p w:rsidR="00001556" w:rsidRPr="00AB6DD2" w:rsidRDefault="00001556" w:rsidP="00951978">
      <w:pPr>
        <w:pStyle w:val="Cmsor2"/>
        <w:tabs>
          <w:tab w:val="clear" w:pos="1588"/>
          <w:tab w:val="num" w:pos="1134"/>
        </w:tabs>
        <w:spacing w:before="0" w:after="0"/>
        <w:ind w:left="1134" w:hanging="567"/>
      </w:pPr>
      <w:bookmarkStart w:id="136" w:name="_Toc188375714"/>
      <w:r w:rsidRPr="00AB6DD2">
        <w:t>A tanulók fejlődését elősegítő tevékenység elvei</w:t>
      </w:r>
      <w:bookmarkEnd w:id="136"/>
    </w:p>
    <w:p w:rsidR="00BF790A" w:rsidRPr="00AB6DD2" w:rsidRDefault="00BF790A" w:rsidP="00C74398">
      <w:pPr>
        <w:pStyle w:val="Listaszerbekezds"/>
        <w:numPr>
          <w:ilvl w:val="0"/>
          <w:numId w:val="0"/>
        </w:numPr>
        <w:ind w:left="1054"/>
        <w:rPr>
          <w:rFonts w:asciiTheme="minorHAnsi" w:hAnsiTheme="minorHAnsi"/>
          <w:color w:val="auto"/>
          <w:sz w:val="22"/>
        </w:rPr>
      </w:pPr>
    </w:p>
    <w:p w:rsidR="00830598" w:rsidRPr="00AB6DD2" w:rsidRDefault="00A62F84" w:rsidP="00A62F84">
      <w:pPr>
        <w:numPr>
          <w:ilvl w:val="0"/>
          <w:numId w:val="35"/>
        </w:numPr>
        <w:autoSpaceDE w:val="0"/>
        <w:autoSpaceDN w:val="0"/>
        <w:adjustRightInd w:val="0"/>
        <w:spacing w:after="0" w:line="240" w:lineRule="auto"/>
        <w:jc w:val="both"/>
        <w:rPr>
          <w:rFonts w:cs="Arial"/>
        </w:rPr>
      </w:pPr>
      <w:r w:rsidRPr="00AB6DD2">
        <w:rPr>
          <w:rFonts w:cs="Arial"/>
        </w:rPr>
        <w:t>Átfogó jellegű tanulói kompetenciafejlesztés, k</w:t>
      </w:r>
      <w:r w:rsidR="00BF790A" w:rsidRPr="00AB6DD2">
        <w:rPr>
          <w:rFonts w:cs="Arial"/>
        </w:rPr>
        <w:t xml:space="preserve">ulcskompetenciák </w:t>
      </w:r>
      <w:r w:rsidR="00830598" w:rsidRPr="00AB6DD2">
        <w:rPr>
          <w:rFonts w:cs="Arial"/>
        </w:rPr>
        <w:t>fejlesztés</w:t>
      </w:r>
      <w:r w:rsidR="00BF790A" w:rsidRPr="00AB6DD2">
        <w:rPr>
          <w:rFonts w:cs="Arial"/>
        </w:rPr>
        <w:t>ének megvalósítása</w:t>
      </w:r>
      <w:r w:rsidRPr="00AB6DD2">
        <w:rPr>
          <w:rFonts w:cs="Arial"/>
        </w:rPr>
        <w:t>,</w:t>
      </w:r>
    </w:p>
    <w:p w:rsidR="00C018D4" w:rsidRPr="00AB6DD2" w:rsidRDefault="00A62F84" w:rsidP="00A62F84">
      <w:pPr>
        <w:numPr>
          <w:ilvl w:val="0"/>
          <w:numId w:val="35"/>
        </w:numPr>
        <w:autoSpaceDE w:val="0"/>
        <w:autoSpaceDN w:val="0"/>
        <w:adjustRightInd w:val="0"/>
        <w:spacing w:after="0" w:line="240" w:lineRule="auto"/>
        <w:jc w:val="both"/>
        <w:rPr>
          <w:rFonts w:cs="Arial"/>
        </w:rPr>
      </w:pPr>
      <w:r w:rsidRPr="00AB6DD2">
        <w:rPr>
          <w:rFonts w:cs="Arial"/>
        </w:rPr>
        <w:t>s</w:t>
      </w:r>
      <w:r w:rsidR="00C018D4" w:rsidRPr="00AB6DD2">
        <w:rPr>
          <w:rFonts w:cs="Arial"/>
        </w:rPr>
        <w:t>zemélyiségfejlesztés</w:t>
      </w:r>
      <w:r w:rsidR="003D57CF" w:rsidRPr="00AB6DD2">
        <w:rPr>
          <w:rFonts w:cs="Arial"/>
        </w:rPr>
        <w:t>/önismeret fejlesztés</w:t>
      </w:r>
      <w:r w:rsidRPr="00AB6DD2">
        <w:rPr>
          <w:rFonts w:cs="Arial"/>
        </w:rPr>
        <w:t>,</w:t>
      </w:r>
    </w:p>
    <w:p w:rsidR="00A62F84" w:rsidRPr="00AB6DD2" w:rsidRDefault="00A62F84" w:rsidP="00A62F84">
      <w:pPr>
        <w:numPr>
          <w:ilvl w:val="0"/>
          <w:numId w:val="35"/>
        </w:numPr>
        <w:autoSpaceDE w:val="0"/>
        <w:autoSpaceDN w:val="0"/>
        <w:adjustRightInd w:val="0"/>
        <w:spacing w:after="0" w:line="240" w:lineRule="auto"/>
        <w:jc w:val="both"/>
        <w:rPr>
          <w:rFonts w:cs="Arial"/>
        </w:rPr>
      </w:pPr>
      <w:r w:rsidRPr="00AB6DD2">
        <w:rPr>
          <w:rFonts w:cs="Arial"/>
        </w:rPr>
        <w:t>tanulni csak belső döntésből lehet – ehhez a külső motiváció szerepe jelentős</w:t>
      </w:r>
    </w:p>
    <w:p w:rsidR="00A62F84" w:rsidRPr="00AB6DD2" w:rsidRDefault="00A62F84" w:rsidP="00A62F84">
      <w:pPr>
        <w:numPr>
          <w:ilvl w:val="0"/>
          <w:numId w:val="35"/>
        </w:numPr>
        <w:autoSpaceDE w:val="0"/>
        <w:autoSpaceDN w:val="0"/>
        <w:adjustRightInd w:val="0"/>
        <w:spacing w:after="0" w:line="240" w:lineRule="auto"/>
        <w:jc w:val="both"/>
        <w:rPr>
          <w:rFonts w:cs="Arial"/>
        </w:rPr>
      </w:pPr>
      <w:r w:rsidRPr="00AB6DD2">
        <w:rPr>
          <w:rFonts w:cs="Arial"/>
        </w:rPr>
        <w:t>a „tanulás” egy életen át tartó folyamat.</w:t>
      </w:r>
    </w:p>
    <w:p w:rsidR="0045360E" w:rsidRPr="00AB6DD2" w:rsidRDefault="0045360E" w:rsidP="00C74398">
      <w:pPr>
        <w:autoSpaceDE w:val="0"/>
        <w:autoSpaceDN w:val="0"/>
        <w:adjustRightInd w:val="0"/>
        <w:spacing w:after="0" w:line="240" w:lineRule="auto"/>
        <w:ind w:left="720"/>
        <w:rPr>
          <w:rFonts w:cs="Arial"/>
        </w:rPr>
      </w:pPr>
    </w:p>
    <w:p w:rsidR="0008218D" w:rsidRPr="00AB6DD2" w:rsidRDefault="0008218D" w:rsidP="003E3F41">
      <w:pPr>
        <w:pStyle w:val="Cmsor3"/>
        <w:rPr>
          <w:rFonts w:asciiTheme="minorHAnsi" w:hAnsiTheme="minorHAnsi"/>
        </w:rPr>
      </w:pPr>
      <w:r w:rsidRPr="00AB6DD2">
        <w:rPr>
          <w:rFonts w:asciiTheme="minorHAnsi" w:hAnsiTheme="minorHAnsi"/>
        </w:rPr>
        <w:t>A tanulók tehetséggondozá</w:t>
      </w:r>
      <w:r w:rsidR="00A62F84" w:rsidRPr="00AB6DD2">
        <w:rPr>
          <w:rFonts w:asciiTheme="minorHAnsi" w:hAnsiTheme="minorHAnsi"/>
        </w:rPr>
        <w:t>sát elősegítő tevékenység elvei</w:t>
      </w:r>
    </w:p>
    <w:p w:rsidR="00A62F84" w:rsidRPr="00AB6DD2" w:rsidRDefault="00A62F84" w:rsidP="00A62F84">
      <w:pPr>
        <w:numPr>
          <w:ilvl w:val="0"/>
          <w:numId w:val="35"/>
        </w:numPr>
        <w:autoSpaceDE w:val="0"/>
        <w:autoSpaceDN w:val="0"/>
        <w:adjustRightInd w:val="0"/>
        <w:spacing w:after="0" w:line="240" w:lineRule="auto"/>
        <w:rPr>
          <w:rFonts w:cs="Arial"/>
        </w:rPr>
      </w:pPr>
      <w:r w:rsidRPr="00AB6DD2">
        <w:rPr>
          <w:rFonts w:cs="Arial"/>
        </w:rPr>
        <w:t>„Mindenki tehetséges valamiben”, a „Te is meg tudod csinálni” elvek mentén nevelünk.</w:t>
      </w:r>
    </w:p>
    <w:p w:rsidR="00A62F84" w:rsidRPr="00AB6DD2" w:rsidRDefault="00A62F84" w:rsidP="00A62F84">
      <w:pPr>
        <w:numPr>
          <w:ilvl w:val="0"/>
          <w:numId w:val="35"/>
        </w:numPr>
        <w:autoSpaceDE w:val="0"/>
        <w:autoSpaceDN w:val="0"/>
        <w:adjustRightInd w:val="0"/>
        <w:spacing w:after="0" w:line="240" w:lineRule="auto"/>
        <w:jc w:val="both"/>
        <w:rPr>
          <w:rFonts w:cs="Arial"/>
        </w:rPr>
      </w:pPr>
      <w:r w:rsidRPr="00AB6DD2">
        <w:rPr>
          <w:rFonts w:cs="Arial"/>
        </w:rPr>
        <w:t>T</w:t>
      </w:r>
      <w:r w:rsidR="00353229" w:rsidRPr="00AB6DD2">
        <w:rPr>
          <w:rFonts w:cs="Arial"/>
        </w:rPr>
        <w:t>ehetségazonosítás</w:t>
      </w:r>
      <w:r w:rsidR="00E27D98" w:rsidRPr="00AB6DD2">
        <w:rPr>
          <w:rFonts w:cs="Arial"/>
        </w:rPr>
        <w:t>, tehetségfejlesztés</w:t>
      </w:r>
      <w:r w:rsidRPr="00AB6DD2">
        <w:rPr>
          <w:rFonts w:cs="Arial"/>
        </w:rPr>
        <w:t xml:space="preserve"> - szükséges az </w:t>
      </w:r>
      <w:r w:rsidR="0008218D" w:rsidRPr="00AB6DD2">
        <w:rPr>
          <w:rFonts w:cs="Arial"/>
        </w:rPr>
        <w:t>i</w:t>
      </w:r>
      <w:r w:rsidRPr="00AB6DD2">
        <w:rPr>
          <w:rFonts w:cs="Arial"/>
        </w:rPr>
        <w:t>nspiráló</w:t>
      </w:r>
      <w:r w:rsidR="00530BE4" w:rsidRPr="00AB6DD2">
        <w:rPr>
          <w:rFonts w:cs="Arial"/>
        </w:rPr>
        <w:t xml:space="preserve"> környezet biztosítása a tehetség kibontakozásához</w:t>
      </w:r>
      <w:r w:rsidR="0008218D" w:rsidRPr="00AB6DD2">
        <w:rPr>
          <w:rFonts w:cs="Arial"/>
        </w:rPr>
        <w:t>,</w:t>
      </w:r>
      <w:r w:rsidRPr="00AB6DD2">
        <w:rPr>
          <w:rFonts w:cs="Arial"/>
        </w:rPr>
        <w:t xml:space="preserve"> </w:t>
      </w:r>
      <w:r w:rsidR="00B442E6" w:rsidRPr="00AB6DD2">
        <w:rPr>
          <w:rFonts w:cs="Arial"/>
        </w:rPr>
        <w:t>a pedagógus szerep</w:t>
      </w:r>
      <w:r w:rsidR="00530BE4" w:rsidRPr="00AB6DD2">
        <w:rPr>
          <w:rFonts w:cs="Arial"/>
        </w:rPr>
        <w:t>vállalása a tehetséggondozásban</w:t>
      </w:r>
      <w:r w:rsidRPr="00AB6DD2">
        <w:rPr>
          <w:rFonts w:cs="Arial"/>
        </w:rPr>
        <w:t>.</w:t>
      </w:r>
    </w:p>
    <w:p w:rsidR="005C5E43" w:rsidRPr="00AB6DD2" w:rsidRDefault="005C5E43" w:rsidP="00C74398">
      <w:pPr>
        <w:spacing w:after="0" w:line="240" w:lineRule="auto"/>
        <w:ind w:left="720"/>
        <w:rPr>
          <w:rFonts w:cs="Arial"/>
        </w:rPr>
      </w:pPr>
    </w:p>
    <w:p w:rsidR="0008218D" w:rsidRPr="00AB6DD2" w:rsidRDefault="0008218D" w:rsidP="003E3F41">
      <w:pPr>
        <w:pStyle w:val="Cmsor3"/>
        <w:rPr>
          <w:rFonts w:asciiTheme="minorHAnsi" w:hAnsiTheme="minorHAnsi"/>
        </w:rPr>
      </w:pPr>
      <w:r w:rsidRPr="00AB6DD2">
        <w:rPr>
          <w:rFonts w:asciiTheme="minorHAnsi" w:hAnsiTheme="minorHAnsi"/>
        </w:rPr>
        <w:t>A tanulók felzárkóztatá</w:t>
      </w:r>
      <w:r w:rsidR="00A62F84" w:rsidRPr="00AB6DD2">
        <w:rPr>
          <w:rFonts w:asciiTheme="minorHAnsi" w:hAnsiTheme="minorHAnsi"/>
        </w:rPr>
        <w:t>sát elősegítő tevékenység elvei</w:t>
      </w:r>
    </w:p>
    <w:p w:rsidR="00A62F84" w:rsidRPr="00AB6DD2" w:rsidRDefault="00A62F84" w:rsidP="00A62F84">
      <w:pPr>
        <w:numPr>
          <w:ilvl w:val="0"/>
          <w:numId w:val="36"/>
        </w:numPr>
        <w:autoSpaceDE w:val="0"/>
        <w:autoSpaceDN w:val="0"/>
        <w:adjustRightInd w:val="0"/>
        <w:spacing w:after="0" w:line="240" w:lineRule="auto"/>
        <w:rPr>
          <w:rFonts w:cs="Arial"/>
        </w:rPr>
      </w:pPr>
      <w:r w:rsidRPr="00AB6DD2">
        <w:rPr>
          <w:rFonts w:cs="Arial"/>
        </w:rPr>
        <w:t>A lemaradó tanuló a felzárkózásra kötelezhető,</w:t>
      </w:r>
    </w:p>
    <w:p w:rsidR="00A62F84" w:rsidRPr="00AB6DD2" w:rsidRDefault="00A62F84" w:rsidP="00A62F84">
      <w:pPr>
        <w:numPr>
          <w:ilvl w:val="0"/>
          <w:numId w:val="36"/>
        </w:numPr>
        <w:autoSpaceDE w:val="0"/>
        <w:autoSpaceDN w:val="0"/>
        <w:adjustRightInd w:val="0"/>
        <w:spacing w:after="0" w:line="240" w:lineRule="auto"/>
        <w:rPr>
          <w:rFonts w:cs="Arial"/>
        </w:rPr>
      </w:pPr>
      <w:r w:rsidRPr="00AB6DD2">
        <w:rPr>
          <w:rFonts w:cs="Arial"/>
        </w:rPr>
        <w:t>a felzárkózás igényének a felkeltése,</w:t>
      </w:r>
    </w:p>
    <w:p w:rsidR="00A62F84" w:rsidRPr="00AB6DD2" w:rsidRDefault="00A62F84" w:rsidP="00C74398">
      <w:pPr>
        <w:numPr>
          <w:ilvl w:val="0"/>
          <w:numId w:val="36"/>
        </w:numPr>
        <w:autoSpaceDE w:val="0"/>
        <w:autoSpaceDN w:val="0"/>
        <w:adjustRightInd w:val="0"/>
        <w:spacing w:after="0" w:line="240" w:lineRule="auto"/>
        <w:rPr>
          <w:rFonts w:cs="Arial"/>
        </w:rPr>
      </w:pPr>
      <w:r w:rsidRPr="00AB6DD2">
        <w:rPr>
          <w:rFonts w:cs="Arial"/>
        </w:rPr>
        <w:t>a felzárkózásra lehetőség biztosítása,</w:t>
      </w:r>
    </w:p>
    <w:p w:rsidR="0008218D" w:rsidRPr="00AB6DD2" w:rsidRDefault="00DB3E84" w:rsidP="00C74398">
      <w:pPr>
        <w:numPr>
          <w:ilvl w:val="0"/>
          <w:numId w:val="36"/>
        </w:numPr>
        <w:autoSpaceDE w:val="0"/>
        <w:autoSpaceDN w:val="0"/>
        <w:adjustRightInd w:val="0"/>
        <w:spacing w:after="0" w:line="240" w:lineRule="auto"/>
        <w:rPr>
          <w:rFonts w:cs="Arial"/>
        </w:rPr>
      </w:pPr>
      <w:r w:rsidRPr="00AB6DD2">
        <w:rPr>
          <w:rFonts w:cs="Arial"/>
        </w:rPr>
        <w:t>egyéni szükségleteken alapuló felzárkóztatás</w:t>
      </w:r>
      <w:r w:rsidR="002A38FC" w:rsidRPr="00AB6DD2">
        <w:rPr>
          <w:rFonts w:cs="Arial"/>
        </w:rPr>
        <w:t>,</w:t>
      </w:r>
      <w:r w:rsidR="009848C0" w:rsidRPr="00AB6DD2">
        <w:rPr>
          <w:rFonts w:cs="Arial"/>
        </w:rPr>
        <w:t xml:space="preserve"> célok, részcélok meghatározása</w:t>
      </w:r>
      <w:r w:rsidR="00A62F84" w:rsidRPr="00AB6DD2">
        <w:rPr>
          <w:rFonts w:cs="Arial"/>
        </w:rPr>
        <w:t>,</w:t>
      </w:r>
    </w:p>
    <w:p w:rsidR="00A62F84" w:rsidRPr="00AB6DD2" w:rsidRDefault="00A62F84" w:rsidP="00C74398">
      <w:pPr>
        <w:numPr>
          <w:ilvl w:val="0"/>
          <w:numId w:val="36"/>
        </w:numPr>
        <w:autoSpaceDE w:val="0"/>
        <w:autoSpaceDN w:val="0"/>
        <w:adjustRightInd w:val="0"/>
        <w:spacing w:after="0" w:line="240" w:lineRule="auto"/>
        <w:rPr>
          <w:rFonts w:cs="Arial"/>
        </w:rPr>
      </w:pPr>
      <w:r w:rsidRPr="00AB6DD2">
        <w:rPr>
          <w:rFonts w:cs="Arial"/>
        </w:rPr>
        <w:t xml:space="preserve">a tanulási technikák </w:t>
      </w:r>
      <w:proofErr w:type="spellStart"/>
      <w:r w:rsidRPr="00AB6DD2">
        <w:rPr>
          <w:rFonts w:cs="Arial"/>
        </w:rPr>
        <w:t>megtanulhatóak</w:t>
      </w:r>
      <w:proofErr w:type="spellEnd"/>
      <w:r w:rsidRPr="00AB6DD2">
        <w:rPr>
          <w:rFonts w:cs="Arial"/>
        </w:rPr>
        <w:t>,</w:t>
      </w:r>
    </w:p>
    <w:p w:rsidR="0008218D" w:rsidRPr="00AB6DD2" w:rsidRDefault="00DB3E84" w:rsidP="00C74398">
      <w:pPr>
        <w:numPr>
          <w:ilvl w:val="0"/>
          <w:numId w:val="36"/>
        </w:numPr>
        <w:autoSpaceDE w:val="0"/>
        <w:autoSpaceDN w:val="0"/>
        <w:adjustRightInd w:val="0"/>
        <w:spacing w:after="0" w:line="240" w:lineRule="auto"/>
        <w:rPr>
          <w:rFonts w:cs="Arial"/>
        </w:rPr>
      </w:pPr>
      <w:r w:rsidRPr="00AB6DD2">
        <w:rPr>
          <w:rFonts w:cs="Arial"/>
        </w:rPr>
        <w:t xml:space="preserve">a </w:t>
      </w:r>
      <w:r w:rsidR="009848C0" w:rsidRPr="00AB6DD2">
        <w:rPr>
          <w:rFonts w:cs="Arial"/>
        </w:rPr>
        <w:t>tanulói motiváció</w:t>
      </w:r>
      <w:r w:rsidRPr="00AB6DD2">
        <w:rPr>
          <w:rFonts w:cs="Arial"/>
        </w:rPr>
        <w:t xml:space="preserve"> erősítése</w:t>
      </w:r>
      <w:r w:rsidR="0008218D" w:rsidRPr="00AB6DD2">
        <w:rPr>
          <w:rFonts w:cs="Arial"/>
        </w:rPr>
        <w:t>,</w:t>
      </w:r>
      <w:r w:rsidR="009848C0" w:rsidRPr="00AB6DD2">
        <w:rPr>
          <w:rFonts w:cs="Arial"/>
        </w:rPr>
        <w:t xml:space="preserve"> </w:t>
      </w:r>
    </w:p>
    <w:p w:rsidR="0008218D" w:rsidRPr="00AB6DD2" w:rsidRDefault="00C55F71" w:rsidP="00C74398">
      <w:pPr>
        <w:numPr>
          <w:ilvl w:val="0"/>
          <w:numId w:val="36"/>
        </w:numPr>
        <w:autoSpaceDE w:val="0"/>
        <w:autoSpaceDN w:val="0"/>
        <w:adjustRightInd w:val="0"/>
        <w:spacing w:after="0" w:line="240" w:lineRule="auto"/>
        <w:rPr>
          <w:rFonts w:cs="Arial"/>
        </w:rPr>
      </w:pPr>
      <w:r w:rsidRPr="00AB6DD2">
        <w:rPr>
          <w:rFonts w:cs="Arial"/>
        </w:rPr>
        <w:t xml:space="preserve">támogató pedagógiai </w:t>
      </w:r>
      <w:r w:rsidR="000A49AA" w:rsidRPr="00AB6DD2">
        <w:rPr>
          <w:rFonts w:cs="Arial"/>
        </w:rPr>
        <w:t>környezet</w:t>
      </w:r>
    </w:p>
    <w:p w:rsidR="00510D32" w:rsidRPr="00AB6DD2" w:rsidRDefault="00510D32" w:rsidP="00C74398">
      <w:pPr>
        <w:autoSpaceDE w:val="0"/>
        <w:autoSpaceDN w:val="0"/>
        <w:adjustRightInd w:val="0"/>
        <w:spacing w:after="0" w:line="240" w:lineRule="auto"/>
        <w:ind w:left="720"/>
        <w:rPr>
          <w:rFonts w:cs="Arial"/>
        </w:rPr>
      </w:pPr>
    </w:p>
    <w:p w:rsidR="0008218D" w:rsidRPr="00AB6DD2" w:rsidRDefault="0008218D" w:rsidP="003E3F41">
      <w:pPr>
        <w:pStyle w:val="Cmsor3"/>
        <w:rPr>
          <w:rFonts w:asciiTheme="minorHAnsi" w:hAnsiTheme="minorHAnsi"/>
        </w:rPr>
      </w:pPr>
      <w:r w:rsidRPr="00AB6DD2">
        <w:rPr>
          <w:rFonts w:asciiTheme="minorHAnsi" w:hAnsiTheme="minorHAnsi"/>
        </w:rPr>
        <w:t>A tanulók pályaválasztá</w:t>
      </w:r>
      <w:r w:rsidR="00A62F84" w:rsidRPr="00AB6DD2">
        <w:rPr>
          <w:rFonts w:asciiTheme="minorHAnsi" w:hAnsiTheme="minorHAnsi"/>
        </w:rPr>
        <w:t>sát elősegítő tevékenység elvei</w:t>
      </w:r>
    </w:p>
    <w:p w:rsidR="00273168" w:rsidRPr="00AB6DD2" w:rsidRDefault="007A1384" w:rsidP="00C74398">
      <w:pPr>
        <w:numPr>
          <w:ilvl w:val="0"/>
          <w:numId w:val="37"/>
        </w:numPr>
        <w:autoSpaceDE w:val="0"/>
        <w:autoSpaceDN w:val="0"/>
        <w:adjustRightInd w:val="0"/>
        <w:spacing w:after="0" w:line="240" w:lineRule="auto"/>
        <w:rPr>
          <w:rFonts w:cs="Arial"/>
        </w:rPr>
      </w:pPr>
      <w:r w:rsidRPr="00AB6DD2">
        <w:rPr>
          <w:rFonts w:cs="Arial"/>
        </w:rPr>
        <w:t>A</w:t>
      </w:r>
      <w:r w:rsidR="00486627" w:rsidRPr="00AB6DD2">
        <w:rPr>
          <w:rFonts w:cs="Arial"/>
        </w:rPr>
        <w:t xml:space="preserve"> pályaorientáció </w:t>
      </w:r>
      <w:r w:rsidR="00273168" w:rsidRPr="00AB6DD2">
        <w:rPr>
          <w:rFonts w:cs="Arial"/>
        </w:rPr>
        <w:t>önismeretre és pályaismeretre épüljön</w:t>
      </w:r>
      <w:r w:rsidRPr="00AB6DD2">
        <w:rPr>
          <w:rFonts w:cs="Arial"/>
        </w:rPr>
        <w:t>,</w:t>
      </w:r>
    </w:p>
    <w:p w:rsidR="0008218D" w:rsidRPr="00AB6DD2" w:rsidRDefault="00442997" w:rsidP="00C74398">
      <w:pPr>
        <w:numPr>
          <w:ilvl w:val="0"/>
          <w:numId w:val="37"/>
        </w:numPr>
        <w:autoSpaceDE w:val="0"/>
        <w:autoSpaceDN w:val="0"/>
        <w:adjustRightInd w:val="0"/>
        <w:spacing w:after="0" w:line="240" w:lineRule="auto"/>
        <w:rPr>
          <w:rFonts w:cs="Arial"/>
        </w:rPr>
      </w:pPr>
      <w:r w:rsidRPr="00AB6DD2">
        <w:rPr>
          <w:rFonts w:cs="Arial"/>
        </w:rPr>
        <w:t>é</w:t>
      </w:r>
      <w:r w:rsidR="00273168" w:rsidRPr="00AB6DD2">
        <w:rPr>
          <w:rFonts w:cs="Arial"/>
        </w:rPr>
        <w:t>lethosszig tartó tanulásra motiválás</w:t>
      </w:r>
      <w:r w:rsidR="007A1384" w:rsidRPr="00AB6DD2">
        <w:rPr>
          <w:rFonts w:cs="Arial"/>
        </w:rPr>
        <w:t>,</w:t>
      </w:r>
    </w:p>
    <w:p w:rsidR="0008218D" w:rsidRPr="00AB6DD2" w:rsidRDefault="00D31089" w:rsidP="00C74398">
      <w:pPr>
        <w:numPr>
          <w:ilvl w:val="0"/>
          <w:numId w:val="37"/>
        </w:numPr>
        <w:autoSpaceDE w:val="0"/>
        <w:autoSpaceDN w:val="0"/>
        <w:adjustRightInd w:val="0"/>
        <w:spacing w:after="0" w:line="240" w:lineRule="auto"/>
        <w:rPr>
          <w:rFonts w:cs="Arial"/>
        </w:rPr>
      </w:pPr>
      <w:r w:rsidRPr="00AB6DD2">
        <w:rPr>
          <w:rFonts w:cs="Arial"/>
        </w:rPr>
        <w:t>az életpálya kompetenciafejlesztésben részvétel</w:t>
      </w:r>
      <w:r w:rsidR="002358C2" w:rsidRPr="00AB6DD2">
        <w:rPr>
          <w:rFonts w:cs="Arial"/>
        </w:rPr>
        <w:t>, pályamódosítás</w:t>
      </w:r>
      <w:r w:rsidR="00442997" w:rsidRPr="00AB6DD2">
        <w:rPr>
          <w:rFonts w:cs="Arial"/>
        </w:rPr>
        <w:t>i képesség</w:t>
      </w:r>
      <w:r w:rsidR="007A1384" w:rsidRPr="00AB6DD2">
        <w:rPr>
          <w:rFonts w:cs="Arial"/>
        </w:rPr>
        <w:t>,</w:t>
      </w:r>
    </w:p>
    <w:p w:rsidR="0008218D" w:rsidRPr="00AB6DD2" w:rsidRDefault="002358C2" w:rsidP="00C74398">
      <w:pPr>
        <w:numPr>
          <w:ilvl w:val="0"/>
          <w:numId w:val="37"/>
        </w:numPr>
        <w:autoSpaceDE w:val="0"/>
        <w:autoSpaceDN w:val="0"/>
        <w:adjustRightInd w:val="0"/>
        <w:spacing w:after="0" w:line="240" w:lineRule="auto"/>
        <w:rPr>
          <w:rFonts w:cs="Arial"/>
        </w:rPr>
      </w:pPr>
      <w:r w:rsidRPr="00AB6DD2">
        <w:rPr>
          <w:rFonts w:cs="Arial"/>
        </w:rPr>
        <w:t>a pályák meg</w:t>
      </w:r>
      <w:r w:rsidR="00B614C8" w:rsidRPr="00AB6DD2">
        <w:rPr>
          <w:rFonts w:cs="Arial"/>
        </w:rPr>
        <w:t>ismeréséhez lehetőségek biztosítása</w:t>
      </w:r>
      <w:r w:rsidR="007A1384" w:rsidRPr="00AB6DD2">
        <w:rPr>
          <w:rFonts w:cs="Arial"/>
        </w:rPr>
        <w:t>,</w:t>
      </w:r>
    </w:p>
    <w:p w:rsidR="00442997" w:rsidRPr="00AB6DD2" w:rsidRDefault="00442997" w:rsidP="00C74398">
      <w:pPr>
        <w:numPr>
          <w:ilvl w:val="0"/>
          <w:numId w:val="37"/>
        </w:numPr>
        <w:autoSpaceDE w:val="0"/>
        <w:autoSpaceDN w:val="0"/>
        <w:adjustRightInd w:val="0"/>
        <w:spacing w:after="0" w:line="240" w:lineRule="auto"/>
        <w:rPr>
          <w:rFonts w:cs="Arial"/>
        </w:rPr>
      </w:pPr>
      <w:r w:rsidRPr="00AB6DD2">
        <w:rPr>
          <w:rFonts w:cs="Arial"/>
        </w:rPr>
        <w:t>érdeklődésnek és a munkapiaci igényeknek megfelelő pályaorientáció</w:t>
      </w:r>
      <w:r w:rsidR="007A1384" w:rsidRPr="00AB6DD2">
        <w:rPr>
          <w:rFonts w:cs="Arial"/>
        </w:rPr>
        <w:t>,</w:t>
      </w:r>
    </w:p>
    <w:p w:rsidR="0008218D" w:rsidRPr="00AB6DD2" w:rsidRDefault="0008218D" w:rsidP="00C74398">
      <w:pPr>
        <w:numPr>
          <w:ilvl w:val="0"/>
          <w:numId w:val="37"/>
        </w:numPr>
        <w:spacing w:after="0" w:line="240" w:lineRule="auto"/>
        <w:rPr>
          <w:rFonts w:cs="Arial"/>
        </w:rPr>
      </w:pPr>
      <w:r w:rsidRPr="00AB6DD2">
        <w:rPr>
          <w:rFonts w:cs="Arial"/>
        </w:rPr>
        <w:t>a bels</w:t>
      </w:r>
      <w:r w:rsidR="00442997" w:rsidRPr="00AB6DD2">
        <w:rPr>
          <w:rFonts w:cs="Arial"/>
        </w:rPr>
        <w:t>ő motiváltsá</w:t>
      </w:r>
      <w:r w:rsidR="00A019CC" w:rsidRPr="00AB6DD2">
        <w:rPr>
          <w:rFonts w:cs="Arial"/>
        </w:rPr>
        <w:t>g elérése a munka világának a megismerésére</w:t>
      </w:r>
      <w:r w:rsidR="007A1384" w:rsidRPr="00AB6DD2">
        <w:rPr>
          <w:rFonts w:cs="Arial"/>
        </w:rPr>
        <w:t>,</w:t>
      </w:r>
    </w:p>
    <w:p w:rsidR="0008218D" w:rsidRPr="00AB6DD2" w:rsidRDefault="002F3C2C" w:rsidP="00C74398">
      <w:pPr>
        <w:pStyle w:val="Szvegtrzs"/>
        <w:numPr>
          <w:ilvl w:val="0"/>
          <w:numId w:val="37"/>
        </w:numPr>
        <w:tabs>
          <w:tab w:val="left" w:pos="360"/>
        </w:tabs>
        <w:spacing w:after="0"/>
        <w:jc w:val="both"/>
        <w:rPr>
          <w:rFonts w:cs="Arial"/>
        </w:rPr>
      </w:pPr>
      <w:r w:rsidRPr="00AB6DD2">
        <w:rPr>
          <w:rFonts w:cs="Arial"/>
        </w:rPr>
        <w:t>képzéskeresés, álláskereső technikákat megismertetése</w:t>
      </w:r>
      <w:r w:rsidR="00AD2347" w:rsidRPr="00AB6DD2">
        <w:rPr>
          <w:rFonts w:cs="Arial"/>
        </w:rPr>
        <w:t xml:space="preserve">, </w:t>
      </w:r>
      <w:r w:rsidRPr="00AB6DD2">
        <w:rPr>
          <w:rFonts w:cs="Arial"/>
        </w:rPr>
        <w:t>tudatos felkészülés a pályaválasztásra, a továb</w:t>
      </w:r>
      <w:r w:rsidR="007A1384" w:rsidRPr="00AB6DD2">
        <w:rPr>
          <w:rFonts w:cs="Arial"/>
        </w:rPr>
        <w:t>btanulásra és a munkába állásra.</w:t>
      </w:r>
    </w:p>
    <w:p w:rsidR="00510D32" w:rsidRPr="00AB6DD2" w:rsidRDefault="00510D32" w:rsidP="00C74398">
      <w:pPr>
        <w:pStyle w:val="Szvegtrzs"/>
        <w:tabs>
          <w:tab w:val="left" w:pos="360"/>
        </w:tabs>
        <w:spacing w:after="0"/>
        <w:ind w:left="720"/>
        <w:jc w:val="both"/>
        <w:rPr>
          <w:rFonts w:cs="Arial"/>
        </w:rPr>
      </w:pPr>
    </w:p>
    <w:p w:rsidR="0008218D" w:rsidRPr="00AB6DD2" w:rsidRDefault="0008218D" w:rsidP="003E3F41">
      <w:pPr>
        <w:pStyle w:val="Cmsor3"/>
        <w:rPr>
          <w:rFonts w:asciiTheme="minorHAnsi" w:hAnsiTheme="minorHAnsi"/>
          <w:i/>
          <w:iCs/>
        </w:rPr>
      </w:pPr>
      <w:bookmarkStart w:id="137" w:name="_Toc259513058"/>
      <w:bookmarkStart w:id="138" w:name="_Toc264289834"/>
      <w:bookmarkStart w:id="139" w:name="_Toc264296721"/>
      <w:bookmarkStart w:id="140" w:name="_Toc264636495"/>
      <w:bookmarkStart w:id="141" w:name="_Toc264877072"/>
      <w:r w:rsidRPr="00AB6DD2">
        <w:rPr>
          <w:rFonts w:asciiTheme="minorHAnsi" w:hAnsiTheme="minorHAnsi"/>
        </w:rPr>
        <w:t>A tanulók önálló életkezdését elősegítő tevékenységek elvei</w:t>
      </w:r>
      <w:bookmarkEnd w:id="137"/>
      <w:bookmarkEnd w:id="138"/>
      <w:bookmarkEnd w:id="139"/>
      <w:bookmarkEnd w:id="140"/>
      <w:bookmarkEnd w:id="141"/>
    </w:p>
    <w:p w:rsidR="00524464" w:rsidRPr="00AB6DD2" w:rsidRDefault="00524464" w:rsidP="00C74398">
      <w:pPr>
        <w:numPr>
          <w:ilvl w:val="0"/>
          <w:numId w:val="38"/>
        </w:numPr>
        <w:autoSpaceDE w:val="0"/>
        <w:autoSpaceDN w:val="0"/>
        <w:adjustRightInd w:val="0"/>
        <w:spacing w:after="0" w:line="240" w:lineRule="auto"/>
        <w:rPr>
          <w:rFonts w:cs="Arial"/>
        </w:rPr>
      </w:pPr>
      <w:r w:rsidRPr="00AB6DD2">
        <w:rPr>
          <w:rFonts w:cs="Arial"/>
        </w:rPr>
        <w:t>a társadalom szerepelvárása</w:t>
      </w:r>
      <w:r w:rsidR="00AA45B8" w:rsidRPr="00AB6DD2">
        <w:rPr>
          <w:rFonts w:cs="Arial"/>
        </w:rPr>
        <w:t>inak a megismerése</w:t>
      </w:r>
      <w:r w:rsidR="009108D2" w:rsidRPr="00AB6DD2">
        <w:rPr>
          <w:rFonts w:cs="Arial"/>
        </w:rPr>
        <w:t xml:space="preserve">, </w:t>
      </w:r>
    </w:p>
    <w:p w:rsidR="00B222AB" w:rsidRPr="00AB6DD2" w:rsidRDefault="00B222AB" w:rsidP="00C74398">
      <w:pPr>
        <w:numPr>
          <w:ilvl w:val="0"/>
          <w:numId w:val="38"/>
        </w:numPr>
        <w:autoSpaceDE w:val="0"/>
        <w:autoSpaceDN w:val="0"/>
        <w:adjustRightInd w:val="0"/>
        <w:spacing w:after="0" w:line="240" w:lineRule="auto"/>
        <w:rPr>
          <w:rFonts w:cs="Arial"/>
          <w:sz w:val="20"/>
        </w:rPr>
      </w:pPr>
      <w:r w:rsidRPr="00AB6DD2">
        <w:rPr>
          <w:rFonts w:eastAsia="Times New Roman" w:cs="Times"/>
          <w:szCs w:val="24"/>
        </w:rPr>
        <w:t>családi szerepek</w:t>
      </w:r>
      <w:r w:rsidR="00AA45B8" w:rsidRPr="00AB6DD2">
        <w:rPr>
          <w:rFonts w:eastAsia="Times New Roman" w:cs="Times"/>
          <w:szCs w:val="24"/>
        </w:rPr>
        <w:t>, szerepelvárások</w:t>
      </w:r>
      <w:r w:rsidR="006D36A7" w:rsidRPr="00AB6DD2">
        <w:rPr>
          <w:rFonts w:eastAsia="Times New Roman" w:cs="Times"/>
          <w:szCs w:val="24"/>
        </w:rPr>
        <w:t>,</w:t>
      </w:r>
    </w:p>
    <w:p w:rsidR="00C5680D" w:rsidRPr="00AB6DD2" w:rsidRDefault="00C5680D" w:rsidP="00C74398">
      <w:pPr>
        <w:numPr>
          <w:ilvl w:val="0"/>
          <w:numId w:val="38"/>
        </w:numPr>
        <w:autoSpaceDE w:val="0"/>
        <w:autoSpaceDN w:val="0"/>
        <w:adjustRightInd w:val="0"/>
        <w:spacing w:after="0" w:line="240" w:lineRule="auto"/>
        <w:rPr>
          <w:rFonts w:cs="Arial"/>
          <w:sz w:val="20"/>
        </w:rPr>
      </w:pPr>
      <w:r w:rsidRPr="00AB6DD2">
        <w:rPr>
          <w:rFonts w:eastAsia="Times New Roman" w:cs="Times"/>
          <w:szCs w:val="24"/>
        </w:rPr>
        <w:t>az otthonteremtés képesség</w:t>
      </w:r>
      <w:r w:rsidR="007E5CBA" w:rsidRPr="00AB6DD2">
        <w:rPr>
          <w:rFonts w:eastAsia="Times New Roman" w:cs="Times"/>
          <w:szCs w:val="24"/>
        </w:rPr>
        <w:t>e</w:t>
      </w:r>
      <w:r w:rsidR="006D36A7" w:rsidRPr="00AB6DD2">
        <w:rPr>
          <w:rFonts w:eastAsia="Times New Roman" w:cs="Times"/>
          <w:szCs w:val="24"/>
        </w:rPr>
        <w:t>,</w:t>
      </w:r>
    </w:p>
    <w:p w:rsidR="009108D2" w:rsidRPr="00AB6DD2" w:rsidRDefault="00B222AB" w:rsidP="00C74398">
      <w:pPr>
        <w:numPr>
          <w:ilvl w:val="0"/>
          <w:numId w:val="38"/>
        </w:numPr>
        <w:autoSpaceDE w:val="0"/>
        <w:autoSpaceDN w:val="0"/>
        <w:adjustRightInd w:val="0"/>
        <w:spacing w:after="0" w:line="240" w:lineRule="auto"/>
        <w:rPr>
          <w:rFonts w:cs="Arial"/>
          <w:sz w:val="20"/>
        </w:rPr>
      </w:pPr>
      <w:r w:rsidRPr="00AB6DD2">
        <w:rPr>
          <w:rFonts w:eastAsia="Times New Roman" w:cs="Times"/>
          <w:szCs w:val="24"/>
        </w:rPr>
        <w:t xml:space="preserve">alkalmazkodóképesség, </w:t>
      </w:r>
      <w:r w:rsidR="00255DFB" w:rsidRPr="00AB6DD2">
        <w:rPr>
          <w:rFonts w:eastAsia="Times New Roman" w:cs="Times"/>
          <w:szCs w:val="24"/>
        </w:rPr>
        <w:t>felelősségvállalás, megbízhatóság</w:t>
      </w:r>
      <w:r w:rsidR="00AA45B8" w:rsidRPr="00AB6DD2">
        <w:rPr>
          <w:rFonts w:eastAsia="Times New Roman" w:cs="Times"/>
          <w:szCs w:val="24"/>
        </w:rPr>
        <w:t xml:space="preserve">, </w:t>
      </w:r>
    </w:p>
    <w:p w:rsidR="0008218D" w:rsidRPr="00AB6DD2" w:rsidRDefault="0008218D" w:rsidP="00C74398">
      <w:pPr>
        <w:numPr>
          <w:ilvl w:val="0"/>
          <w:numId w:val="38"/>
        </w:numPr>
        <w:autoSpaceDE w:val="0"/>
        <w:autoSpaceDN w:val="0"/>
        <w:adjustRightInd w:val="0"/>
        <w:spacing w:after="0" w:line="240" w:lineRule="auto"/>
        <w:rPr>
          <w:rFonts w:cs="Arial"/>
        </w:rPr>
      </w:pPr>
      <w:r w:rsidRPr="00AB6DD2">
        <w:rPr>
          <w:rFonts w:cs="Arial"/>
        </w:rPr>
        <w:t xml:space="preserve">a </w:t>
      </w:r>
      <w:r w:rsidR="00B222AB" w:rsidRPr="00AB6DD2">
        <w:rPr>
          <w:rFonts w:cs="Arial"/>
        </w:rPr>
        <w:t xml:space="preserve">sokoldalúság, mint </w:t>
      </w:r>
      <w:r w:rsidRPr="00AB6DD2">
        <w:rPr>
          <w:rFonts w:cs="Arial"/>
        </w:rPr>
        <w:t>érték,</w:t>
      </w:r>
      <w:r w:rsidR="000170EF" w:rsidRPr="00AB6DD2">
        <w:rPr>
          <w:rFonts w:eastAsia="Times New Roman" w:cs="Times"/>
          <w:sz w:val="24"/>
          <w:szCs w:val="24"/>
        </w:rPr>
        <w:t xml:space="preserve"> </w:t>
      </w:r>
    </w:p>
    <w:p w:rsidR="0008218D" w:rsidRPr="00AB6DD2" w:rsidRDefault="0008218D" w:rsidP="00C74398">
      <w:pPr>
        <w:numPr>
          <w:ilvl w:val="0"/>
          <w:numId w:val="38"/>
        </w:numPr>
        <w:autoSpaceDE w:val="0"/>
        <w:autoSpaceDN w:val="0"/>
        <w:adjustRightInd w:val="0"/>
        <w:spacing w:after="0" w:line="240" w:lineRule="auto"/>
        <w:rPr>
          <w:rFonts w:cs="Arial"/>
        </w:rPr>
      </w:pPr>
      <w:r w:rsidRPr="00AB6DD2">
        <w:rPr>
          <w:rFonts w:cs="Arial"/>
        </w:rPr>
        <w:t>a mun</w:t>
      </w:r>
      <w:r w:rsidR="00B222AB" w:rsidRPr="00AB6DD2">
        <w:rPr>
          <w:rFonts w:cs="Arial"/>
        </w:rPr>
        <w:t xml:space="preserve">kahely, </w:t>
      </w:r>
      <w:r w:rsidRPr="00AB6DD2">
        <w:rPr>
          <w:rFonts w:cs="Arial"/>
        </w:rPr>
        <w:t>szaktudás, egyéni felelősség,</w:t>
      </w:r>
    </w:p>
    <w:p w:rsidR="0008218D" w:rsidRPr="00AB6DD2" w:rsidRDefault="0008218D" w:rsidP="00C74398">
      <w:pPr>
        <w:pStyle w:val="Szvegtrzs"/>
        <w:numPr>
          <w:ilvl w:val="0"/>
          <w:numId w:val="38"/>
        </w:numPr>
        <w:tabs>
          <w:tab w:val="left" w:pos="360"/>
        </w:tabs>
        <w:spacing w:after="0"/>
        <w:jc w:val="both"/>
        <w:rPr>
          <w:rFonts w:cs="Arial"/>
        </w:rPr>
      </w:pPr>
      <w:r w:rsidRPr="00AB6DD2">
        <w:rPr>
          <w:rFonts w:cs="Arial"/>
        </w:rPr>
        <w:t xml:space="preserve">törekednünk kell arra, hogy az önálló életkezdéshez </w:t>
      </w:r>
      <w:r w:rsidR="00AD2347" w:rsidRPr="00AB6DD2">
        <w:rPr>
          <w:rFonts w:cs="Arial"/>
        </w:rPr>
        <w:t>szükséges gyakorlati kompetenciák fejlesztésével</w:t>
      </w:r>
      <w:r w:rsidR="00384645" w:rsidRPr="00AB6DD2">
        <w:rPr>
          <w:rFonts w:cs="Arial"/>
        </w:rPr>
        <w:t xml:space="preserve"> </w:t>
      </w:r>
      <w:r w:rsidR="00524464" w:rsidRPr="00AB6DD2">
        <w:rPr>
          <w:rFonts w:cs="Arial"/>
        </w:rPr>
        <w:t>diákjaink sikeresen</w:t>
      </w:r>
      <w:r w:rsidR="00384645" w:rsidRPr="00AB6DD2">
        <w:rPr>
          <w:rFonts w:cs="Arial"/>
        </w:rPr>
        <w:t xml:space="preserve"> tudjanak beilleszkedni a </w:t>
      </w:r>
      <w:r w:rsidR="00524464" w:rsidRPr="00AB6DD2">
        <w:rPr>
          <w:rFonts w:cs="Arial"/>
        </w:rPr>
        <w:t>felnőtti szerepekbe</w:t>
      </w:r>
      <w:r w:rsidR="006D36A7" w:rsidRPr="00AB6DD2">
        <w:rPr>
          <w:rFonts w:cs="Arial"/>
        </w:rPr>
        <w:t>.</w:t>
      </w:r>
    </w:p>
    <w:p w:rsidR="00577931" w:rsidRPr="00AB6DD2" w:rsidRDefault="00577931" w:rsidP="00C74398">
      <w:pPr>
        <w:pStyle w:val="Szvegtrzs"/>
        <w:tabs>
          <w:tab w:val="left" w:pos="360"/>
        </w:tabs>
        <w:spacing w:after="0"/>
        <w:ind w:left="360"/>
        <w:jc w:val="both"/>
        <w:rPr>
          <w:rFonts w:cs="Arial"/>
        </w:rPr>
      </w:pPr>
    </w:p>
    <w:p w:rsidR="00FA79B4" w:rsidRPr="00AB6DD2" w:rsidRDefault="00FA79B4" w:rsidP="00C74398">
      <w:pPr>
        <w:pStyle w:val="Szvegtrzs"/>
        <w:tabs>
          <w:tab w:val="left" w:pos="360"/>
        </w:tabs>
        <w:spacing w:after="0"/>
        <w:ind w:left="360"/>
        <w:jc w:val="both"/>
        <w:rPr>
          <w:rFonts w:cs="Arial"/>
        </w:rPr>
      </w:pPr>
    </w:p>
    <w:p w:rsidR="00FA79B4" w:rsidRPr="00AB6DD2" w:rsidRDefault="00FA79B4" w:rsidP="00C74398">
      <w:pPr>
        <w:pStyle w:val="Szvegtrzs"/>
        <w:tabs>
          <w:tab w:val="left" w:pos="360"/>
        </w:tabs>
        <w:spacing w:after="0"/>
        <w:ind w:left="360"/>
        <w:jc w:val="both"/>
        <w:rPr>
          <w:rFonts w:cs="Arial"/>
        </w:rPr>
      </w:pPr>
    </w:p>
    <w:p w:rsidR="00FA79B4" w:rsidRPr="00AB6DD2" w:rsidRDefault="00FA79B4" w:rsidP="00C74398">
      <w:pPr>
        <w:pStyle w:val="Szvegtrzs"/>
        <w:tabs>
          <w:tab w:val="left" w:pos="360"/>
        </w:tabs>
        <w:spacing w:after="0"/>
        <w:ind w:left="360"/>
        <w:jc w:val="both"/>
        <w:rPr>
          <w:rFonts w:cs="Arial"/>
        </w:rPr>
      </w:pPr>
    </w:p>
    <w:p w:rsidR="0008218D" w:rsidRPr="00AB6DD2" w:rsidRDefault="003C4373" w:rsidP="003C4373">
      <w:pPr>
        <w:pStyle w:val="Cmsor1"/>
        <w:jc w:val="both"/>
        <w:rPr>
          <w:rFonts w:asciiTheme="minorHAnsi" w:hAnsiTheme="minorHAnsi"/>
        </w:rPr>
      </w:pPr>
      <w:bookmarkStart w:id="142" w:name="_Toc259513059"/>
      <w:bookmarkStart w:id="143" w:name="_Toc264289835"/>
      <w:bookmarkStart w:id="144" w:name="_Toc264296722"/>
      <w:bookmarkStart w:id="145" w:name="_Toc264636496"/>
      <w:bookmarkStart w:id="146" w:name="_Toc264877073"/>
      <w:bookmarkStart w:id="147" w:name="_Toc188375715"/>
      <w:r w:rsidRPr="00AB6DD2">
        <w:rPr>
          <w:rFonts w:asciiTheme="minorHAnsi" w:hAnsiTheme="minorHAnsi"/>
        </w:rPr>
        <w:lastRenderedPageBreak/>
        <w:t>A KOLLÉGIUMI KÖZÖSSÉGI ÉLET FEJLESZTÉSÉNEK MÓDSZEREI, ESZKÖZEI, A MŰVELŐDÉSI ÉS SPORTOLÁSI TEVÉKENYSÉG SZERVEZÉSÉNEK ELVEI</w:t>
      </w:r>
      <w:bookmarkEnd w:id="142"/>
      <w:bookmarkEnd w:id="143"/>
      <w:bookmarkEnd w:id="144"/>
      <w:bookmarkEnd w:id="145"/>
      <w:bookmarkEnd w:id="146"/>
      <w:bookmarkEnd w:id="147"/>
    </w:p>
    <w:p w:rsidR="003C4373" w:rsidRPr="00AB6DD2" w:rsidRDefault="003C4373" w:rsidP="00C74398">
      <w:pPr>
        <w:spacing w:after="0" w:line="240" w:lineRule="auto"/>
        <w:jc w:val="both"/>
        <w:rPr>
          <w:rFonts w:cs="Arial"/>
        </w:rPr>
      </w:pPr>
    </w:p>
    <w:p w:rsidR="0008218D" w:rsidRPr="00AB6DD2" w:rsidRDefault="0008218D" w:rsidP="00C74398">
      <w:pPr>
        <w:spacing w:after="0" w:line="240" w:lineRule="auto"/>
        <w:jc w:val="both"/>
        <w:rPr>
          <w:rFonts w:cs="Arial"/>
        </w:rPr>
      </w:pPr>
      <w:r w:rsidRPr="00AB6DD2">
        <w:rPr>
          <w:rFonts w:cs="Arial"/>
        </w:rPr>
        <w:t>A kollégium, mint közösségi helyszín a nevelési folyamat során hangsúlyt helyez a pozitív közösségi szokások és minták közvetítésére, a szociális készségek, együttműködés, konfliktuskezelés, kommunikáció, vitakultúra, szervezőkészség stb. fejlesztésére. Segíti a közösségi együttélés szabályainak elsajátítását, az egyén, csoport, a társadalom kölcsönhatásainak megértését.</w:t>
      </w:r>
    </w:p>
    <w:p w:rsidR="001012E5" w:rsidRPr="00AB6DD2" w:rsidRDefault="001012E5" w:rsidP="00C74398">
      <w:pPr>
        <w:spacing w:after="0" w:line="240" w:lineRule="auto"/>
        <w:jc w:val="both"/>
        <w:rPr>
          <w:rFonts w:cs="Arial"/>
          <w:b/>
        </w:rPr>
      </w:pPr>
    </w:p>
    <w:p w:rsidR="0008218D" w:rsidRPr="00AB6DD2" w:rsidRDefault="0008218D" w:rsidP="00C74398">
      <w:pPr>
        <w:spacing w:after="0" w:line="240" w:lineRule="auto"/>
        <w:jc w:val="both"/>
        <w:rPr>
          <w:rFonts w:cs="Arial"/>
          <w:b/>
        </w:rPr>
      </w:pPr>
      <w:r w:rsidRPr="00AB6DD2">
        <w:rPr>
          <w:rFonts w:cs="Arial"/>
          <w:b/>
        </w:rPr>
        <w:t>Eszközök</w:t>
      </w:r>
    </w:p>
    <w:p w:rsidR="0008218D" w:rsidRPr="00AB6DD2" w:rsidRDefault="0008218D" w:rsidP="00C74398">
      <w:pPr>
        <w:numPr>
          <w:ilvl w:val="0"/>
          <w:numId w:val="12"/>
        </w:numPr>
        <w:spacing w:after="0" w:line="240" w:lineRule="auto"/>
        <w:jc w:val="both"/>
        <w:rPr>
          <w:rFonts w:cs="Arial"/>
        </w:rPr>
      </w:pPr>
      <w:r w:rsidRPr="00AB6DD2">
        <w:rPr>
          <w:rFonts w:cs="Arial"/>
        </w:rPr>
        <w:t xml:space="preserve">a nevelőtanári közösség a tevékenységek megtervezésével, koordinálásával, </w:t>
      </w:r>
    </w:p>
    <w:p w:rsidR="0008218D" w:rsidRPr="00AB6DD2" w:rsidRDefault="0008218D" w:rsidP="00C74398">
      <w:pPr>
        <w:numPr>
          <w:ilvl w:val="0"/>
          <w:numId w:val="12"/>
        </w:numPr>
        <w:spacing w:after="0" w:line="240" w:lineRule="auto"/>
        <w:jc w:val="both"/>
        <w:rPr>
          <w:rFonts w:cs="Arial"/>
        </w:rPr>
      </w:pPr>
      <w:r w:rsidRPr="00AB6DD2">
        <w:rPr>
          <w:rFonts w:cs="Arial"/>
        </w:rPr>
        <w:t>lebonyolításával közvetíti a pozitív szokás-</w:t>
      </w:r>
      <w:r w:rsidR="001012E5" w:rsidRPr="00AB6DD2">
        <w:rPr>
          <w:rFonts w:cs="Arial"/>
        </w:rPr>
        <w:t xml:space="preserve"> </w:t>
      </w:r>
      <w:r w:rsidRPr="00AB6DD2">
        <w:rPr>
          <w:rFonts w:cs="Arial"/>
        </w:rPr>
        <w:t>és értékrendet, a humánus etikai normarendszer,</w:t>
      </w:r>
    </w:p>
    <w:p w:rsidR="0008218D" w:rsidRPr="00AB6DD2" w:rsidRDefault="00D3542D" w:rsidP="00C74398">
      <w:pPr>
        <w:spacing w:after="0" w:line="240" w:lineRule="auto"/>
        <w:ind w:left="720"/>
        <w:jc w:val="both"/>
        <w:rPr>
          <w:rFonts w:cs="Arial"/>
        </w:rPr>
      </w:pPr>
      <w:r w:rsidRPr="00AB6DD2">
        <w:rPr>
          <w:rFonts w:cs="Arial"/>
        </w:rPr>
        <w:t>kialakulását (empátia, tolera</w:t>
      </w:r>
      <w:r w:rsidR="0008218D" w:rsidRPr="00AB6DD2">
        <w:rPr>
          <w:rFonts w:cs="Arial"/>
        </w:rPr>
        <w:t>ncia stb.),</w:t>
      </w:r>
    </w:p>
    <w:p w:rsidR="0008218D" w:rsidRPr="00AB6DD2" w:rsidRDefault="0008218D" w:rsidP="00C74398">
      <w:pPr>
        <w:numPr>
          <w:ilvl w:val="0"/>
          <w:numId w:val="12"/>
        </w:numPr>
        <w:spacing w:after="0" w:line="240" w:lineRule="auto"/>
        <w:jc w:val="both"/>
        <w:rPr>
          <w:rFonts w:cs="Arial"/>
        </w:rPr>
      </w:pPr>
      <w:r w:rsidRPr="00AB6DD2">
        <w:rPr>
          <w:rFonts w:cs="Arial"/>
        </w:rPr>
        <w:t>a csoport- és szobaközösségekben elsajátítható az együttműködés, a kulturált vitakészség,</w:t>
      </w:r>
    </w:p>
    <w:p w:rsidR="0008218D" w:rsidRPr="00AB6DD2" w:rsidRDefault="0008218D" w:rsidP="00C74398">
      <w:pPr>
        <w:numPr>
          <w:ilvl w:val="0"/>
          <w:numId w:val="12"/>
        </w:numPr>
        <w:spacing w:after="0" w:line="240" w:lineRule="auto"/>
        <w:jc w:val="both"/>
        <w:rPr>
          <w:rFonts w:cs="Arial"/>
        </w:rPr>
      </w:pPr>
      <w:r w:rsidRPr="00AB6DD2">
        <w:rPr>
          <w:rFonts w:cs="Arial"/>
        </w:rPr>
        <w:t>a konfliktuskezelés,</w:t>
      </w:r>
    </w:p>
    <w:p w:rsidR="0008218D" w:rsidRPr="00AB6DD2" w:rsidRDefault="0008218D" w:rsidP="00C74398">
      <w:pPr>
        <w:numPr>
          <w:ilvl w:val="0"/>
          <w:numId w:val="12"/>
        </w:numPr>
        <w:spacing w:after="0" w:line="240" w:lineRule="auto"/>
        <w:jc w:val="both"/>
        <w:rPr>
          <w:rFonts w:cs="Arial"/>
        </w:rPr>
      </w:pPr>
      <w:r w:rsidRPr="00AB6DD2">
        <w:rPr>
          <w:rFonts w:cs="Arial"/>
        </w:rPr>
        <w:t>a különböző rendezvények, kirándulások, sportversenyek erősítik a kollégiumi közösséget,</w:t>
      </w:r>
    </w:p>
    <w:p w:rsidR="00BC27FC" w:rsidRPr="00AB6DD2" w:rsidRDefault="0008218D" w:rsidP="00C74398">
      <w:pPr>
        <w:numPr>
          <w:ilvl w:val="0"/>
          <w:numId w:val="12"/>
        </w:numPr>
        <w:spacing w:after="0" w:line="240" w:lineRule="auto"/>
        <w:jc w:val="both"/>
        <w:rPr>
          <w:rFonts w:cs="Arial"/>
        </w:rPr>
      </w:pPr>
      <w:r w:rsidRPr="00AB6DD2">
        <w:rPr>
          <w:rFonts w:cs="Arial"/>
        </w:rPr>
        <w:t>a kollégiumi DÖK programjaival segíti, és fontos szerepet tölt be a diákok társadalmi életének szervezésében (közösségi együttélés, döntés, felelősség).</w:t>
      </w:r>
      <w:r w:rsidR="00BC27FC" w:rsidRPr="00AB6DD2">
        <w:t xml:space="preserve"> </w:t>
      </w:r>
    </w:p>
    <w:p w:rsidR="001012E5" w:rsidRPr="00AB6DD2" w:rsidRDefault="001012E5" w:rsidP="00C74398">
      <w:pPr>
        <w:spacing w:after="0" w:line="240" w:lineRule="auto"/>
        <w:jc w:val="both"/>
        <w:rPr>
          <w:rFonts w:cs="Arial"/>
        </w:rPr>
      </w:pPr>
    </w:p>
    <w:p w:rsidR="002C610C" w:rsidRPr="00AB6DD2" w:rsidRDefault="00BC27FC" w:rsidP="00C74398">
      <w:pPr>
        <w:spacing w:after="0" w:line="240" w:lineRule="auto"/>
        <w:jc w:val="both"/>
        <w:rPr>
          <w:rFonts w:cs="Arial"/>
        </w:rPr>
      </w:pPr>
      <w:r w:rsidRPr="00AB6DD2">
        <w:rPr>
          <w:rFonts w:cs="Arial"/>
        </w:rPr>
        <w:t>A tanulók közösségben, illetve közösség által történő nevelésének me</w:t>
      </w:r>
      <w:r w:rsidR="002C610C" w:rsidRPr="00AB6DD2">
        <w:rPr>
          <w:rFonts w:cs="Arial"/>
        </w:rPr>
        <w:t>gszervezése, irányítása, a</w:t>
      </w:r>
      <w:r w:rsidRPr="00AB6DD2">
        <w:rPr>
          <w:rFonts w:cs="Arial"/>
        </w:rPr>
        <w:t xml:space="preserve"> nevelő-oktat</w:t>
      </w:r>
      <w:r w:rsidR="002C610C" w:rsidRPr="00AB6DD2">
        <w:rPr>
          <w:rFonts w:cs="Arial"/>
        </w:rPr>
        <w:t xml:space="preserve">ó munka alapvető feladata: </w:t>
      </w:r>
    </w:p>
    <w:p w:rsidR="00BC27FC" w:rsidRPr="00AB6DD2" w:rsidRDefault="00BC27FC" w:rsidP="00C74398">
      <w:pPr>
        <w:numPr>
          <w:ilvl w:val="0"/>
          <w:numId w:val="12"/>
        </w:numPr>
        <w:spacing w:after="0" w:line="240" w:lineRule="auto"/>
        <w:jc w:val="both"/>
        <w:rPr>
          <w:rFonts w:cs="Arial"/>
        </w:rPr>
      </w:pPr>
      <w:r w:rsidRPr="00AB6DD2">
        <w:rPr>
          <w:rFonts w:cs="Arial"/>
        </w:rPr>
        <w:t xml:space="preserve">A közösség egyéni </w:t>
      </w:r>
      <w:proofErr w:type="spellStart"/>
      <w:r w:rsidRPr="00AB6DD2">
        <w:rPr>
          <w:rFonts w:cs="Arial"/>
        </w:rPr>
        <w:t>arculatának</w:t>
      </w:r>
      <w:proofErr w:type="spellEnd"/>
      <w:r w:rsidRPr="00AB6DD2">
        <w:rPr>
          <w:rFonts w:cs="Arial"/>
        </w:rPr>
        <w:t>, hagyományainak kialakítása</w:t>
      </w:r>
      <w:r w:rsidR="001012E5" w:rsidRPr="00AB6DD2">
        <w:rPr>
          <w:rFonts w:cs="Arial"/>
        </w:rPr>
        <w:t>.</w:t>
      </w:r>
    </w:p>
    <w:p w:rsidR="00BC27FC" w:rsidRPr="00AB6DD2" w:rsidRDefault="00BC27FC" w:rsidP="00C74398">
      <w:pPr>
        <w:numPr>
          <w:ilvl w:val="0"/>
          <w:numId w:val="12"/>
        </w:numPr>
        <w:spacing w:after="0" w:line="240" w:lineRule="auto"/>
        <w:jc w:val="both"/>
        <w:rPr>
          <w:rFonts w:cs="Arial"/>
        </w:rPr>
      </w:pPr>
      <w:r w:rsidRPr="00AB6DD2">
        <w:rPr>
          <w:rFonts w:cs="Arial"/>
        </w:rPr>
        <w:t>Fontosnak tartjuk a tanulói közösségre jellemző, az összetartozást erősítő erkölcsi, viselkedési normák, formai keretek és tevékenységek rendszeressé válásának kialakítását.</w:t>
      </w:r>
    </w:p>
    <w:p w:rsidR="00BC27FC" w:rsidRPr="00AB6DD2" w:rsidRDefault="00BC27FC" w:rsidP="00C74398">
      <w:pPr>
        <w:numPr>
          <w:ilvl w:val="0"/>
          <w:numId w:val="12"/>
        </w:numPr>
        <w:spacing w:after="0" w:line="240" w:lineRule="auto"/>
        <w:jc w:val="both"/>
        <w:rPr>
          <w:rFonts w:cs="Arial"/>
        </w:rPr>
      </w:pPr>
      <w:r w:rsidRPr="00AB6DD2">
        <w:rPr>
          <w:rFonts w:cs="Arial"/>
        </w:rPr>
        <w:t>Az önkormányzás képességének kialakítása:</w:t>
      </w:r>
    </w:p>
    <w:p w:rsidR="00BC27FC" w:rsidRPr="00AB6DD2" w:rsidRDefault="00BC27FC" w:rsidP="00C74398">
      <w:pPr>
        <w:spacing w:after="0" w:line="240" w:lineRule="auto"/>
        <w:ind w:left="720"/>
        <w:jc w:val="both"/>
        <w:rPr>
          <w:rFonts w:cs="Arial"/>
        </w:rPr>
      </w:pPr>
      <w:r w:rsidRPr="00AB6DD2">
        <w:rPr>
          <w:rFonts w:cs="Arial"/>
        </w:rPr>
        <w:t>A tanulói közösségek fejlesztése során kialakítjuk a közösségekben, hogy nevelői segítséggel, vagy önállóan, közösen tudjanak maguk elé célt kitűzni, a cél eléréséért összehangolt módon tevékenykedjenek, illetve az elvégzett munkát értékelni tudják.</w:t>
      </w:r>
    </w:p>
    <w:p w:rsidR="00BC27FC" w:rsidRPr="00AB6DD2" w:rsidRDefault="00BC27FC" w:rsidP="00C74398">
      <w:pPr>
        <w:numPr>
          <w:ilvl w:val="0"/>
          <w:numId w:val="12"/>
        </w:numPr>
        <w:spacing w:after="0" w:line="240" w:lineRule="auto"/>
        <w:jc w:val="both"/>
        <w:rPr>
          <w:rFonts w:cs="Arial"/>
        </w:rPr>
      </w:pPr>
      <w:r w:rsidRPr="00AB6DD2">
        <w:rPr>
          <w:rFonts w:cs="Arial"/>
        </w:rPr>
        <w:t>A közösségi nevelés területei: kollégiumi foglalkozások, szakkörök, AJKP kirándulások, sz</w:t>
      </w:r>
      <w:r w:rsidR="001012E5" w:rsidRPr="00AB6DD2">
        <w:rPr>
          <w:rFonts w:cs="Arial"/>
        </w:rPr>
        <w:t xml:space="preserve">abadidős foglalkozások, sport, </w:t>
      </w:r>
      <w:r w:rsidRPr="00AB6DD2">
        <w:rPr>
          <w:rFonts w:cs="Arial"/>
        </w:rPr>
        <w:t>projektek, hagyományos kollégiumi rende</w:t>
      </w:r>
      <w:r w:rsidR="001012E5" w:rsidRPr="00AB6DD2">
        <w:rPr>
          <w:rFonts w:cs="Arial"/>
        </w:rPr>
        <w:t>zvények, valamint az aktív diák</w:t>
      </w:r>
      <w:r w:rsidRPr="00AB6DD2">
        <w:rPr>
          <w:rFonts w:cs="Arial"/>
        </w:rPr>
        <w:t>önkormányzati munka.</w:t>
      </w:r>
    </w:p>
    <w:p w:rsidR="00BC27FC" w:rsidRPr="00AB6DD2" w:rsidRDefault="00BC27FC" w:rsidP="00C74398">
      <w:pPr>
        <w:numPr>
          <w:ilvl w:val="0"/>
          <w:numId w:val="12"/>
        </w:numPr>
        <w:spacing w:after="0" w:line="240" w:lineRule="auto"/>
        <w:jc w:val="both"/>
        <w:rPr>
          <w:rFonts w:cs="Arial"/>
        </w:rPr>
      </w:pPr>
      <w:r w:rsidRPr="00AB6DD2">
        <w:rPr>
          <w:rFonts w:cs="Arial"/>
        </w:rPr>
        <w:t>A tanulók életkori fejlettségének figyelembevétele a tanulóközösségek fejlesztésében</w:t>
      </w:r>
      <w:r w:rsidR="001012E5" w:rsidRPr="00AB6DD2">
        <w:rPr>
          <w:rFonts w:cs="Arial"/>
        </w:rPr>
        <w:t>.</w:t>
      </w:r>
    </w:p>
    <w:p w:rsidR="00BC27FC" w:rsidRPr="00AB6DD2" w:rsidRDefault="00BC27FC" w:rsidP="00C74398">
      <w:pPr>
        <w:numPr>
          <w:ilvl w:val="0"/>
          <w:numId w:val="12"/>
        </w:numPr>
        <w:spacing w:after="0" w:line="240" w:lineRule="auto"/>
        <w:jc w:val="both"/>
        <w:rPr>
          <w:rFonts w:cs="Arial"/>
        </w:rPr>
      </w:pPr>
      <w:r w:rsidRPr="00AB6DD2">
        <w:rPr>
          <w:rFonts w:cs="Arial"/>
        </w:rPr>
        <w:t>A tanulói közösség</w:t>
      </w:r>
      <w:r w:rsidR="002C610C" w:rsidRPr="00AB6DD2">
        <w:rPr>
          <w:rFonts w:cs="Arial"/>
        </w:rPr>
        <w:t xml:space="preserve">ek irányításánál a pedagógusok </w:t>
      </w:r>
      <w:r w:rsidRPr="00AB6DD2">
        <w:rPr>
          <w:rFonts w:cs="Arial"/>
        </w:rPr>
        <w:t>alkalmazkodnak az életkorral változó közösségi magatartáshoz: a serdülő- és ifjúkori problémákhoz.</w:t>
      </w:r>
    </w:p>
    <w:p w:rsidR="00BC27FC" w:rsidRPr="00AB6DD2" w:rsidRDefault="00BC27FC" w:rsidP="00C74398">
      <w:pPr>
        <w:numPr>
          <w:ilvl w:val="0"/>
          <w:numId w:val="12"/>
        </w:numPr>
        <w:spacing w:after="0" w:line="240" w:lineRule="auto"/>
        <w:jc w:val="both"/>
        <w:rPr>
          <w:rFonts w:cs="Arial"/>
        </w:rPr>
      </w:pPr>
      <w:r w:rsidRPr="00AB6DD2">
        <w:rPr>
          <w:rFonts w:cs="Arial"/>
        </w:rPr>
        <w:t>A tanulói közösségek tevékenységének megszervezése</w:t>
      </w:r>
      <w:r w:rsidR="001012E5" w:rsidRPr="00AB6DD2">
        <w:rPr>
          <w:rFonts w:cs="Arial"/>
        </w:rPr>
        <w:t>.</w:t>
      </w:r>
    </w:p>
    <w:p w:rsidR="00BC27FC" w:rsidRPr="00AB6DD2" w:rsidRDefault="00BC27FC" w:rsidP="00C74398">
      <w:pPr>
        <w:numPr>
          <w:ilvl w:val="0"/>
          <w:numId w:val="12"/>
        </w:numPr>
        <w:spacing w:after="0" w:line="240" w:lineRule="auto"/>
        <w:jc w:val="both"/>
        <w:rPr>
          <w:rFonts w:cs="Arial"/>
        </w:rPr>
      </w:pPr>
      <w:r w:rsidRPr="00AB6DD2">
        <w:rPr>
          <w:rFonts w:cs="Arial"/>
        </w:rPr>
        <w:t>A tanulói közösségeket irányító pedagógusok legfontosabb feladata a közösségek tevékenységének tudatos tervezése és folyamatos megszervezése, hiszen a tanulói közösség által történő közvetett nevelés csak akkor érvényesülhet, ha a tanulók a közösség által szervezett tevékenységekbe bekapcsolódnak, azokban aktívan részt vesznek, és ott a közösségi együttéléshez szükséges magatartáshoz és viselkedési formákhoz tapasztalatokat gyűjthetnek. Olyan pedagógusközösség kialakítására törekszünk, amely összehangolt elvárásaival és nevelé</w:t>
      </w:r>
      <w:r w:rsidR="002C610C" w:rsidRPr="00AB6DD2">
        <w:rPr>
          <w:rFonts w:cs="Arial"/>
        </w:rPr>
        <w:t>si eljárásaival az egyes csoportokat</w:t>
      </w:r>
      <w:r w:rsidRPr="00AB6DD2">
        <w:rPr>
          <w:rFonts w:cs="Arial"/>
        </w:rPr>
        <w:t xml:space="preserve"> vezetni és tevékenységüket koordinálni tudja.</w:t>
      </w:r>
    </w:p>
    <w:p w:rsidR="00BC27FC" w:rsidRPr="00AB6DD2" w:rsidRDefault="00BC27FC" w:rsidP="00C74398">
      <w:pPr>
        <w:numPr>
          <w:ilvl w:val="0"/>
          <w:numId w:val="12"/>
        </w:numPr>
        <w:spacing w:after="0" w:line="240" w:lineRule="auto"/>
        <w:jc w:val="both"/>
        <w:rPr>
          <w:rFonts w:cs="Arial"/>
        </w:rPr>
      </w:pPr>
      <w:r w:rsidRPr="00AB6DD2">
        <w:rPr>
          <w:rFonts w:cs="Arial"/>
        </w:rPr>
        <w:t>A kollégiumi foglalkozásokon megvalósítható közösségfejlesztési feladataink:</w:t>
      </w:r>
    </w:p>
    <w:p w:rsidR="00BC27FC" w:rsidRPr="00AB6DD2" w:rsidRDefault="00BC27FC" w:rsidP="00C74398">
      <w:pPr>
        <w:spacing w:after="0" w:line="240" w:lineRule="auto"/>
        <w:ind w:left="720"/>
        <w:jc w:val="both"/>
        <w:rPr>
          <w:rFonts w:cs="Arial"/>
        </w:rPr>
      </w:pPr>
      <w:r w:rsidRPr="00AB6DD2">
        <w:rPr>
          <w:rFonts w:cs="Arial"/>
        </w:rPr>
        <w:t>tanítványaink egymás elfogadására nevelése</w:t>
      </w:r>
    </w:p>
    <w:p w:rsidR="00BC27FC" w:rsidRPr="00AB6DD2" w:rsidRDefault="00BC27FC" w:rsidP="001012E5">
      <w:pPr>
        <w:spacing w:after="0" w:line="240" w:lineRule="auto"/>
        <w:ind w:left="720"/>
        <w:jc w:val="both"/>
        <w:rPr>
          <w:rFonts w:cs="Arial"/>
        </w:rPr>
      </w:pPr>
      <w:r w:rsidRPr="00AB6DD2">
        <w:rPr>
          <w:rFonts w:cs="Arial"/>
        </w:rPr>
        <w:t xml:space="preserve">az eltérő társadalmi </w:t>
      </w:r>
      <w:proofErr w:type="spellStart"/>
      <w:r w:rsidRPr="00AB6DD2">
        <w:rPr>
          <w:rFonts w:cs="Arial"/>
        </w:rPr>
        <w:t>hátterű</w:t>
      </w:r>
      <w:proofErr w:type="spellEnd"/>
      <w:r w:rsidRPr="00AB6DD2">
        <w:rPr>
          <w:rFonts w:cs="Arial"/>
        </w:rPr>
        <w:t xml:space="preserve"> tanulói sajátosságok figyelembe vétele</w:t>
      </w:r>
    </w:p>
    <w:p w:rsidR="00BC27FC" w:rsidRPr="00AB6DD2" w:rsidRDefault="00BC27FC" w:rsidP="001012E5">
      <w:pPr>
        <w:spacing w:after="0" w:line="240" w:lineRule="auto"/>
        <w:ind w:left="720"/>
        <w:jc w:val="both"/>
        <w:rPr>
          <w:rFonts w:cs="Arial"/>
        </w:rPr>
      </w:pPr>
      <w:r w:rsidRPr="00AB6DD2">
        <w:rPr>
          <w:rFonts w:cs="Arial"/>
        </w:rPr>
        <w:t>együttműködést támogató, motiváló módszerek alkalmazása</w:t>
      </w:r>
    </w:p>
    <w:p w:rsidR="00BC27FC" w:rsidRPr="00AB6DD2" w:rsidRDefault="00BC27FC" w:rsidP="001012E5">
      <w:pPr>
        <w:spacing w:after="0" w:line="240" w:lineRule="auto"/>
        <w:ind w:left="720"/>
        <w:jc w:val="both"/>
        <w:rPr>
          <w:rFonts w:cs="Arial"/>
        </w:rPr>
      </w:pPr>
      <w:r w:rsidRPr="00AB6DD2">
        <w:rPr>
          <w:rFonts w:cs="Arial"/>
        </w:rPr>
        <w:t>biztonságérzet, elfogadó légkör kialakítása</w:t>
      </w:r>
    </w:p>
    <w:p w:rsidR="00BC27FC" w:rsidRPr="00AB6DD2" w:rsidRDefault="00BC27FC" w:rsidP="001012E5">
      <w:pPr>
        <w:spacing w:after="0" w:line="240" w:lineRule="auto"/>
        <w:ind w:left="720"/>
        <w:jc w:val="both"/>
        <w:rPr>
          <w:rFonts w:cs="Arial"/>
        </w:rPr>
      </w:pPr>
      <w:r w:rsidRPr="00AB6DD2">
        <w:rPr>
          <w:rFonts w:cs="Arial"/>
        </w:rPr>
        <w:t>konfliktus-megelőzés közös szabályrendszer kialakításával, ha szükséges, a</w:t>
      </w:r>
      <w:r w:rsidR="001012E5" w:rsidRPr="00AB6DD2">
        <w:rPr>
          <w:rFonts w:cs="Arial"/>
        </w:rPr>
        <w:t xml:space="preserve"> </w:t>
      </w:r>
      <w:r w:rsidRPr="00AB6DD2">
        <w:rPr>
          <w:rFonts w:cs="Arial"/>
        </w:rPr>
        <w:t>konfliktusok időben való felismerése és kezelése</w:t>
      </w:r>
    </w:p>
    <w:p w:rsidR="00BC27FC" w:rsidRPr="00AB6DD2" w:rsidRDefault="00BC27FC" w:rsidP="00C74398">
      <w:pPr>
        <w:spacing w:after="0" w:line="240" w:lineRule="auto"/>
        <w:ind w:left="720"/>
        <w:jc w:val="both"/>
        <w:rPr>
          <w:rFonts w:cs="Arial"/>
        </w:rPr>
      </w:pPr>
      <w:r w:rsidRPr="00AB6DD2">
        <w:rPr>
          <w:rFonts w:cs="Arial"/>
        </w:rPr>
        <w:t>a tanulói véleménycsere ösztönzése, a vitakultúrát fejlesztő tanulásszervezési eljárások alkalmazása</w:t>
      </w:r>
    </w:p>
    <w:p w:rsidR="00BC27FC" w:rsidRPr="00AB6DD2" w:rsidRDefault="00BC27FC" w:rsidP="001012E5">
      <w:pPr>
        <w:spacing w:after="0" w:line="240" w:lineRule="auto"/>
        <w:ind w:left="720"/>
        <w:jc w:val="both"/>
        <w:rPr>
          <w:rFonts w:cs="Arial"/>
        </w:rPr>
      </w:pPr>
      <w:r w:rsidRPr="00AB6DD2">
        <w:rPr>
          <w:rFonts w:cs="Arial"/>
        </w:rPr>
        <w:lastRenderedPageBreak/>
        <w:t>tudatos értékközvetítés: együttműködés, nyitottság, társadalmi problémák iránti érzékenység, más kultúrák elfogadására nevelés</w:t>
      </w:r>
    </w:p>
    <w:p w:rsidR="00BC27FC" w:rsidRPr="00AB6DD2" w:rsidRDefault="00BC27FC" w:rsidP="00C74398">
      <w:pPr>
        <w:numPr>
          <w:ilvl w:val="0"/>
          <w:numId w:val="12"/>
        </w:numPr>
        <w:spacing w:after="0" w:line="240" w:lineRule="auto"/>
        <w:jc w:val="both"/>
        <w:rPr>
          <w:rFonts w:cs="Arial"/>
        </w:rPr>
      </w:pPr>
      <w:r w:rsidRPr="00AB6DD2">
        <w:rPr>
          <w:rFonts w:cs="Arial"/>
        </w:rPr>
        <w:t>Online közösség létrehozása</w:t>
      </w:r>
    </w:p>
    <w:p w:rsidR="00BC27FC" w:rsidRPr="00AB6DD2" w:rsidRDefault="00BC27FC" w:rsidP="00C74398">
      <w:pPr>
        <w:numPr>
          <w:ilvl w:val="0"/>
          <w:numId w:val="12"/>
        </w:numPr>
        <w:spacing w:after="0" w:line="240" w:lineRule="auto"/>
        <w:jc w:val="both"/>
        <w:rPr>
          <w:rFonts w:cs="Arial"/>
        </w:rPr>
      </w:pPr>
      <w:r w:rsidRPr="00AB6DD2">
        <w:rPr>
          <w:rFonts w:cs="Arial"/>
        </w:rPr>
        <w:t>A tanulás támogatása egyéni képességekhez igazodó munkaformák előtérbe helyezésével, a tanulók önálló és csoportos munkájára támaszkodva, a tanulmányi és a munkaerkölcs erősítésével.</w:t>
      </w:r>
    </w:p>
    <w:p w:rsidR="00BC27FC" w:rsidRPr="00AB6DD2" w:rsidRDefault="00BC27FC" w:rsidP="00C74398">
      <w:pPr>
        <w:numPr>
          <w:ilvl w:val="0"/>
          <w:numId w:val="12"/>
        </w:numPr>
        <w:spacing w:after="0" w:line="240" w:lineRule="auto"/>
        <w:jc w:val="both"/>
        <w:rPr>
          <w:rFonts w:cs="Arial"/>
        </w:rPr>
      </w:pPr>
      <w:r w:rsidRPr="00AB6DD2">
        <w:rPr>
          <w:rFonts w:cs="Arial"/>
        </w:rPr>
        <w:t>Különböző változatos munkaformákkal a közösségi cselekvések kialakítása, fejlesztése, koo</w:t>
      </w:r>
      <w:r w:rsidR="002C610C" w:rsidRPr="00AB6DD2">
        <w:rPr>
          <w:rFonts w:cs="Arial"/>
        </w:rPr>
        <w:t>peratív együt</w:t>
      </w:r>
      <w:r w:rsidR="001012E5" w:rsidRPr="00AB6DD2">
        <w:rPr>
          <w:rFonts w:cs="Arial"/>
        </w:rPr>
        <w:t>tműködéssel</w:t>
      </w:r>
      <w:r w:rsidRPr="00AB6DD2">
        <w:rPr>
          <w:rFonts w:cs="Arial"/>
        </w:rPr>
        <w:t xml:space="preserve"> az együvé-tartozás, az egymásért való felelősség érzésének erősítése.</w:t>
      </w:r>
    </w:p>
    <w:p w:rsidR="00BC27FC" w:rsidRPr="00AB6DD2" w:rsidRDefault="00BC27FC" w:rsidP="00C74398">
      <w:pPr>
        <w:numPr>
          <w:ilvl w:val="0"/>
          <w:numId w:val="12"/>
        </w:numPr>
        <w:spacing w:after="0" w:line="240" w:lineRule="auto"/>
        <w:jc w:val="both"/>
        <w:rPr>
          <w:rFonts w:cs="Arial"/>
        </w:rPr>
      </w:pPr>
      <w:r w:rsidRPr="00AB6DD2">
        <w:rPr>
          <w:rFonts w:cs="Arial"/>
        </w:rPr>
        <w:t>A tanulók, a közösség felkészítése az SNI tanulók integrált nevelésére. Az SNI tanulók beilleszkedésének segítése és a másság elfogadása a tanulói közösségben.</w:t>
      </w:r>
    </w:p>
    <w:p w:rsidR="00BC27FC" w:rsidRPr="00AB6DD2" w:rsidRDefault="00BC27FC" w:rsidP="00C74398">
      <w:pPr>
        <w:numPr>
          <w:ilvl w:val="0"/>
          <w:numId w:val="12"/>
        </w:numPr>
        <w:spacing w:after="0" w:line="240" w:lineRule="auto"/>
        <w:jc w:val="both"/>
        <w:rPr>
          <w:rFonts w:cs="Arial"/>
        </w:rPr>
      </w:pPr>
      <w:r w:rsidRPr="00AB6DD2">
        <w:rPr>
          <w:rFonts w:cs="Arial"/>
        </w:rPr>
        <w:t>A tanulók motiválása, kezdeményezéseik, közvetlen tapasztalatszerzésük támogatása.</w:t>
      </w:r>
    </w:p>
    <w:p w:rsidR="00BC27FC" w:rsidRPr="00AB6DD2" w:rsidRDefault="00BC27FC" w:rsidP="00C74398">
      <w:pPr>
        <w:numPr>
          <w:ilvl w:val="0"/>
          <w:numId w:val="12"/>
        </w:numPr>
        <w:spacing w:after="0" w:line="240" w:lineRule="auto"/>
        <w:jc w:val="both"/>
        <w:rPr>
          <w:rFonts w:cs="Arial"/>
        </w:rPr>
      </w:pPr>
      <w:r w:rsidRPr="00AB6DD2">
        <w:rPr>
          <w:rFonts w:cs="Arial"/>
        </w:rPr>
        <w:t>Szociális kompetenciák fejlesztése (empátia, egymásra figyelés, együttműködés, tolerancia, alkalmazkodóképesség).</w:t>
      </w:r>
    </w:p>
    <w:p w:rsidR="00BC27FC" w:rsidRPr="00AB6DD2" w:rsidRDefault="00BC27FC" w:rsidP="00C74398">
      <w:pPr>
        <w:numPr>
          <w:ilvl w:val="0"/>
          <w:numId w:val="12"/>
        </w:numPr>
        <w:spacing w:after="0" w:line="240" w:lineRule="auto"/>
        <w:jc w:val="both"/>
        <w:rPr>
          <w:rFonts w:cs="Arial"/>
        </w:rPr>
      </w:pPr>
      <w:r w:rsidRPr="00AB6DD2">
        <w:rPr>
          <w:rFonts w:cs="Arial"/>
        </w:rPr>
        <w:t>A tanulók önellenőrzésre, egymás segítésére és ellenőrzésére való nevelése.</w:t>
      </w:r>
    </w:p>
    <w:p w:rsidR="00BC27FC" w:rsidRPr="00AB6DD2" w:rsidRDefault="00BC27FC" w:rsidP="00C74398">
      <w:pPr>
        <w:numPr>
          <w:ilvl w:val="0"/>
          <w:numId w:val="12"/>
        </w:numPr>
        <w:spacing w:after="0" w:line="240" w:lineRule="auto"/>
        <w:jc w:val="both"/>
        <w:rPr>
          <w:rFonts w:cs="Arial"/>
        </w:rPr>
      </w:pPr>
      <w:r w:rsidRPr="00AB6DD2">
        <w:rPr>
          <w:rFonts w:cs="Arial"/>
        </w:rPr>
        <w:t xml:space="preserve">Hagyományőrző tevékenységeink fejlesztik a közösséget, erősítik a közösséghez való tartozás érzését </w:t>
      </w:r>
    </w:p>
    <w:p w:rsidR="00BC27FC" w:rsidRPr="00AB6DD2" w:rsidRDefault="001012E5" w:rsidP="00C74398">
      <w:pPr>
        <w:numPr>
          <w:ilvl w:val="0"/>
          <w:numId w:val="12"/>
        </w:numPr>
        <w:spacing w:after="0" w:line="240" w:lineRule="auto"/>
        <w:jc w:val="both"/>
        <w:rPr>
          <w:rFonts w:cs="Arial"/>
        </w:rPr>
      </w:pPr>
      <w:r w:rsidRPr="00AB6DD2">
        <w:rPr>
          <w:rFonts w:cs="Arial"/>
        </w:rPr>
        <w:t>T</w:t>
      </w:r>
      <w:r w:rsidR="00BC27FC" w:rsidRPr="00AB6DD2">
        <w:rPr>
          <w:rFonts w:cs="Arial"/>
        </w:rPr>
        <w:t>udatos közösségfejlesztéssel, sokoldalú és változatos foglalkozásokkal (zene, tánc, képzőművészeti, kézműves foglalkozások, múzeumi, kiállítási, könyvtári és művészeti előadásokon tett csoportos látogatások stb.) járulunk hozzá a közösségi magatartás erősítéséhez.</w:t>
      </w:r>
    </w:p>
    <w:p w:rsidR="00BC27FC" w:rsidRPr="00AB6DD2" w:rsidRDefault="00BC27FC" w:rsidP="00C74398">
      <w:pPr>
        <w:numPr>
          <w:ilvl w:val="0"/>
          <w:numId w:val="12"/>
        </w:numPr>
        <w:spacing w:after="0" w:line="240" w:lineRule="auto"/>
        <w:jc w:val="both"/>
        <w:rPr>
          <w:rFonts w:cs="Arial"/>
        </w:rPr>
      </w:pPr>
      <w:r w:rsidRPr="00AB6DD2">
        <w:rPr>
          <w:rFonts w:cs="Arial"/>
        </w:rPr>
        <w:t>A felmerülő igényekhez igazodva különféle szabadidős programokat szervezünk</w:t>
      </w:r>
      <w:r w:rsidR="00C30F63" w:rsidRPr="00AB6DD2">
        <w:rPr>
          <w:rFonts w:cs="Arial"/>
        </w:rPr>
        <w:t xml:space="preserve"> (főként az Arany János Kollégiumi Program támogatásával)</w:t>
      </w:r>
      <w:r w:rsidRPr="00AB6DD2">
        <w:rPr>
          <w:rFonts w:cs="Arial"/>
        </w:rPr>
        <w:t xml:space="preserve">, melyeken a részvétel önkéntes (pl.: túrák, kirándulások, táborok, színház- és </w:t>
      </w:r>
      <w:r w:rsidR="002C610C" w:rsidRPr="00AB6DD2">
        <w:rPr>
          <w:rFonts w:cs="Arial"/>
        </w:rPr>
        <w:t>múzeumlátogatások, kollégiumi hagyományos és hagyományteremtő rendezvények</w:t>
      </w:r>
      <w:r w:rsidRPr="00AB6DD2">
        <w:rPr>
          <w:rFonts w:cs="Arial"/>
        </w:rPr>
        <w:t>, stb.)</w:t>
      </w:r>
    </w:p>
    <w:p w:rsidR="00BC27FC" w:rsidRPr="00AB6DD2" w:rsidRDefault="00BC27FC" w:rsidP="00C74398">
      <w:pPr>
        <w:spacing w:after="0" w:line="240" w:lineRule="auto"/>
        <w:jc w:val="both"/>
        <w:rPr>
          <w:rFonts w:cs="Arial"/>
        </w:rPr>
      </w:pPr>
    </w:p>
    <w:p w:rsidR="0008218D" w:rsidRPr="00AB6DD2" w:rsidRDefault="0008218D" w:rsidP="00C74398">
      <w:pPr>
        <w:spacing w:after="0" w:line="240" w:lineRule="auto"/>
        <w:jc w:val="both"/>
        <w:rPr>
          <w:rFonts w:cs="Arial"/>
          <w:b/>
        </w:rPr>
      </w:pPr>
      <w:r w:rsidRPr="00AB6DD2">
        <w:rPr>
          <w:rFonts w:cs="Arial"/>
          <w:b/>
        </w:rPr>
        <w:t>Módszerek</w:t>
      </w:r>
    </w:p>
    <w:p w:rsidR="0008218D" w:rsidRPr="00AB6DD2" w:rsidRDefault="0008218D" w:rsidP="00C74398">
      <w:pPr>
        <w:numPr>
          <w:ilvl w:val="0"/>
          <w:numId w:val="12"/>
        </w:numPr>
        <w:spacing w:after="0" w:line="240" w:lineRule="auto"/>
        <w:jc w:val="both"/>
        <w:rPr>
          <w:rFonts w:cs="Arial"/>
        </w:rPr>
      </w:pPr>
      <w:r w:rsidRPr="00AB6DD2">
        <w:rPr>
          <w:rFonts w:cs="Arial"/>
        </w:rPr>
        <w:t>Tevékenységközpontú tanulásirányzatok alkalmazása (projekt, témahét),</w:t>
      </w:r>
    </w:p>
    <w:p w:rsidR="0008218D" w:rsidRPr="00AB6DD2" w:rsidRDefault="001012E5" w:rsidP="00C74398">
      <w:pPr>
        <w:numPr>
          <w:ilvl w:val="0"/>
          <w:numId w:val="12"/>
        </w:numPr>
        <w:spacing w:after="0" w:line="240" w:lineRule="auto"/>
        <w:jc w:val="both"/>
        <w:rPr>
          <w:rFonts w:cs="Arial"/>
        </w:rPr>
      </w:pPr>
      <w:r w:rsidRPr="00AB6DD2">
        <w:rPr>
          <w:rFonts w:cs="Arial"/>
        </w:rPr>
        <w:t>k</w:t>
      </w:r>
      <w:r w:rsidR="0008218D" w:rsidRPr="00AB6DD2">
        <w:rPr>
          <w:rFonts w:cs="Arial"/>
        </w:rPr>
        <w:t>ooperatív módszerek előtérbe helyezése.</w:t>
      </w:r>
    </w:p>
    <w:p w:rsidR="00C336BA" w:rsidRPr="00AB6DD2" w:rsidRDefault="00C336BA" w:rsidP="00C74398">
      <w:pPr>
        <w:spacing w:after="0" w:line="240" w:lineRule="auto"/>
        <w:ind w:left="720"/>
        <w:jc w:val="both"/>
        <w:rPr>
          <w:rFonts w:cs="Arial"/>
        </w:rPr>
      </w:pPr>
    </w:p>
    <w:p w:rsidR="0008218D" w:rsidRPr="00AB6DD2" w:rsidRDefault="0008218D" w:rsidP="00C74398">
      <w:pPr>
        <w:spacing w:after="0" w:line="240" w:lineRule="auto"/>
        <w:jc w:val="both"/>
        <w:rPr>
          <w:rFonts w:cs="Arial"/>
          <w:b/>
        </w:rPr>
      </w:pPr>
      <w:r w:rsidRPr="00AB6DD2">
        <w:rPr>
          <w:rFonts w:cs="Arial"/>
          <w:b/>
        </w:rPr>
        <w:t>Művelődési és sportolási tevékenység szervezésének elvei</w:t>
      </w:r>
    </w:p>
    <w:p w:rsidR="0008218D" w:rsidRPr="00AB6DD2" w:rsidRDefault="0008218D" w:rsidP="00C74398">
      <w:pPr>
        <w:numPr>
          <w:ilvl w:val="0"/>
          <w:numId w:val="12"/>
        </w:numPr>
        <w:spacing w:after="0" w:line="240" w:lineRule="auto"/>
        <w:jc w:val="both"/>
        <w:rPr>
          <w:rFonts w:cs="Arial"/>
        </w:rPr>
      </w:pPr>
      <w:r w:rsidRPr="00AB6DD2">
        <w:rPr>
          <w:rFonts w:cs="Arial"/>
        </w:rPr>
        <w:t>a művelődési tevékenységek széles kínálati lehetőséggel a tanulói érdeklődésen alapuljanak,</w:t>
      </w:r>
    </w:p>
    <w:p w:rsidR="0008218D" w:rsidRPr="00AB6DD2" w:rsidRDefault="0008218D" w:rsidP="00C74398">
      <w:pPr>
        <w:numPr>
          <w:ilvl w:val="0"/>
          <w:numId w:val="12"/>
        </w:numPr>
        <w:spacing w:after="0" w:line="240" w:lineRule="auto"/>
        <w:jc w:val="both"/>
        <w:rPr>
          <w:rFonts w:cs="Arial"/>
        </w:rPr>
      </w:pPr>
      <w:r w:rsidRPr="00AB6DD2">
        <w:rPr>
          <w:rFonts w:cs="Arial"/>
        </w:rPr>
        <w:t>a kollégium biztosítsa az egyenlő hozzáférést a különböző programokon,</w:t>
      </w:r>
    </w:p>
    <w:p w:rsidR="0008218D" w:rsidRPr="00AB6DD2" w:rsidRDefault="0008218D" w:rsidP="00C74398">
      <w:pPr>
        <w:numPr>
          <w:ilvl w:val="0"/>
          <w:numId w:val="12"/>
        </w:numPr>
        <w:spacing w:after="0" w:line="240" w:lineRule="auto"/>
        <w:jc w:val="both"/>
        <w:rPr>
          <w:rFonts w:cs="Arial"/>
        </w:rPr>
      </w:pPr>
      <w:r w:rsidRPr="00AB6DD2">
        <w:rPr>
          <w:rFonts w:cs="Arial"/>
        </w:rPr>
        <w:t>a tanulók szervezett közösségi életüket olyan tevékenységgel töltsék el, amelyek fejlesztik képességeiket, személyiségüket,</w:t>
      </w:r>
    </w:p>
    <w:p w:rsidR="0008218D" w:rsidRPr="00AB6DD2" w:rsidRDefault="0008218D" w:rsidP="00C74398">
      <w:pPr>
        <w:numPr>
          <w:ilvl w:val="0"/>
          <w:numId w:val="12"/>
        </w:numPr>
        <w:spacing w:after="0" w:line="240" w:lineRule="auto"/>
        <w:jc w:val="both"/>
        <w:rPr>
          <w:rFonts w:cs="Arial"/>
        </w:rPr>
      </w:pPr>
      <w:r w:rsidRPr="00AB6DD2">
        <w:rPr>
          <w:rFonts w:cs="Arial"/>
        </w:rPr>
        <w:t>a kollégium adjon</w:t>
      </w:r>
      <w:r w:rsidR="00E17656" w:rsidRPr="00AB6DD2">
        <w:rPr>
          <w:rFonts w:cs="Arial"/>
        </w:rPr>
        <w:t xml:space="preserve"> lehetőséget a mindennapos test</w:t>
      </w:r>
      <w:r w:rsidRPr="00AB6DD2">
        <w:rPr>
          <w:rFonts w:cs="Arial"/>
        </w:rPr>
        <w:t>mozgásra,</w:t>
      </w:r>
    </w:p>
    <w:p w:rsidR="00AB75D7" w:rsidRPr="00AB6DD2" w:rsidRDefault="0008218D" w:rsidP="00C74398">
      <w:pPr>
        <w:numPr>
          <w:ilvl w:val="0"/>
          <w:numId w:val="12"/>
        </w:numPr>
        <w:spacing w:after="0" w:line="240" w:lineRule="auto"/>
        <w:jc w:val="both"/>
        <w:rPr>
          <w:rFonts w:cs="Arial"/>
        </w:rPr>
      </w:pPr>
      <w:r w:rsidRPr="00AB6DD2">
        <w:rPr>
          <w:rFonts w:cs="Arial"/>
        </w:rPr>
        <w:t>a kollégium adjon alkalmat hobbi-t</w:t>
      </w:r>
      <w:r w:rsidR="00E17656" w:rsidRPr="00AB6DD2">
        <w:rPr>
          <w:rFonts w:cs="Arial"/>
        </w:rPr>
        <w:t xml:space="preserve">evékenységek folytatására (pl. foci, tömegsport, </w:t>
      </w:r>
      <w:r w:rsidR="00AB75D7" w:rsidRPr="00AB6DD2">
        <w:rPr>
          <w:rFonts w:cs="Arial"/>
        </w:rPr>
        <w:t>kondicionáló edzés,</w:t>
      </w:r>
      <w:r w:rsidR="005D6089" w:rsidRPr="00AB6DD2">
        <w:rPr>
          <w:rFonts w:cs="Arial"/>
        </w:rPr>
        <w:t xml:space="preserve"> aszta</w:t>
      </w:r>
      <w:r w:rsidR="00D82C87" w:rsidRPr="00AB6DD2">
        <w:rPr>
          <w:rFonts w:cs="Arial"/>
        </w:rPr>
        <w:t>litenisz</w:t>
      </w:r>
      <w:r w:rsidRPr="00AB6DD2">
        <w:rPr>
          <w:rFonts w:cs="Arial"/>
        </w:rPr>
        <w:t>).</w:t>
      </w:r>
    </w:p>
    <w:p w:rsidR="001A50C1" w:rsidRPr="00AB6DD2" w:rsidRDefault="001A50C1" w:rsidP="00C74398">
      <w:pPr>
        <w:spacing w:after="0" w:line="240" w:lineRule="auto"/>
        <w:ind w:left="720"/>
        <w:jc w:val="both"/>
        <w:rPr>
          <w:rFonts w:cs="Arial"/>
        </w:rPr>
      </w:pPr>
    </w:p>
    <w:p w:rsidR="007A4440" w:rsidRPr="00AB6DD2" w:rsidRDefault="00ED76AD" w:rsidP="00ED76AD">
      <w:pPr>
        <w:pStyle w:val="Cmsor1"/>
        <w:jc w:val="both"/>
        <w:rPr>
          <w:rFonts w:asciiTheme="minorHAnsi" w:hAnsiTheme="minorHAnsi"/>
        </w:rPr>
      </w:pPr>
      <w:bookmarkStart w:id="148" w:name="_Toc188375716"/>
      <w:r w:rsidRPr="00AB6DD2">
        <w:rPr>
          <w:rFonts w:asciiTheme="minorHAnsi" w:hAnsiTheme="minorHAnsi"/>
        </w:rPr>
        <w:t>A KOLLÉGIUMI FOGLALKOZÁSOK FORMÁI, MEGSZERVEZÉSÜKRE VONATKOZÓ SZABÁLYOK</w:t>
      </w:r>
      <w:bookmarkEnd w:id="148"/>
    </w:p>
    <w:p w:rsidR="007A4440" w:rsidRPr="00AB6DD2" w:rsidRDefault="007A4440" w:rsidP="00C74398">
      <w:pPr>
        <w:pStyle w:val="Szvegtrzs2"/>
        <w:overflowPunct w:val="0"/>
        <w:autoSpaceDE w:val="0"/>
        <w:autoSpaceDN w:val="0"/>
        <w:adjustRightInd w:val="0"/>
        <w:spacing w:after="0" w:line="240" w:lineRule="auto"/>
        <w:jc w:val="both"/>
        <w:textAlignment w:val="baseline"/>
        <w:rPr>
          <w:rFonts w:asciiTheme="minorHAnsi" w:hAnsiTheme="minorHAnsi" w:cs="Arial"/>
          <w:sz w:val="22"/>
          <w:szCs w:val="22"/>
        </w:rPr>
      </w:pPr>
    </w:p>
    <w:p w:rsidR="00223287" w:rsidRPr="00AB6DD2" w:rsidRDefault="00223287" w:rsidP="00C74398">
      <w:pPr>
        <w:pStyle w:val="Szvegtrzs2"/>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A kollégium – a nevelési és oktatási feladatainak teljesítéséhez – a tanulók részére kollégiumi foglalkozásokat szervez.</w:t>
      </w:r>
      <w:r w:rsidR="007A7229" w:rsidRPr="00AB6DD2">
        <w:rPr>
          <w:rFonts w:asciiTheme="minorHAnsi" w:hAnsiTheme="minorHAnsi" w:cs="Arial"/>
          <w:sz w:val="22"/>
          <w:szCs w:val="22"/>
        </w:rPr>
        <w:t xml:space="preserve"> A kollégiumi foglalkozások 45 perc időtartamúak. </w:t>
      </w:r>
    </w:p>
    <w:p w:rsidR="00223287" w:rsidRPr="00AB6DD2" w:rsidRDefault="00223287" w:rsidP="00C74398">
      <w:pPr>
        <w:pStyle w:val="Szvegtrzs2"/>
        <w:overflowPunct w:val="0"/>
        <w:autoSpaceDE w:val="0"/>
        <w:autoSpaceDN w:val="0"/>
        <w:adjustRightInd w:val="0"/>
        <w:spacing w:after="0" w:line="240" w:lineRule="auto"/>
        <w:jc w:val="both"/>
        <w:textAlignment w:val="baseline"/>
        <w:rPr>
          <w:rFonts w:asciiTheme="minorHAnsi" w:hAnsiTheme="minorHAnsi" w:cs="Arial"/>
          <w:sz w:val="22"/>
          <w:szCs w:val="22"/>
        </w:rPr>
      </w:pPr>
    </w:p>
    <w:p w:rsidR="00223287" w:rsidRPr="00AB6DD2" w:rsidRDefault="00223287" w:rsidP="00C74398">
      <w:pPr>
        <w:pStyle w:val="Szvegtrzs2"/>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 xml:space="preserve">A Nemzeti köznevelési törvényben meghatározott időkeret terhére szervezett kollégiumi foglalkozás lehet: </w:t>
      </w:r>
    </w:p>
    <w:p w:rsidR="00223287" w:rsidRPr="00AB6DD2" w:rsidRDefault="00223287" w:rsidP="00ED6BBB">
      <w:pPr>
        <w:pStyle w:val="Szvegtrzs2"/>
        <w:numPr>
          <w:ilvl w:val="0"/>
          <w:numId w:val="55"/>
        </w:numPr>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felzárkóztató, tehetség-kibontakoztató, speciális ismereteket adó felkészítő, egyéni vagy csoportos foglalkozás,</w:t>
      </w:r>
    </w:p>
    <w:p w:rsidR="00223287" w:rsidRPr="00AB6DD2" w:rsidRDefault="00223287" w:rsidP="00ED6BBB">
      <w:pPr>
        <w:pStyle w:val="Szvegtrzs2"/>
        <w:numPr>
          <w:ilvl w:val="0"/>
          <w:numId w:val="55"/>
        </w:numPr>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közösségi fejlesztést megvalósító csoportos foglalkozás,</w:t>
      </w:r>
    </w:p>
    <w:p w:rsidR="00223287" w:rsidRPr="00AB6DD2" w:rsidRDefault="00223287" w:rsidP="00ED6BBB">
      <w:pPr>
        <w:pStyle w:val="Szvegtrzs2"/>
        <w:numPr>
          <w:ilvl w:val="0"/>
          <w:numId w:val="55"/>
        </w:numPr>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a szabadidő eltöltését szolgáló csoportos foglalkozás, ezen belül</w:t>
      </w:r>
    </w:p>
    <w:p w:rsidR="00223287" w:rsidRPr="00AB6DD2" w:rsidRDefault="00223287" w:rsidP="00ED6BBB">
      <w:pPr>
        <w:pStyle w:val="Szvegtrzs2"/>
        <w:numPr>
          <w:ilvl w:val="1"/>
          <w:numId w:val="56"/>
        </w:numPr>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lastRenderedPageBreak/>
        <w:t>szakkör,</w:t>
      </w:r>
    </w:p>
    <w:p w:rsidR="00223287" w:rsidRPr="00AB6DD2" w:rsidRDefault="00223287" w:rsidP="00ED6BBB">
      <w:pPr>
        <w:pStyle w:val="Szvegtrzs2"/>
        <w:numPr>
          <w:ilvl w:val="1"/>
          <w:numId w:val="56"/>
        </w:numPr>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érdeklődési kör,</w:t>
      </w:r>
    </w:p>
    <w:p w:rsidR="00223287" w:rsidRPr="00AB6DD2" w:rsidRDefault="00223287" w:rsidP="00ED6BBB">
      <w:pPr>
        <w:pStyle w:val="Szvegtrzs2"/>
        <w:numPr>
          <w:ilvl w:val="1"/>
          <w:numId w:val="56"/>
        </w:numPr>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önképzőkör,</w:t>
      </w:r>
    </w:p>
    <w:p w:rsidR="00223287" w:rsidRPr="00AB6DD2" w:rsidRDefault="00223287" w:rsidP="00ED6BBB">
      <w:pPr>
        <w:pStyle w:val="Szvegtrzs2"/>
        <w:numPr>
          <w:ilvl w:val="1"/>
          <w:numId w:val="56"/>
        </w:numPr>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énekkar,</w:t>
      </w:r>
    </w:p>
    <w:p w:rsidR="00223287" w:rsidRPr="00AB6DD2" w:rsidRDefault="00223287" w:rsidP="00ED6BBB">
      <w:pPr>
        <w:pStyle w:val="Szvegtrzs2"/>
        <w:numPr>
          <w:ilvl w:val="1"/>
          <w:numId w:val="56"/>
        </w:numPr>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művészeti csoport,</w:t>
      </w:r>
    </w:p>
    <w:p w:rsidR="00223287" w:rsidRPr="00AB6DD2" w:rsidRDefault="00223287" w:rsidP="00ED6BBB">
      <w:pPr>
        <w:pStyle w:val="Szvegtrzs2"/>
        <w:numPr>
          <w:ilvl w:val="1"/>
          <w:numId w:val="56"/>
        </w:numPr>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tanulmányi, szakmai, kulturális verseny, házi bajnokság, iskolák közötti verseny, bajnokság, diáknap,</w:t>
      </w:r>
    </w:p>
    <w:p w:rsidR="00223287" w:rsidRPr="00AB6DD2" w:rsidRDefault="00223287" w:rsidP="00ED6BBB">
      <w:pPr>
        <w:pStyle w:val="Szvegtrzs2"/>
        <w:numPr>
          <w:ilvl w:val="0"/>
          <w:numId w:val="55"/>
        </w:numPr>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a tanulókkal való törődést és gondoskodást biztosító egyéni foglalkozás,</w:t>
      </w:r>
    </w:p>
    <w:p w:rsidR="00223287" w:rsidRPr="00AB6DD2" w:rsidRDefault="00223287" w:rsidP="00ED6BBB">
      <w:pPr>
        <w:pStyle w:val="Szvegtrzs2"/>
        <w:numPr>
          <w:ilvl w:val="0"/>
          <w:numId w:val="55"/>
        </w:numPr>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a kollégiumi közösségek működésével összefüggő csoportos foglalkozás.</w:t>
      </w:r>
    </w:p>
    <w:p w:rsidR="00223287" w:rsidRPr="00AB6DD2" w:rsidRDefault="00223287" w:rsidP="00C74398">
      <w:pPr>
        <w:pStyle w:val="Szvegtrzs2"/>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A kollégiumban gondoskodni kell</w:t>
      </w:r>
    </w:p>
    <w:p w:rsidR="00223287" w:rsidRPr="00AB6DD2" w:rsidRDefault="00223287" w:rsidP="00ED6BBB">
      <w:pPr>
        <w:pStyle w:val="Szvegtrzs2"/>
        <w:numPr>
          <w:ilvl w:val="0"/>
          <w:numId w:val="58"/>
        </w:numPr>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az iskolai, kollégiumi foglalkozásokon részt nem vevő tanulók folyamatos pedagógiai felügyeletéről,</w:t>
      </w:r>
    </w:p>
    <w:p w:rsidR="00223287" w:rsidRPr="00AB6DD2" w:rsidRDefault="00223287" w:rsidP="00ED6BBB">
      <w:pPr>
        <w:pStyle w:val="Szvegtrzs2"/>
        <w:numPr>
          <w:ilvl w:val="0"/>
          <w:numId w:val="58"/>
        </w:numPr>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a kollégium működtetéséről,</w:t>
      </w:r>
    </w:p>
    <w:p w:rsidR="00223287" w:rsidRPr="00AB6DD2" w:rsidRDefault="00223287" w:rsidP="00ED6BBB">
      <w:pPr>
        <w:pStyle w:val="Szvegtrzs2"/>
        <w:numPr>
          <w:ilvl w:val="0"/>
          <w:numId w:val="58"/>
        </w:numPr>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a kollégiumi élet szervezéséről.</w:t>
      </w:r>
    </w:p>
    <w:p w:rsidR="00223287" w:rsidRPr="00AB6DD2" w:rsidRDefault="00223287" w:rsidP="00C74398">
      <w:pPr>
        <w:pStyle w:val="Szvegtrzs2"/>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A tanulói részvétel szempontjából a kollégiumi foglalkozás lehet</w:t>
      </w:r>
    </w:p>
    <w:p w:rsidR="00223287" w:rsidRPr="00AB6DD2" w:rsidRDefault="00223287" w:rsidP="00ED6BBB">
      <w:pPr>
        <w:pStyle w:val="Szvegtrzs2"/>
        <w:numPr>
          <w:ilvl w:val="0"/>
          <w:numId w:val="57"/>
        </w:numPr>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 xml:space="preserve">kötelező vagy </w:t>
      </w:r>
    </w:p>
    <w:p w:rsidR="00223287" w:rsidRPr="00AB6DD2" w:rsidRDefault="00223287" w:rsidP="00ED6BBB">
      <w:pPr>
        <w:pStyle w:val="Szvegtrzs2"/>
        <w:numPr>
          <w:ilvl w:val="0"/>
          <w:numId w:val="57"/>
        </w:numPr>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szabadon választható</w:t>
      </w:r>
      <w:r w:rsidRPr="00AB6DD2">
        <w:rPr>
          <w:rFonts w:asciiTheme="minorHAnsi" w:hAnsiTheme="minorHAnsi" w:cs="Times"/>
          <w:sz w:val="24"/>
          <w:szCs w:val="24"/>
        </w:rPr>
        <w:t>.</w:t>
      </w:r>
    </w:p>
    <w:p w:rsidR="00223287" w:rsidRPr="00AB6DD2" w:rsidRDefault="00223287" w:rsidP="00C74398">
      <w:pPr>
        <w:pStyle w:val="Listaszerbekezds"/>
        <w:numPr>
          <w:ilvl w:val="0"/>
          <w:numId w:val="0"/>
        </w:numPr>
        <w:ind w:left="720"/>
        <w:jc w:val="both"/>
        <w:rPr>
          <w:rFonts w:asciiTheme="minorHAnsi" w:hAnsiTheme="minorHAnsi" w:cs="Times"/>
          <w:color w:val="auto"/>
        </w:rPr>
      </w:pPr>
    </w:p>
    <w:p w:rsidR="00223287" w:rsidRPr="00AB6DD2" w:rsidRDefault="00223287" w:rsidP="00C74398">
      <w:pPr>
        <w:pStyle w:val="Szvegtrzs2"/>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 xml:space="preserve">A tanuló heti tizenhárom órában köteles részt venni felzárkóztató, tehetség-kibontakoztató, speciális ismereteket adó felkészítő, egyéni vagy csoportos foglalkozásokon, heti egy órában közösségi fejlesztést megvalósító csoportos foglalkozásokon. </w:t>
      </w:r>
    </w:p>
    <w:p w:rsidR="00223287" w:rsidRPr="00AB6DD2" w:rsidRDefault="00223287" w:rsidP="00C74398">
      <w:pPr>
        <w:pStyle w:val="Szvegtrzs2"/>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 xml:space="preserve">A tanuló a kollégium által biztosított lehetőségek közül további heti egy, szabadon választott foglalkozáson köteles részt venni. </w:t>
      </w:r>
    </w:p>
    <w:p w:rsidR="00223287" w:rsidRPr="00AB6DD2" w:rsidRDefault="00223287" w:rsidP="00C74398">
      <w:pPr>
        <w:pStyle w:val="Szvegtrzs2"/>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A felzárkóztató, tehetség-kibontakoztató, speciális ismereteket adó felkészítő, egyéni vagy csoportos foglalkozások látogatása alól a tanuló – a kollégium házirendjében meghatározott elvek szerint, részben vagy egészben, kivéve az ebben a keretben szervezett tematikus csoportfoglalkozásokat – felmentést kaphat.</w:t>
      </w:r>
    </w:p>
    <w:p w:rsidR="00223287" w:rsidRPr="00AB6DD2" w:rsidRDefault="00223287" w:rsidP="00C74398">
      <w:pPr>
        <w:pStyle w:val="Szvegtrzs2"/>
        <w:overflowPunct w:val="0"/>
        <w:autoSpaceDE w:val="0"/>
        <w:autoSpaceDN w:val="0"/>
        <w:adjustRightInd w:val="0"/>
        <w:spacing w:after="0" w:line="240" w:lineRule="auto"/>
        <w:jc w:val="both"/>
        <w:textAlignment w:val="baseline"/>
        <w:rPr>
          <w:rFonts w:asciiTheme="minorHAnsi" w:hAnsiTheme="minorHAnsi" w:cs="Arial"/>
          <w:sz w:val="22"/>
          <w:szCs w:val="22"/>
        </w:rPr>
      </w:pPr>
    </w:p>
    <w:p w:rsidR="00223287" w:rsidRPr="00AB6DD2" w:rsidRDefault="00223287" w:rsidP="00C74398">
      <w:pPr>
        <w:pStyle w:val="Szvegtrzs2"/>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 xml:space="preserve">A kollégiumi foglalkozásokat a pedagógiai programnak megfelelő éves tanulói foglalkozási terv alapján kell megszervezni. Az éves tanulói foglalkozási terv kollégiumi </w:t>
      </w:r>
      <w:proofErr w:type="spellStart"/>
      <w:r w:rsidRPr="00AB6DD2">
        <w:rPr>
          <w:rFonts w:asciiTheme="minorHAnsi" w:hAnsiTheme="minorHAnsi" w:cs="Arial"/>
          <w:sz w:val="22"/>
          <w:szCs w:val="22"/>
        </w:rPr>
        <w:t>csoportonként</w:t>
      </w:r>
      <w:proofErr w:type="spellEnd"/>
      <w:r w:rsidRPr="00AB6DD2">
        <w:rPr>
          <w:rFonts w:asciiTheme="minorHAnsi" w:hAnsiTheme="minorHAnsi" w:cs="Arial"/>
          <w:sz w:val="22"/>
          <w:szCs w:val="22"/>
        </w:rPr>
        <w:t xml:space="preserve"> tartalmazza a kötelező foglalkozásokat, továbbá a kollégium egészére az előre tervezhető szabadon választható foglalkozásokat.</w:t>
      </w:r>
    </w:p>
    <w:p w:rsidR="00223287" w:rsidRPr="00AB6DD2" w:rsidRDefault="00223287" w:rsidP="00C74398">
      <w:pPr>
        <w:pStyle w:val="Szvegtrzs2"/>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A kollégiumnak az éves tanulói foglalkozási terv elkészítéséhez minden tanév első hetében fel kell mérnie, hány tanuló és milyen szabadon választható foglalkozáson kíván a tanévben részt venni.</w:t>
      </w:r>
    </w:p>
    <w:p w:rsidR="00223287" w:rsidRPr="00AB6DD2" w:rsidRDefault="00223287" w:rsidP="00C74398">
      <w:pPr>
        <w:pStyle w:val="Szvegtrzs2"/>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 xml:space="preserve">Az éves tanulói foglalkozási tervet a kollégium vezetője készíti elő, és a nevelőtestület fogadja el a kötelező foglalkozásokra vonatkozóan a tanév megkezdéséig, a szabadon választható foglalkozásokra vonatkozóan legkésőbb az adott tanév szeptember 30-áig. </w:t>
      </w:r>
    </w:p>
    <w:p w:rsidR="00223287" w:rsidRPr="00AB6DD2" w:rsidRDefault="00223287" w:rsidP="00C74398">
      <w:pPr>
        <w:pStyle w:val="Szvegtrzs2"/>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Az éves tanulói foglalkozási tervet az elfogadást követő három munkanapon belül a helyben szokásos módon közzé kell tenni.</w:t>
      </w:r>
    </w:p>
    <w:p w:rsidR="0008218D" w:rsidRPr="00AB6DD2" w:rsidRDefault="00223287" w:rsidP="00C74398">
      <w:pPr>
        <w:pStyle w:val="Szvegtrzs2"/>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A tanulók a közzétételtől számított hét munkanapon belül jelenthetik be írásban a kollégium vezetőjének, hogy melyik szabadon választható foglalkozáson kívánnak részt venni.</w:t>
      </w:r>
    </w:p>
    <w:p w:rsidR="005D42A9" w:rsidRPr="00AB6DD2" w:rsidRDefault="005D42A9" w:rsidP="00C74398">
      <w:pPr>
        <w:spacing w:after="0" w:line="240" w:lineRule="auto"/>
      </w:pPr>
    </w:p>
    <w:p w:rsidR="00A06BBD" w:rsidRPr="00AB6DD2" w:rsidRDefault="00ED76AD" w:rsidP="00ED76AD">
      <w:pPr>
        <w:pStyle w:val="Cmsor1"/>
        <w:jc w:val="both"/>
        <w:rPr>
          <w:rFonts w:asciiTheme="minorHAnsi" w:hAnsiTheme="minorHAnsi"/>
        </w:rPr>
      </w:pPr>
      <w:bookmarkStart w:id="149" w:name="_Toc259513060"/>
      <w:bookmarkStart w:id="150" w:name="_Toc264289836"/>
      <w:bookmarkStart w:id="151" w:name="_Toc264296723"/>
      <w:bookmarkStart w:id="152" w:name="_Toc264636497"/>
      <w:bookmarkStart w:id="153" w:name="_Toc264877074"/>
      <w:bookmarkStart w:id="154" w:name="_Toc188375717"/>
      <w:r w:rsidRPr="00AB6DD2">
        <w:rPr>
          <w:rFonts w:asciiTheme="minorHAnsi" w:hAnsiTheme="minorHAnsi"/>
        </w:rPr>
        <w:t>A KOLLÉGIUMI TEVÉKENYSÉG RENDSZERE</w:t>
      </w:r>
      <w:bookmarkEnd w:id="149"/>
      <w:bookmarkEnd w:id="150"/>
      <w:bookmarkEnd w:id="151"/>
      <w:bookmarkEnd w:id="152"/>
      <w:bookmarkEnd w:id="153"/>
      <w:bookmarkEnd w:id="154"/>
    </w:p>
    <w:p w:rsidR="00591028" w:rsidRPr="00AB6DD2" w:rsidRDefault="00591028" w:rsidP="00C74398">
      <w:pPr>
        <w:pStyle w:val="Szvegtrzs2"/>
        <w:overflowPunct w:val="0"/>
        <w:autoSpaceDE w:val="0"/>
        <w:autoSpaceDN w:val="0"/>
        <w:adjustRightInd w:val="0"/>
        <w:spacing w:after="0" w:line="240" w:lineRule="auto"/>
        <w:jc w:val="both"/>
        <w:textAlignment w:val="baseline"/>
        <w:rPr>
          <w:rFonts w:asciiTheme="minorHAnsi" w:hAnsiTheme="minorHAnsi" w:cs="Arial"/>
          <w:sz w:val="22"/>
          <w:szCs w:val="22"/>
        </w:rPr>
      </w:pPr>
    </w:p>
    <w:p w:rsidR="00273AD9" w:rsidRPr="00AB6DD2" w:rsidRDefault="00273AD9" w:rsidP="00C74398">
      <w:pPr>
        <w:pStyle w:val="Szvegtrzs2"/>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 xml:space="preserve">A kollégium – igazodva az </w:t>
      </w:r>
      <w:proofErr w:type="spellStart"/>
      <w:r w:rsidRPr="00AB6DD2">
        <w:rPr>
          <w:rFonts w:asciiTheme="minorHAnsi" w:hAnsiTheme="minorHAnsi" w:cs="Arial"/>
          <w:sz w:val="22"/>
          <w:szCs w:val="22"/>
        </w:rPr>
        <w:t>Nkt</w:t>
      </w:r>
      <w:proofErr w:type="spellEnd"/>
      <w:r w:rsidRPr="00AB6DD2">
        <w:rPr>
          <w:rFonts w:asciiTheme="minorHAnsi" w:hAnsiTheme="minorHAnsi" w:cs="Arial"/>
          <w:sz w:val="22"/>
          <w:szCs w:val="22"/>
        </w:rPr>
        <w:t xml:space="preserve">. rendelkezéseihez – a nevelési folyamat során a tanulói tevékenységeket – annak céljától, jellegétől függően – kollégiumi programok, csoportos és egyéni foglalkozások keretében szervezi, az intézményi szervezet működéséhez pedagógiai irányítást, illetve támogatást biztosít. </w:t>
      </w:r>
    </w:p>
    <w:p w:rsidR="00273AD9" w:rsidRPr="00AB6DD2" w:rsidRDefault="00273AD9" w:rsidP="00C74398">
      <w:pPr>
        <w:spacing w:after="0" w:line="240" w:lineRule="auto"/>
      </w:pPr>
    </w:p>
    <w:p w:rsidR="00FA79B4" w:rsidRPr="00AB6DD2" w:rsidRDefault="00FA79B4" w:rsidP="00C74398">
      <w:pPr>
        <w:spacing w:after="0" w:line="240" w:lineRule="auto"/>
      </w:pPr>
    </w:p>
    <w:p w:rsidR="00FA79B4" w:rsidRPr="00AB6DD2" w:rsidRDefault="00FA79B4" w:rsidP="00C74398">
      <w:pPr>
        <w:spacing w:after="0" w:line="240" w:lineRule="auto"/>
      </w:pPr>
    </w:p>
    <w:p w:rsidR="0008218D" w:rsidRPr="00AB6DD2" w:rsidRDefault="0008218D" w:rsidP="00D4075B">
      <w:pPr>
        <w:pStyle w:val="Cmsor2"/>
        <w:tabs>
          <w:tab w:val="clear" w:pos="1588"/>
          <w:tab w:val="num" w:pos="1134"/>
        </w:tabs>
        <w:spacing w:before="0" w:after="0"/>
        <w:ind w:left="1134" w:hanging="567"/>
      </w:pPr>
      <w:bookmarkStart w:id="155" w:name="_Toc259513061"/>
      <w:bookmarkStart w:id="156" w:name="_Toc264289837"/>
      <w:bookmarkStart w:id="157" w:name="_Toc264296724"/>
      <w:bookmarkStart w:id="158" w:name="_Toc264636498"/>
      <w:bookmarkStart w:id="159" w:name="_Toc264877075"/>
      <w:bookmarkStart w:id="160" w:name="_Toc188375718"/>
      <w:r w:rsidRPr="00AB6DD2">
        <w:lastRenderedPageBreak/>
        <w:t>A</w:t>
      </w:r>
      <w:r w:rsidR="006D499D" w:rsidRPr="00AB6DD2">
        <w:t xml:space="preserve"> </w:t>
      </w:r>
      <w:r w:rsidR="00A015C4" w:rsidRPr="00AB6DD2">
        <w:t>kollégium által</w:t>
      </w:r>
      <w:r w:rsidRPr="00AB6DD2">
        <w:t xml:space="preserve"> kötelezően biztosítandó foglalkozások</w:t>
      </w:r>
      <w:bookmarkEnd w:id="155"/>
      <w:bookmarkEnd w:id="156"/>
      <w:bookmarkEnd w:id="157"/>
      <w:bookmarkEnd w:id="158"/>
      <w:bookmarkEnd w:id="159"/>
      <w:bookmarkEnd w:id="160"/>
    </w:p>
    <w:p w:rsidR="0024677D" w:rsidRPr="00AB6DD2" w:rsidRDefault="0024677D" w:rsidP="00C74398">
      <w:pPr>
        <w:spacing w:after="0" w:line="240" w:lineRule="auto"/>
        <w:jc w:val="both"/>
        <w:rPr>
          <w:rFonts w:cs="Arial"/>
        </w:rPr>
      </w:pPr>
    </w:p>
    <w:p w:rsidR="006D499D" w:rsidRPr="00AB6DD2" w:rsidRDefault="006D499D" w:rsidP="00C74398">
      <w:pPr>
        <w:spacing w:after="0" w:line="240" w:lineRule="auto"/>
        <w:jc w:val="both"/>
        <w:rPr>
          <w:rFonts w:cs="Arial"/>
        </w:rPr>
      </w:pPr>
      <w:r w:rsidRPr="00AB6DD2">
        <w:rPr>
          <w:rFonts w:cs="Arial"/>
        </w:rPr>
        <w:t>A kollégium a foglalkozások tervezése, szervezése során kiemelten ügyel a pozitív</w:t>
      </w:r>
      <w:r w:rsidR="0024677D" w:rsidRPr="00AB6DD2">
        <w:rPr>
          <w:rFonts w:cs="Arial"/>
        </w:rPr>
        <w:t>, aktív</w:t>
      </w:r>
      <w:r w:rsidRPr="00AB6DD2">
        <w:rPr>
          <w:rFonts w:cs="Arial"/>
        </w:rPr>
        <w:t xml:space="preserve"> tanulási attitűd kialakítására és megerősítésére, </w:t>
      </w:r>
      <w:r w:rsidR="0024677D" w:rsidRPr="00AB6DD2">
        <w:rPr>
          <w:rFonts w:cs="Arial"/>
        </w:rPr>
        <w:t xml:space="preserve">egyénre szabott tanulási utak támogatására, </w:t>
      </w:r>
      <w:r w:rsidRPr="00AB6DD2">
        <w:rPr>
          <w:rFonts w:cs="Arial"/>
        </w:rPr>
        <w:t>a kreativitás fejlesztésére, az egész életen át tartó ismeretbővítés fontosságára, gondoskodik a tanulókkal való személyes törődés tapintatos formáinak kialakítására. Külön figyelmet fordít a nemzetiségi sajátosságokra és a sajátos nevelési igényű tanulók egyéni szükségleteire. A kollégium a foglalkozások formáját és tartalmát úgy határozza meg, hogy azok hozzájáruljanak a tanulók erkölcsi gyarapodásához, személyiségének gazdagodásához, kompetenciáik fejlesztéséhez, a közösség fejlődéséhez.</w:t>
      </w:r>
    </w:p>
    <w:p w:rsidR="0024677D" w:rsidRPr="00AB6DD2" w:rsidRDefault="0024677D" w:rsidP="00C74398">
      <w:pPr>
        <w:spacing w:after="0" w:line="240" w:lineRule="auto"/>
        <w:jc w:val="both"/>
        <w:rPr>
          <w:rFonts w:cs="Arial"/>
        </w:rPr>
      </w:pPr>
    </w:p>
    <w:p w:rsidR="0008218D" w:rsidRPr="00AB6DD2" w:rsidRDefault="0008218D" w:rsidP="003E3F41">
      <w:pPr>
        <w:pStyle w:val="Cmsor3"/>
        <w:rPr>
          <w:rFonts w:asciiTheme="minorHAnsi" w:hAnsiTheme="minorHAnsi"/>
        </w:rPr>
      </w:pPr>
      <w:bookmarkStart w:id="161" w:name="_Toc257807463"/>
      <w:bookmarkStart w:id="162" w:name="_Toc257878885"/>
      <w:bookmarkStart w:id="163" w:name="_Toc259513062"/>
      <w:bookmarkStart w:id="164" w:name="_Toc264289838"/>
      <w:bookmarkStart w:id="165" w:name="_Toc264636499"/>
      <w:bookmarkStart w:id="166" w:name="_Toc258176844"/>
      <w:bookmarkStart w:id="167" w:name="_Toc258178397"/>
      <w:r w:rsidRPr="00AB6DD2">
        <w:rPr>
          <w:rFonts w:asciiTheme="minorHAnsi" w:hAnsiTheme="minorHAnsi"/>
        </w:rPr>
        <w:t>Felkészítő foglalkozások</w:t>
      </w:r>
      <w:bookmarkEnd w:id="161"/>
      <w:bookmarkEnd w:id="162"/>
      <w:bookmarkEnd w:id="163"/>
      <w:bookmarkEnd w:id="164"/>
      <w:bookmarkEnd w:id="165"/>
      <w:bookmarkEnd w:id="166"/>
      <w:bookmarkEnd w:id="167"/>
      <w:r w:rsidR="00DA7C88" w:rsidRPr="00AB6DD2">
        <w:rPr>
          <w:rFonts w:asciiTheme="minorHAnsi" w:hAnsiTheme="minorHAnsi"/>
        </w:rPr>
        <w:t xml:space="preserve"> (heti 13 óra)</w:t>
      </w:r>
    </w:p>
    <w:p w:rsidR="00761AAE" w:rsidRPr="00AB6DD2" w:rsidRDefault="00761AAE" w:rsidP="00761AAE">
      <w:pPr>
        <w:pStyle w:val="Szvegtrzs2"/>
        <w:overflowPunct w:val="0"/>
        <w:autoSpaceDE w:val="0"/>
        <w:autoSpaceDN w:val="0"/>
        <w:adjustRightInd w:val="0"/>
        <w:spacing w:after="0" w:line="240" w:lineRule="auto"/>
        <w:jc w:val="both"/>
        <w:textAlignment w:val="baseline"/>
        <w:rPr>
          <w:rFonts w:asciiTheme="minorHAnsi" w:hAnsiTheme="minorHAnsi" w:cs="Arial"/>
          <w:sz w:val="22"/>
          <w:szCs w:val="22"/>
        </w:rPr>
      </w:pPr>
      <w:bookmarkStart w:id="168" w:name="_Toc259513063"/>
    </w:p>
    <w:p w:rsidR="0008218D" w:rsidRPr="00AB6DD2" w:rsidRDefault="0008218D" w:rsidP="00761AAE">
      <w:pPr>
        <w:pStyle w:val="Szvegtrzs2"/>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Tanulást segítő foglalkozások</w:t>
      </w:r>
      <w:bookmarkEnd w:id="168"/>
    </w:p>
    <w:p w:rsidR="00120282" w:rsidRPr="00AB6DD2" w:rsidRDefault="00120282" w:rsidP="00ED6BBB">
      <w:pPr>
        <w:pStyle w:val="Listaszerbekezds"/>
        <w:numPr>
          <w:ilvl w:val="0"/>
          <w:numId w:val="60"/>
        </w:numPr>
        <w:rPr>
          <w:rFonts w:asciiTheme="minorHAnsi" w:eastAsiaTheme="minorHAnsi" w:hAnsiTheme="minorHAnsi"/>
          <w:b w:val="0"/>
          <w:color w:val="auto"/>
          <w:sz w:val="22"/>
          <w:szCs w:val="22"/>
          <w:lang w:eastAsia="en-US"/>
        </w:rPr>
      </w:pPr>
      <w:r w:rsidRPr="00AB6DD2">
        <w:rPr>
          <w:rFonts w:asciiTheme="minorHAnsi" w:hAnsiTheme="minorHAnsi"/>
          <w:b w:val="0"/>
          <w:color w:val="auto"/>
          <w:sz w:val="22"/>
          <w:szCs w:val="22"/>
        </w:rPr>
        <w:t>Rendszeres</w:t>
      </w:r>
      <w:r w:rsidRPr="00AB6DD2">
        <w:rPr>
          <w:rFonts w:asciiTheme="minorHAnsi" w:hAnsiTheme="minorHAnsi" w:cs="Times"/>
          <w:b w:val="0"/>
          <w:color w:val="auto"/>
          <w:sz w:val="22"/>
          <w:szCs w:val="22"/>
        </w:rPr>
        <w:t xml:space="preserve"> iskolai felkészülést biztosító egyéni és csoportos foglalkozás</w:t>
      </w:r>
      <w:r w:rsidR="001031FE" w:rsidRPr="00AB6DD2">
        <w:rPr>
          <w:rFonts w:asciiTheme="minorHAnsi" w:hAnsiTheme="minorHAnsi" w:cs="Times"/>
          <w:b w:val="0"/>
          <w:color w:val="auto"/>
          <w:sz w:val="22"/>
          <w:szCs w:val="22"/>
        </w:rPr>
        <w:t xml:space="preserve"> </w:t>
      </w:r>
    </w:p>
    <w:p w:rsidR="0008218D" w:rsidRPr="00AB6DD2" w:rsidRDefault="00894859" w:rsidP="00ED6BBB">
      <w:pPr>
        <w:pStyle w:val="Listaszerbekezds"/>
        <w:numPr>
          <w:ilvl w:val="0"/>
          <w:numId w:val="60"/>
        </w:numPr>
        <w:rPr>
          <w:rFonts w:asciiTheme="minorHAnsi" w:hAnsiTheme="minorHAnsi"/>
          <w:b w:val="0"/>
          <w:color w:val="auto"/>
          <w:sz w:val="22"/>
          <w:szCs w:val="22"/>
        </w:rPr>
      </w:pPr>
      <w:r w:rsidRPr="00AB6DD2">
        <w:rPr>
          <w:rFonts w:asciiTheme="minorHAnsi" w:hAnsiTheme="minorHAnsi"/>
          <w:b w:val="0"/>
          <w:color w:val="auto"/>
          <w:sz w:val="22"/>
          <w:szCs w:val="22"/>
        </w:rPr>
        <w:t xml:space="preserve"> </w:t>
      </w:r>
      <w:r w:rsidR="001B2C5E" w:rsidRPr="00AB6DD2">
        <w:rPr>
          <w:rFonts w:asciiTheme="minorHAnsi" w:hAnsiTheme="minorHAnsi"/>
          <w:b w:val="0"/>
          <w:color w:val="auto"/>
          <w:sz w:val="22"/>
          <w:szCs w:val="22"/>
        </w:rPr>
        <w:t>Differenciált képességfejlesztő</w:t>
      </w:r>
      <w:r w:rsidR="0008218D" w:rsidRPr="00AB6DD2">
        <w:rPr>
          <w:rFonts w:asciiTheme="minorHAnsi" w:hAnsiTheme="minorHAnsi"/>
          <w:b w:val="0"/>
          <w:color w:val="auto"/>
          <w:sz w:val="22"/>
          <w:szCs w:val="22"/>
        </w:rPr>
        <w:t xml:space="preserve">, </w:t>
      </w:r>
      <w:r w:rsidR="00406B4C" w:rsidRPr="00AB6DD2">
        <w:rPr>
          <w:rFonts w:asciiTheme="minorHAnsi" w:hAnsiTheme="minorHAnsi"/>
          <w:b w:val="0"/>
          <w:color w:val="auto"/>
          <w:sz w:val="22"/>
          <w:szCs w:val="22"/>
        </w:rPr>
        <w:t>tehetséggondozó foglalkozás</w:t>
      </w:r>
    </w:p>
    <w:p w:rsidR="0034219A" w:rsidRPr="00AB6DD2" w:rsidRDefault="006360B7" w:rsidP="00ED6BBB">
      <w:pPr>
        <w:pStyle w:val="Listaszerbekezds"/>
        <w:numPr>
          <w:ilvl w:val="0"/>
          <w:numId w:val="60"/>
        </w:numPr>
        <w:rPr>
          <w:rFonts w:asciiTheme="minorHAnsi" w:hAnsiTheme="minorHAnsi"/>
          <w:b w:val="0"/>
          <w:color w:val="auto"/>
          <w:sz w:val="22"/>
          <w:szCs w:val="22"/>
        </w:rPr>
      </w:pPr>
      <w:r w:rsidRPr="00AB6DD2">
        <w:rPr>
          <w:rFonts w:asciiTheme="minorHAnsi" w:hAnsiTheme="minorHAnsi"/>
          <w:b w:val="0"/>
          <w:color w:val="auto"/>
          <w:sz w:val="22"/>
          <w:szCs w:val="22"/>
        </w:rPr>
        <w:t>a bármely okból lemaradó tanulók felzárkóztatása, hátránykompenzáció</w:t>
      </w:r>
      <w:r w:rsidR="00DC6EDA" w:rsidRPr="00AB6DD2">
        <w:rPr>
          <w:rFonts w:asciiTheme="minorHAnsi" w:hAnsiTheme="minorHAnsi"/>
          <w:b w:val="0"/>
          <w:color w:val="auto"/>
          <w:sz w:val="22"/>
          <w:szCs w:val="22"/>
        </w:rPr>
        <w:t xml:space="preserve">, </w:t>
      </w:r>
    </w:p>
    <w:p w:rsidR="001031FE" w:rsidRPr="00AB6DD2" w:rsidRDefault="00566E52" w:rsidP="00ED6BBB">
      <w:pPr>
        <w:pStyle w:val="Listaszerbekezds"/>
        <w:numPr>
          <w:ilvl w:val="0"/>
          <w:numId w:val="60"/>
        </w:numPr>
        <w:jc w:val="both"/>
        <w:rPr>
          <w:rFonts w:asciiTheme="minorHAnsi" w:hAnsiTheme="minorHAnsi"/>
          <w:b w:val="0"/>
          <w:color w:val="auto"/>
          <w:sz w:val="22"/>
          <w:szCs w:val="22"/>
        </w:rPr>
      </w:pPr>
      <w:r w:rsidRPr="00AB6DD2">
        <w:rPr>
          <w:rFonts w:asciiTheme="minorHAnsi" w:hAnsiTheme="minorHAnsi"/>
          <w:b w:val="0"/>
          <w:color w:val="auto"/>
          <w:sz w:val="22"/>
          <w:szCs w:val="22"/>
        </w:rPr>
        <w:t xml:space="preserve">A tantárgyi ismeretek bővítése és a pályaválasztás segítése érdekében szervezett szakkörök, diákkörök </w:t>
      </w:r>
    </w:p>
    <w:p w:rsidR="008B463F" w:rsidRPr="00AB6DD2" w:rsidRDefault="008B463F" w:rsidP="00ED6BBB">
      <w:pPr>
        <w:pStyle w:val="Listaszerbekezds"/>
        <w:numPr>
          <w:ilvl w:val="0"/>
          <w:numId w:val="60"/>
        </w:numPr>
        <w:rPr>
          <w:rFonts w:asciiTheme="minorHAnsi" w:hAnsiTheme="minorHAnsi"/>
          <w:b w:val="0"/>
          <w:color w:val="auto"/>
          <w:sz w:val="22"/>
          <w:szCs w:val="22"/>
        </w:rPr>
      </w:pPr>
      <w:r w:rsidRPr="00AB6DD2">
        <w:rPr>
          <w:rFonts w:asciiTheme="minorHAnsi" w:hAnsiTheme="minorHAnsi"/>
          <w:b w:val="0"/>
          <w:color w:val="auto"/>
          <w:sz w:val="22"/>
          <w:szCs w:val="22"/>
        </w:rPr>
        <w:t>Tematikus</w:t>
      </w:r>
      <w:r w:rsidR="006360B7" w:rsidRPr="00AB6DD2">
        <w:rPr>
          <w:rFonts w:asciiTheme="minorHAnsi" w:hAnsiTheme="minorHAnsi"/>
          <w:b w:val="0"/>
          <w:color w:val="auto"/>
          <w:sz w:val="22"/>
          <w:szCs w:val="22"/>
        </w:rPr>
        <w:t xml:space="preserve"> csoportfoglalkozás</w:t>
      </w:r>
    </w:p>
    <w:p w:rsidR="003631CF" w:rsidRPr="00AB6DD2" w:rsidRDefault="003631CF" w:rsidP="00C74398">
      <w:pPr>
        <w:spacing w:after="0" w:line="240" w:lineRule="auto"/>
      </w:pPr>
    </w:p>
    <w:p w:rsidR="00E221B4" w:rsidRPr="00AB6DD2" w:rsidRDefault="0008218D" w:rsidP="003E3F41">
      <w:pPr>
        <w:pStyle w:val="Cmsor3"/>
        <w:rPr>
          <w:rFonts w:asciiTheme="minorHAnsi" w:hAnsiTheme="minorHAnsi"/>
        </w:rPr>
      </w:pPr>
      <w:bookmarkStart w:id="169" w:name="_Toc259513064"/>
      <w:r w:rsidRPr="00AB6DD2">
        <w:rPr>
          <w:rFonts w:asciiTheme="minorHAnsi" w:hAnsiTheme="minorHAnsi"/>
        </w:rPr>
        <w:t>Egyéni és közösségi fejlesztést megvalósító csoportfoglalkozások (1 óra/hét)</w:t>
      </w:r>
      <w:bookmarkEnd w:id="169"/>
    </w:p>
    <w:p w:rsidR="004225A9" w:rsidRPr="00AB6DD2" w:rsidRDefault="004225A9" w:rsidP="00C74398">
      <w:pPr>
        <w:spacing w:after="0" w:line="240" w:lineRule="auto"/>
      </w:pPr>
    </w:p>
    <w:p w:rsidR="00CF214D" w:rsidRPr="00AB6DD2" w:rsidRDefault="000F1AA4" w:rsidP="00761AAE">
      <w:pPr>
        <w:pStyle w:val="Cmsor4"/>
      </w:pPr>
      <w:r w:rsidRPr="00AB6DD2">
        <w:t>Csoportvezetői foglalkozások:</w:t>
      </w:r>
      <w:r w:rsidR="00CF214D" w:rsidRPr="00AB6DD2">
        <w:t xml:space="preserve"> </w:t>
      </w:r>
    </w:p>
    <w:p w:rsidR="002B7363" w:rsidRPr="00AB6DD2" w:rsidRDefault="00CF214D" w:rsidP="00ED6BBB">
      <w:pPr>
        <w:pStyle w:val="Listaszerbekezds"/>
        <w:numPr>
          <w:ilvl w:val="0"/>
          <w:numId w:val="59"/>
        </w:numPr>
        <w:ind w:left="1560"/>
        <w:jc w:val="both"/>
        <w:rPr>
          <w:rFonts w:asciiTheme="minorHAnsi" w:hAnsiTheme="minorHAnsi"/>
          <w:color w:val="auto"/>
        </w:rPr>
      </w:pPr>
      <w:r w:rsidRPr="00AB6DD2">
        <w:rPr>
          <w:rFonts w:asciiTheme="minorHAnsi" w:hAnsiTheme="minorHAnsi"/>
          <w:color w:val="auto"/>
        </w:rPr>
        <w:t>Közösségi</w:t>
      </w:r>
      <w:r w:rsidR="002B7363" w:rsidRPr="00AB6DD2">
        <w:rPr>
          <w:rFonts w:asciiTheme="minorHAnsi" w:hAnsiTheme="minorHAnsi"/>
          <w:color w:val="auto"/>
        </w:rPr>
        <w:t xml:space="preserve"> </w:t>
      </w:r>
      <w:r w:rsidRPr="00AB6DD2">
        <w:rPr>
          <w:rFonts w:asciiTheme="minorHAnsi" w:hAnsiTheme="minorHAnsi"/>
          <w:color w:val="auto"/>
        </w:rPr>
        <w:t>foglalkozások</w:t>
      </w:r>
      <w:r w:rsidR="002B7363" w:rsidRPr="00AB6DD2">
        <w:rPr>
          <w:rFonts w:asciiTheme="minorHAnsi" w:hAnsiTheme="minorHAnsi"/>
          <w:color w:val="auto"/>
        </w:rPr>
        <w:t xml:space="preserve"> a csoportok számára: </w:t>
      </w:r>
    </w:p>
    <w:p w:rsidR="000F1AA4" w:rsidRPr="00AB6DD2" w:rsidRDefault="00B51AA9" w:rsidP="00AB346B">
      <w:pPr>
        <w:spacing w:after="0" w:line="240" w:lineRule="auto"/>
        <w:ind w:left="1560"/>
        <w:jc w:val="both"/>
        <w:rPr>
          <w:rFonts w:cs="Arial"/>
        </w:rPr>
      </w:pPr>
      <w:r w:rsidRPr="00AB6DD2">
        <w:rPr>
          <w:rFonts w:cs="Arial"/>
        </w:rPr>
        <w:t xml:space="preserve">a </w:t>
      </w:r>
      <w:r w:rsidR="00CF214D" w:rsidRPr="00AB6DD2">
        <w:rPr>
          <w:rFonts w:cs="Arial"/>
        </w:rPr>
        <w:t>csoport életével kapcsolatos fela</w:t>
      </w:r>
      <w:r w:rsidR="00AF71ED" w:rsidRPr="00AB6DD2">
        <w:rPr>
          <w:rFonts w:cs="Arial"/>
        </w:rPr>
        <w:t xml:space="preserve">datok, tevékenységek, események, problémák </w:t>
      </w:r>
      <w:r w:rsidR="00CF214D" w:rsidRPr="00AB6DD2">
        <w:rPr>
          <w:rFonts w:cs="Arial"/>
        </w:rPr>
        <w:t>megbeszélése, értékelése.</w:t>
      </w:r>
    </w:p>
    <w:p w:rsidR="00AC614B" w:rsidRPr="00AB6DD2" w:rsidRDefault="00AC614B" w:rsidP="00AB346B">
      <w:pPr>
        <w:spacing w:after="0" w:line="240" w:lineRule="auto"/>
        <w:ind w:left="1560"/>
        <w:jc w:val="both"/>
        <w:rPr>
          <w:rFonts w:cs="Arial"/>
        </w:rPr>
      </w:pPr>
    </w:p>
    <w:p w:rsidR="0008218D" w:rsidRPr="00AB6DD2" w:rsidRDefault="0008218D" w:rsidP="00ED6BBB">
      <w:pPr>
        <w:pStyle w:val="Listaszerbekezds"/>
        <w:numPr>
          <w:ilvl w:val="0"/>
          <w:numId w:val="59"/>
        </w:numPr>
        <w:ind w:left="1560"/>
        <w:jc w:val="both"/>
        <w:rPr>
          <w:rFonts w:asciiTheme="minorHAnsi" w:eastAsiaTheme="minorHAnsi" w:hAnsiTheme="minorHAnsi"/>
          <w:b w:val="0"/>
          <w:bCs w:val="0"/>
          <w:color w:val="auto"/>
          <w:sz w:val="22"/>
          <w:szCs w:val="22"/>
          <w:lang w:eastAsia="en-US"/>
        </w:rPr>
      </w:pPr>
      <w:r w:rsidRPr="00AB6DD2">
        <w:rPr>
          <w:rFonts w:asciiTheme="minorHAnsi" w:hAnsiTheme="minorHAnsi"/>
          <w:color w:val="auto"/>
        </w:rPr>
        <w:t>Tematikus csoportfog</w:t>
      </w:r>
      <w:r w:rsidR="00482A31" w:rsidRPr="00AB6DD2">
        <w:rPr>
          <w:rFonts w:asciiTheme="minorHAnsi" w:hAnsiTheme="minorHAnsi"/>
          <w:color w:val="auto"/>
        </w:rPr>
        <w:t xml:space="preserve">lalkozások – </w:t>
      </w:r>
      <w:r w:rsidRPr="00AB6DD2">
        <w:rPr>
          <w:rFonts w:asciiTheme="minorHAnsi" w:eastAsiaTheme="minorHAnsi" w:hAnsiTheme="minorHAnsi"/>
          <w:b w:val="0"/>
          <w:bCs w:val="0"/>
          <w:color w:val="auto"/>
          <w:sz w:val="22"/>
          <w:szCs w:val="22"/>
          <w:lang w:eastAsia="en-US"/>
        </w:rPr>
        <w:t>a Kollégiumi</w:t>
      </w:r>
      <w:r w:rsidR="00B51AA9" w:rsidRPr="00AB6DD2">
        <w:rPr>
          <w:rFonts w:asciiTheme="minorHAnsi" w:eastAsiaTheme="minorHAnsi" w:hAnsiTheme="minorHAnsi"/>
          <w:b w:val="0"/>
          <w:bCs w:val="0"/>
          <w:color w:val="auto"/>
          <w:sz w:val="22"/>
          <w:szCs w:val="22"/>
          <w:lang w:eastAsia="en-US"/>
        </w:rPr>
        <w:t xml:space="preserve"> nevelés országos alapprogramja </w:t>
      </w:r>
      <w:r w:rsidRPr="00AB6DD2">
        <w:rPr>
          <w:rFonts w:asciiTheme="minorHAnsi" w:eastAsiaTheme="minorHAnsi" w:hAnsiTheme="minorHAnsi"/>
          <w:b w:val="0"/>
          <w:bCs w:val="0"/>
          <w:color w:val="auto"/>
          <w:sz w:val="22"/>
          <w:szCs w:val="22"/>
          <w:lang w:eastAsia="en-US"/>
        </w:rPr>
        <w:t>által előírt témakörök, időkeretek és szerve</w:t>
      </w:r>
      <w:r w:rsidR="00A86418" w:rsidRPr="00AB6DD2">
        <w:rPr>
          <w:rFonts w:asciiTheme="minorHAnsi" w:eastAsiaTheme="minorHAnsi" w:hAnsiTheme="minorHAnsi"/>
          <w:b w:val="0"/>
          <w:bCs w:val="0"/>
          <w:color w:val="auto"/>
          <w:sz w:val="22"/>
          <w:szCs w:val="22"/>
          <w:lang w:eastAsia="en-US"/>
        </w:rPr>
        <w:t>zési keretek között szervezhető</w:t>
      </w:r>
      <w:r w:rsidRPr="00AB6DD2">
        <w:rPr>
          <w:rFonts w:asciiTheme="minorHAnsi" w:eastAsiaTheme="minorHAnsi" w:hAnsiTheme="minorHAnsi"/>
          <w:b w:val="0"/>
          <w:bCs w:val="0"/>
          <w:color w:val="auto"/>
          <w:sz w:val="22"/>
          <w:szCs w:val="22"/>
          <w:lang w:eastAsia="en-US"/>
        </w:rPr>
        <w:t xml:space="preserve">. </w:t>
      </w:r>
    </w:p>
    <w:p w:rsidR="00AC614B" w:rsidRPr="00AB6DD2" w:rsidRDefault="00AC614B" w:rsidP="00C74398">
      <w:pPr>
        <w:pStyle w:val="Listaszerbekezds"/>
        <w:numPr>
          <w:ilvl w:val="0"/>
          <w:numId w:val="0"/>
        </w:numPr>
        <w:ind w:left="1070"/>
        <w:jc w:val="both"/>
        <w:rPr>
          <w:rFonts w:asciiTheme="minorHAnsi" w:eastAsiaTheme="minorHAnsi" w:hAnsiTheme="minorHAnsi"/>
          <w:b w:val="0"/>
          <w:bCs w:val="0"/>
          <w:color w:val="auto"/>
          <w:sz w:val="22"/>
          <w:szCs w:val="22"/>
          <w:lang w:eastAsia="en-US"/>
        </w:rPr>
      </w:pPr>
    </w:p>
    <w:p w:rsidR="007C5545" w:rsidRPr="00AB6DD2" w:rsidRDefault="00010D98" w:rsidP="00761AAE">
      <w:pPr>
        <w:pStyle w:val="Cmsor4"/>
      </w:pPr>
      <w:r w:rsidRPr="00AB6DD2">
        <w:t>A kollégiumi közösségek szervezésével összefüggő foglalkozások:</w:t>
      </w:r>
    </w:p>
    <w:p w:rsidR="00010D98" w:rsidRPr="00AB6DD2" w:rsidRDefault="00944AF3" w:rsidP="00ED6BBB">
      <w:pPr>
        <w:pStyle w:val="Listaszerbekezds"/>
        <w:numPr>
          <w:ilvl w:val="0"/>
          <w:numId w:val="61"/>
        </w:numPr>
        <w:jc w:val="both"/>
        <w:rPr>
          <w:rFonts w:asciiTheme="minorHAnsi" w:hAnsiTheme="minorHAnsi"/>
          <w:b w:val="0"/>
          <w:color w:val="auto"/>
          <w:sz w:val="22"/>
          <w:szCs w:val="22"/>
        </w:rPr>
      </w:pPr>
      <w:r w:rsidRPr="00AB6DD2">
        <w:rPr>
          <w:rFonts w:asciiTheme="minorHAnsi" w:hAnsiTheme="minorHAnsi"/>
          <w:b w:val="0"/>
          <w:color w:val="auto"/>
          <w:sz w:val="22"/>
          <w:szCs w:val="22"/>
        </w:rPr>
        <w:t>a kollégiumi diákönkormányzat működésének támogatása</w:t>
      </w:r>
    </w:p>
    <w:p w:rsidR="00944AF3" w:rsidRPr="00AB6DD2" w:rsidRDefault="00944AF3" w:rsidP="00ED6BBB">
      <w:pPr>
        <w:pStyle w:val="Listaszerbekezds"/>
        <w:numPr>
          <w:ilvl w:val="0"/>
          <w:numId w:val="61"/>
        </w:numPr>
        <w:jc w:val="both"/>
        <w:rPr>
          <w:rFonts w:asciiTheme="minorHAnsi" w:hAnsiTheme="minorHAnsi"/>
          <w:b w:val="0"/>
          <w:color w:val="auto"/>
          <w:sz w:val="22"/>
          <w:szCs w:val="22"/>
        </w:rPr>
      </w:pPr>
      <w:r w:rsidRPr="00AB6DD2">
        <w:rPr>
          <w:rFonts w:asciiTheme="minorHAnsi" w:hAnsiTheme="minorHAnsi"/>
          <w:b w:val="0"/>
          <w:color w:val="auto"/>
          <w:sz w:val="22"/>
          <w:szCs w:val="22"/>
        </w:rPr>
        <w:t>kollégiumi diákfórumok</w:t>
      </w:r>
    </w:p>
    <w:p w:rsidR="00534573" w:rsidRPr="00AB6DD2" w:rsidRDefault="00534573" w:rsidP="00C74398">
      <w:pPr>
        <w:pStyle w:val="Listaszerbekezds"/>
        <w:numPr>
          <w:ilvl w:val="0"/>
          <w:numId w:val="0"/>
        </w:numPr>
        <w:ind w:left="495"/>
        <w:jc w:val="both"/>
        <w:rPr>
          <w:rFonts w:asciiTheme="minorHAnsi" w:hAnsiTheme="minorHAnsi"/>
          <w:color w:val="auto"/>
          <w:sz w:val="22"/>
          <w:szCs w:val="22"/>
        </w:rPr>
      </w:pPr>
    </w:p>
    <w:p w:rsidR="00BD59EB" w:rsidRPr="00AB6DD2" w:rsidRDefault="00C9217C" w:rsidP="00761AAE">
      <w:pPr>
        <w:pStyle w:val="Cmsor4"/>
      </w:pPr>
      <w:bookmarkStart w:id="170" w:name="_Toc259513067"/>
      <w:r w:rsidRPr="00AB6DD2">
        <w:t xml:space="preserve"> A tanulókkal való e</w:t>
      </w:r>
      <w:r w:rsidR="00BD59EB" w:rsidRPr="00AB6DD2">
        <w:t xml:space="preserve">gyéni törődést biztosító foglalkozások </w:t>
      </w:r>
      <w:bookmarkEnd w:id="170"/>
    </w:p>
    <w:p w:rsidR="00B87719" w:rsidRPr="00AB6DD2" w:rsidRDefault="00B87719" w:rsidP="00C74398">
      <w:pPr>
        <w:numPr>
          <w:ilvl w:val="1"/>
          <w:numId w:val="23"/>
        </w:numPr>
        <w:tabs>
          <w:tab w:val="clear" w:pos="1440"/>
          <w:tab w:val="num" w:pos="720"/>
        </w:tabs>
        <w:spacing w:after="0" w:line="240" w:lineRule="auto"/>
        <w:ind w:left="720"/>
        <w:jc w:val="both"/>
        <w:rPr>
          <w:rFonts w:cs="Arial"/>
        </w:rPr>
      </w:pPr>
      <w:r w:rsidRPr="00AB6DD2">
        <w:rPr>
          <w:rFonts w:cs="Arial"/>
        </w:rPr>
        <w:t xml:space="preserve">a foglalkozásokon (tanulói vagy pedagógusi kezdeményezésre) a diákok </w:t>
      </w:r>
      <w:r w:rsidR="00436EB1" w:rsidRPr="00AB6DD2">
        <w:rPr>
          <w:rFonts w:cs="Arial"/>
        </w:rPr>
        <w:t>feltárhatják,</w:t>
      </w:r>
      <w:r w:rsidRPr="00AB6DD2">
        <w:rPr>
          <w:rFonts w:cs="Arial"/>
        </w:rPr>
        <w:t xml:space="preserve"> egyéni problémáikat</w:t>
      </w:r>
      <w:r w:rsidR="00AB346B" w:rsidRPr="00AB6DD2">
        <w:rPr>
          <w:rFonts w:cs="Arial"/>
        </w:rPr>
        <w:t>,</w:t>
      </w:r>
      <w:r w:rsidRPr="00AB6DD2">
        <w:rPr>
          <w:rFonts w:cs="Arial"/>
        </w:rPr>
        <w:t xml:space="preserve"> ezek megoldásában számíthatnak a pedagógus tanácsaira, segítségére</w:t>
      </w:r>
    </w:p>
    <w:p w:rsidR="0008218D" w:rsidRPr="00AB6DD2" w:rsidRDefault="0008218D" w:rsidP="00C74398">
      <w:pPr>
        <w:spacing w:after="0" w:line="240" w:lineRule="auto"/>
        <w:ind w:left="708"/>
        <w:jc w:val="both"/>
        <w:rPr>
          <w:rFonts w:cs="Arial"/>
        </w:rPr>
      </w:pPr>
    </w:p>
    <w:p w:rsidR="000612E3" w:rsidRPr="00AB6DD2" w:rsidRDefault="001E000F" w:rsidP="003E3F41">
      <w:pPr>
        <w:pStyle w:val="Cmsor3"/>
        <w:rPr>
          <w:rFonts w:asciiTheme="minorHAnsi" w:hAnsiTheme="minorHAnsi"/>
        </w:rPr>
      </w:pPr>
      <w:bookmarkStart w:id="171" w:name="_Toc259513066"/>
      <w:r w:rsidRPr="00AB6DD2">
        <w:rPr>
          <w:rFonts w:asciiTheme="minorHAnsi" w:hAnsiTheme="minorHAnsi"/>
        </w:rPr>
        <w:t>A szabadidő eltöltését szolgáló foglalkozások</w:t>
      </w:r>
      <w:bookmarkEnd w:id="171"/>
      <w:r w:rsidRPr="00AB6DD2">
        <w:rPr>
          <w:rFonts w:asciiTheme="minorHAnsi" w:hAnsiTheme="minorHAnsi"/>
        </w:rPr>
        <w:t xml:space="preserve"> (szabadon választható, de kötelező foglalkozás</w:t>
      </w:r>
      <w:r w:rsidR="00155EA2" w:rsidRPr="00AB6DD2">
        <w:rPr>
          <w:rFonts w:asciiTheme="minorHAnsi" w:hAnsiTheme="minorHAnsi"/>
        </w:rPr>
        <w:t>)</w:t>
      </w:r>
    </w:p>
    <w:p w:rsidR="00BD5BC2" w:rsidRPr="00AB6DD2" w:rsidRDefault="00BD5BC2" w:rsidP="00C74398">
      <w:pPr>
        <w:pStyle w:val="Listaszerbekezds"/>
        <w:numPr>
          <w:ilvl w:val="0"/>
          <w:numId w:val="0"/>
        </w:numPr>
        <w:ind w:left="495"/>
        <w:jc w:val="both"/>
        <w:rPr>
          <w:rFonts w:asciiTheme="minorHAnsi" w:hAnsiTheme="minorHAnsi" w:cs="Times"/>
          <w:b w:val="0"/>
          <w:color w:val="auto"/>
          <w:sz w:val="22"/>
          <w:szCs w:val="22"/>
        </w:rPr>
      </w:pPr>
      <w:r w:rsidRPr="00AB6DD2">
        <w:rPr>
          <w:rFonts w:asciiTheme="minorHAnsi" w:hAnsiTheme="minorHAnsi" w:cs="Times"/>
          <w:b w:val="0"/>
          <w:color w:val="auto"/>
          <w:sz w:val="22"/>
          <w:szCs w:val="22"/>
        </w:rPr>
        <w:t>Állandó, vagy adott eseményre szerveződő kollégiumi diákcsoportok számára szervezett</w:t>
      </w:r>
    </w:p>
    <w:p w:rsidR="00BD5BC2" w:rsidRPr="00AB6DD2" w:rsidRDefault="00BD5BC2" w:rsidP="00ED6BBB">
      <w:pPr>
        <w:pStyle w:val="Listaszerbekezds"/>
        <w:numPr>
          <w:ilvl w:val="0"/>
          <w:numId w:val="84"/>
        </w:numPr>
        <w:ind w:left="851"/>
        <w:jc w:val="both"/>
        <w:rPr>
          <w:rFonts w:asciiTheme="minorHAnsi" w:hAnsiTheme="minorHAnsi" w:cs="Times"/>
          <w:b w:val="0"/>
          <w:color w:val="auto"/>
          <w:sz w:val="22"/>
          <w:szCs w:val="22"/>
        </w:rPr>
      </w:pPr>
      <w:r w:rsidRPr="00AB6DD2">
        <w:rPr>
          <w:rFonts w:asciiTheme="minorHAnsi" w:hAnsiTheme="minorHAnsi" w:cs="Times"/>
          <w:b w:val="0"/>
          <w:color w:val="auto"/>
          <w:sz w:val="22"/>
          <w:szCs w:val="22"/>
        </w:rPr>
        <w:t xml:space="preserve">irodalmi, képzőművészeti, zenei, tánc, vizuális képességeket fejlesztő művészeti, </w:t>
      </w:r>
    </w:p>
    <w:p w:rsidR="00BD5BC2" w:rsidRPr="00AB6DD2" w:rsidRDefault="00BD5BC2" w:rsidP="00ED6BBB">
      <w:pPr>
        <w:pStyle w:val="Listaszerbekezds"/>
        <w:numPr>
          <w:ilvl w:val="0"/>
          <w:numId w:val="84"/>
        </w:numPr>
        <w:ind w:left="851"/>
        <w:jc w:val="both"/>
        <w:rPr>
          <w:rFonts w:asciiTheme="minorHAnsi" w:hAnsiTheme="minorHAnsi" w:cs="Times"/>
          <w:b w:val="0"/>
          <w:i/>
          <w:color w:val="auto"/>
          <w:sz w:val="22"/>
          <w:szCs w:val="22"/>
        </w:rPr>
      </w:pPr>
      <w:r w:rsidRPr="00AB6DD2">
        <w:rPr>
          <w:rFonts w:asciiTheme="minorHAnsi" w:hAnsiTheme="minorHAnsi" w:cs="Times"/>
          <w:b w:val="0"/>
          <w:color w:val="auto"/>
          <w:sz w:val="22"/>
          <w:szCs w:val="22"/>
        </w:rPr>
        <w:t>természettudományos, műszaki, vállalkozói, gazdasági ismereteket bővítő szakmai</w:t>
      </w:r>
      <w:r w:rsidRPr="00AB6DD2">
        <w:rPr>
          <w:rFonts w:asciiTheme="minorHAnsi" w:hAnsiTheme="minorHAnsi" w:cs="Times"/>
          <w:b w:val="0"/>
          <w:i/>
          <w:color w:val="auto"/>
          <w:sz w:val="22"/>
          <w:szCs w:val="22"/>
        </w:rPr>
        <w:t xml:space="preserve">, </w:t>
      </w:r>
    </w:p>
    <w:p w:rsidR="00BD5BC2" w:rsidRPr="00AB6DD2" w:rsidRDefault="00BD5BC2" w:rsidP="00ED6BBB">
      <w:pPr>
        <w:pStyle w:val="Listaszerbekezds"/>
        <w:numPr>
          <w:ilvl w:val="0"/>
          <w:numId w:val="84"/>
        </w:numPr>
        <w:ind w:left="851"/>
        <w:jc w:val="both"/>
        <w:rPr>
          <w:rFonts w:asciiTheme="minorHAnsi" w:hAnsiTheme="minorHAnsi" w:cs="Times"/>
          <w:b w:val="0"/>
          <w:color w:val="auto"/>
          <w:sz w:val="22"/>
          <w:szCs w:val="22"/>
        </w:rPr>
      </w:pPr>
      <w:r w:rsidRPr="00AB6DD2">
        <w:rPr>
          <w:rFonts w:asciiTheme="minorHAnsi" w:hAnsiTheme="minorHAnsi" w:cs="Times"/>
          <w:b w:val="0"/>
          <w:color w:val="auto"/>
          <w:sz w:val="22"/>
          <w:szCs w:val="22"/>
        </w:rPr>
        <w:t>egészséges életmódra nevelést, a rendszeres testedzést szolgáló sportcélú,</w:t>
      </w:r>
    </w:p>
    <w:p w:rsidR="00984CE4" w:rsidRPr="00AB6DD2" w:rsidRDefault="00BD5BC2" w:rsidP="00ED6BBB">
      <w:pPr>
        <w:pStyle w:val="Listaszerbekezds"/>
        <w:numPr>
          <w:ilvl w:val="0"/>
          <w:numId w:val="84"/>
        </w:numPr>
        <w:ind w:left="851"/>
        <w:jc w:val="both"/>
        <w:rPr>
          <w:rFonts w:asciiTheme="minorHAnsi" w:hAnsiTheme="minorHAnsi"/>
          <w:b w:val="0"/>
          <w:color w:val="auto"/>
          <w:sz w:val="22"/>
          <w:szCs w:val="22"/>
        </w:rPr>
      </w:pPr>
      <w:r w:rsidRPr="00AB6DD2">
        <w:rPr>
          <w:rFonts w:asciiTheme="minorHAnsi" w:hAnsiTheme="minorHAnsi" w:cs="Times"/>
          <w:b w:val="0"/>
          <w:color w:val="auto"/>
          <w:sz w:val="22"/>
          <w:szCs w:val="22"/>
        </w:rPr>
        <w:t>a hasznos gyakorlati ismeretek megszerzését, az önellátás képességé</w:t>
      </w:r>
      <w:r w:rsidR="003B3746" w:rsidRPr="00AB6DD2">
        <w:rPr>
          <w:rFonts w:asciiTheme="minorHAnsi" w:hAnsiTheme="minorHAnsi" w:cs="Times"/>
          <w:b w:val="0"/>
          <w:color w:val="auto"/>
          <w:sz w:val="22"/>
          <w:szCs w:val="22"/>
        </w:rPr>
        <w:t>nek fejlesztését célzó,</w:t>
      </w:r>
    </w:p>
    <w:p w:rsidR="00984CE4" w:rsidRPr="00AB6DD2" w:rsidRDefault="00BD5BC2" w:rsidP="00ED6BBB">
      <w:pPr>
        <w:pStyle w:val="Listaszerbekezds"/>
        <w:numPr>
          <w:ilvl w:val="0"/>
          <w:numId w:val="84"/>
        </w:numPr>
        <w:ind w:left="851"/>
        <w:jc w:val="both"/>
        <w:rPr>
          <w:rFonts w:asciiTheme="minorHAnsi" w:hAnsiTheme="minorHAnsi"/>
          <w:b w:val="0"/>
          <w:color w:val="auto"/>
          <w:sz w:val="22"/>
          <w:szCs w:val="22"/>
        </w:rPr>
      </w:pPr>
      <w:r w:rsidRPr="00AB6DD2">
        <w:rPr>
          <w:rFonts w:asciiTheme="minorHAnsi" w:hAnsiTheme="minorHAnsi" w:cs="Times"/>
          <w:b w:val="0"/>
          <w:color w:val="auto"/>
          <w:sz w:val="22"/>
          <w:szCs w:val="22"/>
        </w:rPr>
        <w:t>a pályaorientáció szempontjából is fontos tartalmakat hordozó,</w:t>
      </w:r>
      <w:r w:rsidR="00C775AC" w:rsidRPr="00AB6DD2">
        <w:rPr>
          <w:rFonts w:asciiTheme="minorHAnsi" w:hAnsiTheme="minorHAnsi" w:cs="Times"/>
          <w:b w:val="0"/>
          <w:color w:val="auto"/>
          <w:sz w:val="22"/>
          <w:szCs w:val="22"/>
        </w:rPr>
        <w:t xml:space="preserve"> </w:t>
      </w:r>
    </w:p>
    <w:p w:rsidR="003B3746" w:rsidRPr="00AB6DD2" w:rsidRDefault="00BD5BC2" w:rsidP="00ED6BBB">
      <w:pPr>
        <w:pStyle w:val="Listaszerbekezds"/>
        <w:numPr>
          <w:ilvl w:val="0"/>
          <w:numId w:val="84"/>
        </w:numPr>
        <w:ind w:left="851"/>
        <w:jc w:val="both"/>
        <w:rPr>
          <w:rFonts w:asciiTheme="minorHAnsi" w:hAnsiTheme="minorHAnsi"/>
          <w:b w:val="0"/>
          <w:color w:val="auto"/>
          <w:sz w:val="22"/>
          <w:szCs w:val="22"/>
        </w:rPr>
      </w:pPr>
      <w:r w:rsidRPr="00AB6DD2">
        <w:rPr>
          <w:rFonts w:asciiTheme="minorHAnsi" w:hAnsiTheme="minorHAnsi" w:cs="Times"/>
          <w:b w:val="0"/>
          <w:color w:val="auto"/>
          <w:sz w:val="22"/>
          <w:szCs w:val="22"/>
        </w:rPr>
        <w:t>szakkörök, szakmai, művészeti foglalkozások, kollégiumi sportkörök, rendezvények, versenyek, vetélkedők.</w:t>
      </w:r>
      <w:r w:rsidR="00463C74" w:rsidRPr="00AB6DD2">
        <w:rPr>
          <w:rFonts w:asciiTheme="minorHAnsi" w:hAnsiTheme="minorHAnsi"/>
          <w:b w:val="0"/>
          <w:color w:val="auto"/>
          <w:sz w:val="22"/>
          <w:szCs w:val="22"/>
        </w:rPr>
        <w:t xml:space="preserve"> </w:t>
      </w:r>
    </w:p>
    <w:p w:rsidR="00AC614B" w:rsidRPr="00AB6DD2" w:rsidRDefault="00AC614B" w:rsidP="00C74398">
      <w:pPr>
        <w:pStyle w:val="Listaszerbekezds"/>
        <w:numPr>
          <w:ilvl w:val="0"/>
          <w:numId w:val="0"/>
        </w:numPr>
        <w:ind w:left="495"/>
        <w:jc w:val="both"/>
        <w:rPr>
          <w:rFonts w:asciiTheme="minorHAnsi" w:hAnsiTheme="minorHAnsi"/>
          <w:b w:val="0"/>
          <w:color w:val="auto"/>
          <w:sz w:val="22"/>
          <w:szCs w:val="22"/>
        </w:rPr>
      </w:pPr>
    </w:p>
    <w:p w:rsidR="00FA79B4" w:rsidRPr="00AB6DD2" w:rsidRDefault="00FA79B4" w:rsidP="00C74398">
      <w:pPr>
        <w:pStyle w:val="Listaszerbekezds"/>
        <w:numPr>
          <w:ilvl w:val="0"/>
          <w:numId w:val="0"/>
        </w:numPr>
        <w:ind w:left="495"/>
        <w:jc w:val="both"/>
        <w:rPr>
          <w:rFonts w:asciiTheme="minorHAnsi" w:hAnsiTheme="minorHAnsi"/>
          <w:b w:val="0"/>
          <w:color w:val="auto"/>
          <w:sz w:val="22"/>
          <w:szCs w:val="22"/>
        </w:rPr>
      </w:pPr>
    </w:p>
    <w:p w:rsidR="00F6699B" w:rsidRPr="00AB6DD2" w:rsidRDefault="00F6699B" w:rsidP="003E3F41">
      <w:pPr>
        <w:pStyle w:val="Cmsor3"/>
        <w:rPr>
          <w:rFonts w:asciiTheme="minorHAnsi" w:hAnsiTheme="minorHAnsi"/>
        </w:rPr>
      </w:pPr>
      <w:r w:rsidRPr="00AB6DD2">
        <w:rPr>
          <w:rFonts w:asciiTheme="minorHAnsi" w:hAnsiTheme="minorHAnsi"/>
        </w:rPr>
        <w:lastRenderedPageBreak/>
        <w:t>Témanapok, témahetek, projektek</w:t>
      </w:r>
    </w:p>
    <w:p w:rsidR="00F6699B" w:rsidRPr="00AB6DD2" w:rsidRDefault="00F6699B" w:rsidP="00ED6BBB">
      <w:pPr>
        <w:pStyle w:val="Listaszerbekezds"/>
        <w:numPr>
          <w:ilvl w:val="0"/>
          <w:numId w:val="85"/>
        </w:numPr>
        <w:jc w:val="both"/>
        <w:rPr>
          <w:rFonts w:asciiTheme="minorHAnsi" w:hAnsiTheme="minorHAnsi"/>
          <w:b w:val="0"/>
          <w:color w:val="auto"/>
          <w:sz w:val="22"/>
          <w:szCs w:val="22"/>
        </w:rPr>
      </w:pPr>
      <w:r w:rsidRPr="00AB6DD2">
        <w:rPr>
          <w:rFonts w:asciiTheme="minorHAnsi" w:hAnsiTheme="minorHAnsi"/>
          <w:b w:val="0"/>
          <w:color w:val="auto"/>
          <w:sz w:val="22"/>
          <w:szCs w:val="22"/>
        </w:rPr>
        <w:t xml:space="preserve">A kollégiumok bekapcsolódhatnak az EMMI által kezdeményezett központi témahetek megvalósításába. Intézményünk minden tanév elején eldönti, melyik témahéthez kapcsolódik az adott tanévben (min. egy választása kötelező). </w:t>
      </w:r>
    </w:p>
    <w:p w:rsidR="00F6699B" w:rsidRPr="00AB6DD2" w:rsidRDefault="00F6699B" w:rsidP="00ED6BBB">
      <w:pPr>
        <w:pStyle w:val="Listaszerbekezds"/>
        <w:numPr>
          <w:ilvl w:val="0"/>
          <w:numId w:val="85"/>
        </w:numPr>
        <w:jc w:val="both"/>
        <w:rPr>
          <w:rFonts w:asciiTheme="minorHAnsi" w:hAnsiTheme="minorHAnsi"/>
          <w:b w:val="0"/>
          <w:color w:val="auto"/>
          <w:sz w:val="22"/>
          <w:szCs w:val="22"/>
        </w:rPr>
      </w:pPr>
      <w:r w:rsidRPr="00AB6DD2">
        <w:rPr>
          <w:rFonts w:asciiTheme="minorHAnsi" w:hAnsiTheme="minorHAnsi"/>
          <w:b w:val="0"/>
          <w:color w:val="auto"/>
          <w:sz w:val="22"/>
          <w:szCs w:val="22"/>
        </w:rPr>
        <w:t>Az Alapprogramban rögzített témakörökben a kollégiumok szervezhetnek témanapokat, témaheteket, projekteket is, amelyekben a kollégiumi nevelés fő céljaihoz és alapelveihez kapcsolódó, ill. a csoportfoglalkozások keretterveiben előírt tartalmakat a kollégiumok sajátosságaihoz igazodva dolgozzák fel.</w:t>
      </w:r>
    </w:p>
    <w:p w:rsidR="00F6699B" w:rsidRPr="00AB6DD2" w:rsidRDefault="00F6699B" w:rsidP="00ED6BBB">
      <w:pPr>
        <w:pStyle w:val="Listaszerbekezds"/>
        <w:numPr>
          <w:ilvl w:val="0"/>
          <w:numId w:val="85"/>
        </w:numPr>
        <w:jc w:val="both"/>
        <w:rPr>
          <w:rFonts w:asciiTheme="minorHAnsi" w:hAnsiTheme="minorHAnsi"/>
          <w:b w:val="0"/>
          <w:color w:val="auto"/>
          <w:sz w:val="22"/>
          <w:szCs w:val="22"/>
        </w:rPr>
      </w:pPr>
      <w:r w:rsidRPr="00AB6DD2">
        <w:rPr>
          <w:rFonts w:asciiTheme="minorHAnsi" w:hAnsiTheme="minorHAnsi"/>
          <w:b w:val="0"/>
          <w:color w:val="auto"/>
          <w:sz w:val="22"/>
          <w:szCs w:val="22"/>
        </w:rPr>
        <w:t>A témanapok, témahetek, projektek keretében el lehet térni a hagyományos csoportszerveződési keretektől. Az eltérések nem növelhetik a foglalkozások heti időkereteit és a tanulók terheit.</w:t>
      </w:r>
    </w:p>
    <w:p w:rsidR="00F6699B" w:rsidRPr="00AB6DD2" w:rsidRDefault="00F6699B" w:rsidP="00C74398">
      <w:pPr>
        <w:pStyle w:val="Listaszerbekezds"/>
        <w:numPr>
          <w:ilvl w:val="0"/>
          <w:numId w:val="0"/>
        </w:numPr>
        <w:ind w:left="495"/>
        <w:jc w:val="both"/>
        <w:rPr>
          <w:rFonts w:asciiTheme="minorHAnsi" w:hAnsiTheme="minorHAnsi"/>
          <w:b w:val="0"/>
          <w:color w:val="auto"/>
          <w:sz w:val="22"/>
          <w:szCs w:val="22"/>
        </w:rPr>
      </w:pPr>
    </w:p>
    <w:p w:rsidR="00BD5BC2" w:rsidRPr="00AB6DD2" w:rsidRDefault="003B3746" w:rsidP="002F22A1">
      <w:pPr>
        <w:pStyle w:val="Cmsor2"/>
        <w:tabs>
          <w:tab w:val="clear" w:pos="1588"/>
          <w:tab w:val="num" w:pos="1134"/>
        </w:tabs>
        <w:spacing w:before="0" w:after="0"/>
        <w:ind w:left="1134" w:hanging="567"/>
      </w:pPr>
      <w:bookmarkStart w:id="172" w:name="_Toc188375719"/>
      <w:r w:rsidRPr="00AB6DD2">
        <w:t>Pedagógiai felügyelet</w:t>
      </w:r>
      <w:bookmarkEnd w:id="172"/>
      <w:r w:rsidR="00463C74" w:rsidRPr="00AB6DD2">
        <w:t xml:space="preserve"> </w:t>
      </w:r>
      <w:r w:rsidRPr="00AB6DD2">
        <w:t xml:space="preserve"> </w:t>
      </w:r>
    </w:p>
    <w:p w:rsidR="002F22A1" w:rsidRPr="00AB6DD2" w:rsidRDefault="002F22A1" w:rsidP="00C74398">
      <w:pPr>
        <w:spacing w:after="0" w:line="240" w:lineRule="auto"/>
        <w:jc w:val="both"/>
        <w:rPr>
          <w:rFonts w:cs="Times"/>
        </w:rPr>
      </w:pPr>
    </w:p>
    <w:p w:rsidR="00904D48" w:rsidRPr="00AB6DD2" w:rsidRDefault="00244F5A" w:rsidP="00C74398">
      <w:pPr>
        <w:spacing w:after="0" w:line="240" w:lineRule="auto"/>
        <w:jc w:val="both"/>
        <w:rPr>
          <w:rFonts w:cs="Times"/>
        </w:rPr>
      </w:pPr>
      <w:r w:rsidRPr="00AB6DD2">
        <w:rPr>
          <w:rFonts w:cs="Times"/>
        </w:rPr>
        <w:t xml:space="preserve">A kollégium – szervezeti </w:t>
      </w:r>
      <w:proofErr w:type="spellStart"/>
      <w:r w:rsidRPr="00AB6DD2">
        <w:rPr>
          <w:rFonts w:cs="Times"/>
        </w:rPr>
        <w:t>egységenként</w:t>
      </w:r>
      <w:proofErr w:type="spellEnd"/>
      <w:r w:rsidRPr="00AB6DD2">
        <w:rPr>
          <w:rFonts w:cs="Times"/>
        </w:rPr>
        <w:t xml:space="preserve"> egy pedagógus k</w:t>
      </w:r>
      <w:r w:rsidR="007C24AB" w:rsidRPr="00AB6DD2">
        <w:rPr>
          <w:rFonts w:cs="Times"/>
        </w:rPr>
        <w:t>özreműködésével (</w:t>
      </w:r>
      <w:r w:rsidR="009420BA" w:rsidRPr="00AB6DD2">
        <w:rPr>
          <w:rFonts w:cs="Times"/>
        </w:rPr>
        <w:t xml:space="preserve">a </w:t>
      </w:r>
      <w:r w:rsidR="00432F92" w:rsidRPr="00AB6DD2">
        <w:rPr>
          <w:rFonts w:cs="Times"/>
        </w:rPr>
        <w:t xml:space="preserve">pedagógiai </w:t>
      </w:r>
      <w:r w:rsidR="009420BA" w:rsidRPr="00AB6DD2">
        <w:rPr>
          <w:rFonts w:cs="Times"/>
        </w:rPr>
        <w:t>felügyeletet a</w:t>
      </w:r>
      <w:r w:rsidR="002F22A1" w:rsidRPr="00AB6DD2">
        <w:rPr>
          <w:rFonts w:cs="Times"/>
        </w:rPr>
        <w:t>z ügyeletes</w:t>
      </w:r>
      <w:r w:rsidR="007C24AB" w:rsidRPr="00AB6DD2">
        <w:rPr>
          <w:rFonts w:cs="Times"/>
        </w:rPr>
        <w:t xml:space="preserve"> </w:t>
      </w:r>
      <w:r w:rsidRPr="00AB6DD2">
        <w:rPr>
          <w:rFonts w:cs="Times"/>
        </w:rPr>
        <w:t>nevelőtanár</w:t>
      </w:r>
      <w:r w:rsidR="00D72BCD" w:rsidRPr="00AB6DD2">
        <w:rPr>
          <w:rFonts w:cs="Times"/>
        </w:rPr>
        <w:t xml:space="preserve"> </w:t>
      </w:r>
      <w:r w:rsidR="009420BA" w:rsidRPr="00AB6DD2">
        <w:rPr>
          <w:rFonts w:cs="Times"/>
        </w:rPr>
        <w:t>látja el</w:t>
      </w:r>
      <w:r w:rsidR="00AC614B" w:rsidRPr="00AB6DD2">
        <w:rPr>
          <w:rFonts w:cs="Times"/>
        </w:rPr>
        <w:t>) –</w:t>
      </w:r>
      <w:r w:rsidRPr="00AB6DD2">
        <w:rPr>
          <w:rFonts w:cs="Times"/>
        </w:rPr>
        <w:t xml:space="preserve"> gondoskodik a foglalkozáson nem tartózkodó tanulók pedagógiai felügyeletéről, a kollégiumi élet szervezéséről.</w:t>
      </w:r>
    </w:p>
    <w:p w:rsidR="002F22A1" w:rsidRPr="00AB6DD2" w:rsidRDefault="002F22A1" w:rsidP="00C74398">
      <w:pPr>
        <w:spacing w:after="0" w:line="240" w:lineRule="auto"/>
        <w:jc w:val="both"/>
        <w:rPr>
          <w:rFonts w:cs="Times"/>
        </w:rPr>
      </w:pPr>
    </w:p>
    <w:p w:rsidR="00244F5A" w:rsidRPr="00AB6DD2" w:rsidRDefault="007C24AB" w:rsidP="00C74398">
      <w:pPr>
        <w:spacing w:after="0" w:line="240" w:lineRule="auto"/>
        <w:jc w:val="both"/>
        <w:rPr>
          <w:rFonts w:cs="Times"/>
        </w:rPr>
      </w:pPr>
      <w:r w:rsidRPr="00AB6DD2">
        <w:rPr>
          <w:rFonts w:cs="Times"/>
          <w:i/>
          <w:iCs/>
        </w:rPr>
        <w:t xml:space="preserve">A kollégium zavarmentes működésének biztosítása céljából az ügyeletes </w:t>
      </w:r>
      <w:r w:rsidR="00282172" w:rsidRPr="00AB6DD2">
        <w:rPr>
          <w:rFonts w:cs="Times"/>
          <w:i/>
          <w:iCs/>
        </w:rPr>
        <w:t>nevelő feladatai:</w:t>
      </w:r>
    </w:p>
    <w:p w:rsidR="00244F5A" w:rsidRPr="00AB6DD2" w:rsidRDefault="00244F5A" w:rsidP="00ED6BBB">
      <w:pPr>
        <w:pStyle w:val="Listaszerbekezds"/>
        <w:numPr>
          <w:ilvl w:val="0"/>
          <w:numId w:val="54"/>
        </w:numPr>
        <w:jc w:val="both"/>
        <w:rPr>
          <w:rFonts w:asciiTheme="minorHAnsi" w:hAnsiTheme="minorHAnsi" w:cs="Times"/>
          <w:b w:val="0"/>
          <w:color w:val="auto"/>
          <w:sz w:val="22"/>
          <w:szCs w:val="22"/>
        </w:rPr>
      </w:pPr>
      <w:r w:rsidRPr="00AB6DD2">
        <w:rPr>
          <w:rFonts w:asciiTheme="minorHAnsi" w:hAnsiTheme="minorHAnsi" w:cs="Times"/>
          <w:b w:val="0"/>
          <w:color w:val="auto"/>
          <w:sz w:val="22"/>
          <w:szCs w:val="22"/>
        </w:rPr>
        <w:t>visszatérő rendszerű ellenőrzést folytat a külső és belső biztonsági rendszabályok, a balesetvédelmi előírások betartása, az egyéni és közösségi tulajdon védelme, a megelőzés érdekében,</w:t>
      </w:r>
    </w:p>
    <w:p w:rsidR="00244F5A" w:rsidRPr="00AB6DD2" w:rsidRDefault="00244F5A" w:rsidP="00ED6BBB">
      <w:pPr>
        <w:pStyle w:val="Listaszerbekezds"/>
        <w:numPr>
          <w:ilvl w:val="0"/>
          <w:numId w:val="54"/>
        </w:numPr>
        <w:jc w:val="both"/>
        <w:rPr>
          <w:rFonts w:asciiTheme="minorHAnsi" w:hAnsiTheme="minorHAnsi" w:cs="Times"/>
          <w:b w:val="0"/>
          <w:color w:val="auto"/>
          <w:sz w:val="22"/>
          <w:szCs w:val="22"/>
        </w:rPr>
      </w:pPr>
      <w:r w:rsidRPr="00AB6DD2">
        <w:rPr>
          <w:rFonts w:asciiTheme="minorHAnsi" w:hAnsiTheme="minorHAnsi" w:cs="Times"/>
          <w:b w:val="0"/>
          <w:color w:val="auto"/>
          <w:sz w:val="22"/>
          <w:szCs w:val="22"/>
        </w:rPr>
        <w:t>folyamatos</w:t>
      </w:r>
      <w:r w:rsidR="002D66E8" w:rsidRPr="00AB6DD2">
        <w:rPr>
          <w:rFonts w:asciiTheme="minorHAnsi" w:hAnsiTheme="minorHAnsi" w:cs="Times"/>
          <w:b w:val="0"/>
          <w:color w:val="auto"/>
          <w:sz w:val="22"/>
          <w:szCs w:val="22"/>
        </w:rPr>
        <w:t xml:space="preserve"> folyósói</w:t>
      </w:r>
      <w:r w:rsidRPr="00AB6DD2">
        <w:rPr>
          <w:rFonts w:asciiTheme="minorHAnsi" w:hAnsiTheme="minorHAnsi" w:cs="Times"/>
          <w:b w:val="0"/>
          <w:color w:val="auto"/>
          <w:sz w:val="22"/>
          <w:szCs w:val="22"/>
        </w:rPr>
        <w:t xml:space="preserve"> jelenlétével biztosítja a házirend betartatását, különös tekintettel az együttélési normák, a személyiségvédelem, a diákok önrendelkezési jogának érvényesülésére,</w:t>
      </w:r>
    </w:p>
    <w:p w:rsidR="002D66E8" w:rsidRPr="00AB6DD2" w:rsidRDefault="00244F5A" w:rsidP="00ED6BBB">
      <w:pPr>
        <w:pStyle w:val="Listaszerbekezds"/>
        <w:numPr>
          <w:ilvl w:val="0"/>
          <w:numId w:val="54"/>
        </w:numPr>
        <w:jc w:val="both"/>
        <w:rPr>
          <w:rFonts w:asciiTheme="minorHAnsi" w:hAnsiTheme="minorHAnsi" w:cs="Times"/>
          <w:b w:val="0"/>
          <w:color w:val="auto"/>
          <w:sz w:val="22"/>
          <w:szCs w:val="22"/>
        </w:rPr>
      </w:pPr>
      <w:r w:rsidRPr="00AB6DD2">
        <w:rPr>
          <w:rFonts w:asciiTheme="minorHAnsi" w:hAnsiTheme="minorHAnsi" w:cs="Times"/>
          <w:b w:val="0"/>
          <w:color w:val="auto"/>
          <w:sz w:val="22"/>
          <w:szCs w:val="22"/>
        </w:rPr>
        <w:t>időszakos ellenőrzést folytat az egyéni és közösségi rend fenntartása, a tisztasági és az egészségvédelmi</w:t>
      </w:r>
      <w:r w:rsidR="002D66E8" w:rsidRPr="00AB6DD2">
        <w:rPr>
          <w:rFonts w:asciiTheme="minorHAnsi" w:hAnsiTheme="minorHAnsi" w:cs="Times"/>
          <w:b w:val="0"/>
          <w:color w:val="auto"/>
          <w:sz w:val="22"/>
          <w:szCs w:val="22"/>
        </w:rPr>
        <w:t xml:space="preserve"> szabályok teljesítése céljából,</w:t>
      </w:r>
    </w:p>
    <w:p w:rsidR="002D66E8" w:rsidRPr="00AB6DD2" w:rsidRDefault="002D66E8" w:rsidP="00ED6BBB">
      <w:pPr>
        <w:pStyle w:val="Listaszerbekezds"/>
        <w:numPr>
          <w:ilvl w:val="0"/>
          <w:numId w:val="54"/>
        </w:numPr>
        <w:jc w:val="both"/>
        <w:rPr>
          <w:rFonts w:asciiTheme="minorHAnsi" w:hAnsiTheme="minorHAnsi" w:cs="Times"/>
          <w:b w:val="0"/>
          <w:color w:val="auto"/>
          <w:sz w:val="22"/>
          <w:szCs w:val="22"/>
        </w:rPr>
      </w:pPr>
      <w:r w:rsidRPr="00AB6DD2">
        <w:rPr>
          <w:rFonts w:asciiTheme="minorHAnsi" w:hAnsiTheme="minorHAnsi" w:cs="Times"/>
          <w:b w:val="0"/>
          <w:color w:val="auto"/>
          <w:sz w:val="22"/>
          <w:szCs w:val="22"/>
        </w:rPr>
        <w:t>a pedagógiai felügyelet átadásakor az ügyeletes nevelők között – dokumentált – információcserére kell sort keríteni,</w:t>
      </w:r>
    </w:p>
    <w:p w:rsidR="002D66E8" w:rsidRPr="00AB6DD2" w:rsidRDefault="002D66E8" w:rsidP="00ED6BBB">
      <w:pPr>
        <w:pStyle w:val="Listaszerbekezds"/>
        <w:numPr>
          <w:ilvl w:val="0"/>
          <w:numId w:val="54"/>
        </w:numPr>
        <w:jc w:val="both"/>
        <w:rPr>
          <w:rFonts w:asciiTheme="minorHAnsi" w:hAnsiTheme="minorHAnsi" w:cs="Times"/>
          <w:b w:val="0"/>
          <w:color w:val="auto"/>
          <w:sz w:val="22"/>
          <w:szCs w:val="22"/>
        </w:rPr>
      </w:pPr>
      <w:r w:rsidRPr="00AB6DD2">
        <w:rPr>
          <w:rFonts w:asciiTheme="minorHAnsi" w:hAnsiTheme="minorHAnsi" w:cs="Times"/>
          <w:b w:val="0"/>
          <w:color w:val="auto"/>
          <w:sz w:val="22"/>
          <w:szCs w:val="22"/>
        </w:rPr>
        <w:t xml:space="preserve">A tanulók éjszakai felügyeletét a jogszabályoknak megfelelően 100 </w:t>
      </w:r>
      <w:proofErr w:type="spellStart"/>
      <w:r w:rsidRPr="00AB6DD2">
        <w:rPr>
          <w:rFonts w:asciiTheme="minorHAnsi" w:hAnsiTheme="minorHAnsi" w:cs="Times"/>
          <w:b w:val="0"/>
          <w:color w:val="auto"/>
          <w:sz w:val="22"/>
          <w:szCs w:val="22"/>
        </w:rPr>
        <w:t>tanulónként</w:t>
      </w:r>
      <w:proofErr w:type="spellEnd"/>
      <w:r w:rsidRPr="00AB6DD2">
        <w:rPr>
          <w:rFonts w:asciiTheme="minorHAnsi" w:hAnsiTheme="minorHAnsi" w:cs="Times"/>
          <w:b w:val="0"/>
          <w:color w:val="auto"/>
          <w:sz w:val="22"/>
          <w:szCs w:val="22"/>
        </w:rPr>
        <w:t xml:space="preserve"> és </w:t>
      </w:r>
      <w:proofErr w:type="spellStart"/>
      <w:r w:rsidRPr="00AB6DD2">
        <w:rPr>
          <w:rFonts w:asciiTheme="minorHAnsi" w:hAnsiTheme="minorHAnsi" w:cs="Times"/>
          <w:b w:val="0"/>
          <w:color w:val="auto"/>
          <w:sz w:val="22"/>
          <w:szCs w:val="22"/>
        </w:rPr>
        <w:t>nemenként</w:t>
      </w:r>
      <w:proofErr w:type="spellEnd"/>
      <w:r w:rsidRPr="00AB6DD2">
        <w:rPr>
          <w:rFonts w:asciiTheme="minorHAnsi" w:hAnsiTheme="minorHAnsi" w:cs="Times"/>
          <w:b w:val="0"/>
          <w:color w:val="auto"/>
          <w:sz w:val="22"/>
          <w:szCs w:val="22"/>
        </w:rPr>
        <w:t xml:space="preserve"> egy nevelőtanár látja el. Az ügyeletes tanárok mindegyike az éjszaka folyamán az épületet járva ellenőrzi, hogy megvannak-e a nyugodt éjszakai pihenés feléttelei. A kollégiumba beköltöző diákok az éjszakai ügyeleti rendről és az ügyeletes tanárok elérhetőségével kapcsolatban a csoportvezető tanároktól részletes tájékoztatást kapnak, továbbá a kollégium földszintjén a hirdetőtáblán is megtalálható.</w:t>
      </w:r>
    </w:p>
    <w:p w:rsidR="002F22A1" w:rsidRPr="00AB6DD2" w:rsidRDefault="002F22A1" w:rsidP="002F22A1">
      <w:pPr>
        <w:spacing w:after="0" w:line="240" w:lineRule="auto"/>
        <w:jc w:val="both"/>
        <w:rPr>
          <w:rFonts w:cs="Times"/>
        </w:rPr>
      </w:pPr>
    </w:p>
    <w:p w:rsidR="00244F5A" w:rsidRPr="00AB6DD2" w:rsidRDefault="00244F5A" w:rsidP="00C74398">
      <w:pPr>
        <w:spacing w:after="0" w:line="240" w:lineRule="auto"/>
        <w:jc w:val="both"/>
        <w:rPr>
          <w:rFonts w:cs="Times"/>
        </w:rPr>
      </w:pPr>
      <w:r w:rsidRPr="00AB6DD2">
        <w:rPr>
          <w:rFonts w:cs="Times"/>
          <w:i/>
          <w:iCs/>
        </w:rPr>
        <w:t xml:space="preserve">A kollégiumi élet szervezése során a kollégium vezetőjének a feladata: </w:t>
      </w:r>
    </w:p>
    <w:p w:rsidR="004E4643" w:rsidRPr="00AB6DD2" w:rsidRDefault="00244F5A" w:rsidP="00ED6BBB">
      <w:pPr>
        <w:pStyle w:val="Listaszerbekezds"/>
        <w:numPr>
          <w:ilvl w:val="0"/>
          <w:numId w:val="54"/>
        </w:numPr>
        <w:jc w:val="both"/>
        <w:rPr>
          <w:rFonts w:asciiTheme="minorHAnsi" w:hAnsiTheme="minorHAnsi" w:cs="Times"/>
          <w:b w:val="0"/>
          <w:color w:val="auto"/>
          <w:sz w:val="22"/>
          <w:szCs w:val="22"/>
        </w:rPr>
      </w:pPr>
      <w:r w:rsidRPr="00AB6DD2">
        <w:rPr>
          <w:rFonts w:asciiTheme="minorHAnsi" w:hAnsiTheme="minorHAnsi" w:cs="Times"/>
          <w:b w:val="0"/>
          <w:color w:val="auto"/>
          <w:sz w:val="22"/>
          <w:szCs w:val="22"/>
        </w:rPr>
        <w:t>a napirend szerinti tevékenységek, így az ébresztő, a takarodó, az étkeztetés megszervezése, felügyelete, ellenőrzése,</w:t>
      </w:r>
    </w:p>
    <w:p w:rsidR="00244F5A" w:rsidRPr="00AB6DD2" w:rsidRDefault="00244F5A" w:rsidP="00ED6BBB">
      <w:pPr>
        <w:pStyle w:val="Listaszerbekezds"/>
        <w:numPr>
          <w:ilvl w:val="0"/>
          <w:numId w:val="54"/>
        </w:numPr>
        <w:jc w:val="both"/>
        <w:rPr>
          <w:rFonts w:asciiTheme="minorHAnsi" w:hAnsiTheme="minorHAnsi" w:cs="Times"/>
          <w:b w:val="0"/>
          <w:color w:val="auto"/>
          <w:sz w:val="22"/>
          <w:szCs w:val="22"/>
        </w:rPr>
      </w:pPr>
      <w:r w:rsidRPr="00AB6DD2">
        <w:rPr>
          <w:rFonts w:asciiTheme="minorHAnsi" w:hAnsiTheme="minorHAnsi" w:cs="Times"/>
          <w:b w:val="0"/>
          <w:color w:val="auto"/>
          <w:sz w:val="22"/>
          <w:szCs w:val="22"/>
        </w:rPr>
        <w:t>a tanulói nyilvántartások, különösen a betegség, távollét, kimenő, engedélyek folyamatos vezetése,</w:t>
      </w:r>
    </w:p>
    <w:p w:rsidR="00244F5A" w:rsidRPr="00AB6DD2" w:rsidRDefault="00244F5A" w:rsidP="00ED6BBB">
      <w:pPr>
        <w:pStyle w:val="Listaszerbekezds"/>
        <w:numPr>
          <w:ilvl w:val="0"/>
          <w:numId w:val="54"/>
        </w:numPr>
        <w:jc w:val="both"/>
        <w:rPr>
          <w:rFonts w:asciiTheme="minorHAnsi" w:hAnsiTheme="minorHAnsi" w:cs="Times"/>
          <w:b w:val="0"/>
          <w:color w:val="auto"/>
          <w:sz w:val="22"/>
          <w:szCs w:val="22"/>
        </w:rPr>
      </w:pPr>
      <w:r w:rsidRPr="00AB6DD2">
        <w:rPr>
          <w:rFonts w:asciiTheme="minorHAnsi" w:hAnsiTheme="minorHAnsi" w:cs="Times"/>
          <w:b w:val="0"/>
          <w:color w:val="auto"/>
          <w:sz w:val="22"/>
          <w:szCs w:val="22"/>
        </w:rPr>
        <w:t>a közös helyiségek és közösségi eszközök használatának, az öntevékeny diákkörök tevékenységének a felügyelete,</w:t>
      </w:r>
    </w:p>
    <w:p w:rsidR="005E49DE" w:rsidRPr="00AB6DD2" w:rsidRDefault="00244F5A" w:rsidP="00ED6BBB">
      <w:pPr>
        <w:pStyle w:val="Listaszerbekezds"/>
        <w:numPr>
          <w:ilvl w:val="0"/>
          <w:numId w:val="54"/>
        </w:numPr>
        <w:jc w:val="both"/>
        <w:rPr>
          <w:rFonts w:asciiTheme="minorHAnsi" w:hAnsiTheme="minorHAnsi" w:cs="Times"/>
          <w:color w:val="auto"/>
          <w:sz w:val="22"/>
          <w:szCs w:val="22"/>
        </w:rPr>
      </w:pPr>
      <w:r w:rsidRPr="00AB6DD2">
        <w:rPr>
          <w:rFonts w:asciiTheme="minorHAnsi" w:hAnsiTheme="minorHAnsi" w:cs="Times"/>
          <w:b w:val="0"/>
          <w:color w:val="auto"/>
          <w:sz w:val="22"/>
          <w:szCs w:val="22"/>
        </w:rPr>
        <w:t>a felmerülő egyéni problémák kezelése, ennek rés</w:t>
      </w:r>
      <w:r w:rsidR="00FD7270" w:rsidRPr="00AB6DD2">
        <w:rPr>
          <w:rFonts w:asciiTheme="minorHAnsi" w:hAnsiTheme="minorHAnsi" w:cs="Times"/>
          <w:b w:val="0"/>
          <w:color w:val="auto"/>
          <w:sz w:val="22"/>
          <w:szCs w:val="22"/>
        </w:rPr>
        <w:t>zeként az ügyeletes nevelői</w:t>
      </w:r>
      <w:r w:rsidRPr="00AB6DD2">
        <w:rPr>
          <w:rFonts w:asciiTheme="minorHAnsi" w:hAnsiTheme="minorHAnsi" w:cs="Times"/>
          <w:b w:val="0"/>
          <w:color w:val="auto"/>
          <w:sz w:val="22"/>
          <w:szCs w:val="22"/>
        </w:rPr>
        <w:t xml:space="preserve"> intézkedés, továbbá információtovábbítás a csoportvezető nevelőtanárnak</w:t>
      </w:r>
      <w:r w:rsidRPr="00AB6DD2">
        <w:rPr>
          <w:rFonts w:asciiTheme="minorHAnsi" w:hAnsiTheme="minorHAnsi" w:cs="Times"/>
          <w:color w:val="auto"/>
          <w:sz w:val="22"/>
          <w:szCs w:val="22"/>
        </w:rPr>
        <w:t>.</w:t>
      </w:r>
    </w:p>
    <w:p w:rsidR="002D66E8" w:rsidRPr="00AB6DD2" w:rsidRDefault="002D66E8" w:rsidP="00C74398">
      <w:pPr>
        <w:spacing w:after="0" w:line="240" w:lineRule="auto"/>
        <w:jc w:val="both"/>
        <w:rPr>
          <w:rFonts w:cs="Times"/>
        </w:rPr>
      </w:pPr>
    </w:p>
    <w:p w:rsidR="00FA79B4" w:rsidRPr="00AB6DD2" w:rsidRDefault="00FA79B4" w:rsidP="00C74398">
      <w:pPr>
        <w:spacing w:after="0" w:line="240" w:lineRule="auto"/>
        <w:jc w:val="both"/>
        <w:rPr>
          <w:rFonts w:cs="Times"/>
        </w:rPr>
      </w:pPr>
    </w:p>
    <w:p w:rsidR="00FA79B4" w:rsidRPr="00AB6DD2" w:rsidRDefault="00FA79B4" w:rsidP="00C74398">
      <w:pPr>
        <w:spacing w:after="0" w:line="240" w:lineRule="auto"/>
        <w:jc w:val="both"/>
        <w:rPr>
          <w:rFonts w:cs="Times"/>
        </w:rPr>
      </w:pPr>
    </w:p>
    <w:p w:rsidR="00FA79B4" w:rsidRPr="00AB6DD2" w:rsidRDefault="00FA79B4" w:rsidP="00C74398">
      <w:pPr>
        <w:spacing w:after="0" w:line="240" w:lineRule="auto"/>
        <w:jc w:val="both"/>
        <w:rPr>
          <w:rFonts w:cs="Times"/>
        </w:rPr>
      </w:pPr>
    </w:p>
    <w:p w:rsidR="00FA79B4" w:rsidRPr="00AB6DD2" w:rsidRDefault="00FA79B4" w:rsidP="00C74398">
      <w:pPr>
        <w:spacing w:after="0" w:line="240" w:lineRule="auto"/>
        <w:jc w:val="both"/>
        <w:rPr>
          <w:rFonts w:cs="Times"/>
        </w:rPr>
      </w:pPr>
    </w:p>
    <w:p w:rsidR="00FA79B4" w:rsidRPr="00AB6DD2" w:rsidRDefault="00FA79B4" w:rsidP="00C74398">
      <w:pPr>
        <w:spacing w:after="0" w:line="240" w:lineRule="auto"/>
        <w:jc w:val="both"/>
        <w:rPr>
          <w:rFonts w:cs="Times"/>
        </w:rPr>
      </w:pPr>
    </w:p>
    <w:p w:rsidR="005E49DE" w:rsidRPr="00AB6DD2" w:rsidRDefault="003912DD" w:rsidP="003912DD">
      <w:pPr>
        <w:pStyle w:val="Cmsor1"/>
        <w:jc w:val="both"/>
        <w:rPr>
          <w:rFonts w:asciiTheme="minorHAnsi" w:hAnsiTheme="minorHAnsi"/>
        </w:rPr>
      </w:pPr>
      <w:bookmarkStart w:id="173" w:name="_Toc188375720"/>
      <w:r w:rsidRPr="00AB6DD2">
        <w:rPr>
          <w:rFonts w:asciiTheme="minorHAnsi" w:hAnsiTheme="minorHAnsi"/>
        </w:rPr>
        <w:lastRenderedPageBreak/>
        <w:t>A KOLLÉGIUM EREDMÉNYESSÉGE</w:t>
      </w:r>
      <w:bookmarkEnd w:id="173"/>
    </w:p>
    <w:p w:rsidR="003912DD" w:rsidRPr="00AB6DD2" w:rsidRDefault="003912DD" w:rsidP="003912DD">
      <w:pPr>
        <w:spacing w:after="0" w:line="240" w:lineRule="auto"/>
        <w:jc w:val="both"/>
        <w:rPr>
          <w:rFonts w:cs="Times"/>
        </w:rPr>
      </w:pPr>
    </w:p>
    <w:p w:rsidR="005E49DE" w:rsidRPr="00AB6DD2" w:rsidRDefault="005E49DE" w:rsidP="003912DD">
      <w:pPr>
        <w:pStyle w:val="Cmsor2"/>
        <w:tabs>
          <w:tab w:val="clear" w:pos="1588"/>
          <w:tab w:val="num" w:pos="1134"/>
        </w:tabs>
        <w:spacing w:before="0" w:after="0"/>
        <w:ind w:left="1134" w:hanging="567"/>
      </w:pPr>
      <w:bookmarkStart w:id="174" w:name="_Toc188375721"/>
      <w:r w:rsidRPr="00AB6DD2">
        <w:t>A kollégiumi nevelés eredményessége</w:t>
      </w:r>
      <w:bookmarkEnd w:id="174"/>
    </w:p>
    <w:p w:rsidR="003912DD" w:rsidRPr="00AB6DD2" w:rsidRDefault="003912DD" w:rsidP="00C74398">
      <w:pPr>
        <w:spacing w:after="0" w:line="240" w:lineRule="auto"/>
        <w:ind w:left="20" w:right="20"/>
        <w:jc w:val="both"/>
        <w:rPr>
          <w:rFonts w:eastAsia="Times New Roman" w:cs="Times"/>
        </w:rPr>
      </w:pPr>
    </w:p>
    <w:p w:rsidR="005E49DE" w:rsidRPr="00AB6DD2" w:rsidRDefault="005E49DE" w:rsidP="00C74398">
      <w:pPr>
        <w:spacing w:after="0" w:line="240" w:lineRule="auto"/>
        <w:ind w:left="20" w:right="20"/>
        <w:jc w:val="both"/>
        <w:rPr>
          <w:rFonts w:eastAsia="Times New Roman" w:cs="Times"/>
        </w:rPr>
      </w:pPr>
      <w:r w:rsidRPr="00AB6DD2">
        <w:rPr>
          <w:rFonts w:eastAsia="Times New Roman" w:cs="Times"/>
        </w:rPr>
        <w:t>A kollégium – a szülővel és az iskolával együttműködve – hozzájárul ahhoz, hogy a tanuló eredményesen fejezze be tanulmányait választott iskolájában.</w:t>
      </w:r>
    </w:p>
    <w:p w:rsidR="005E49DE" w:rsidRPr="00AB6DD2" w:rsidRDefault="005E49DE" w:rsidP="00C74398">
      <w:pPr>
        <w:spacing w:after="0" w:line="240" w:lineRule="auto"/>
        <w:ind w:left="20" w:right="20"/>
        <w:jc w:val="both"/>
        <w:rPr>
          <w:rFonts w:eastAsia="Times New Roman" w:cs="Times"/>
        </w:rPr>
      </w:pPr>
      <w:r w:rsidRPr="00AB6DD2">
        <w:rPr>
          <w:rFonts w:eastAsia="Times New Roman" w:cs="Times"/>
        </w:rPr>
        <w:t>A tanuló a kollégiumi nevelési folyamat során elsajátítja a társadalomba való beilleszkedéshez és a családi életben, a hivatás gyakorlásában, az állampolgári létben az önálló életvitelhez szükséges alapvető ismereteket, képességeket, értékeket:</w:t>
      </w:r>
    </w:p>
    <w:p w:rsidR="00882638" w:rsidRPr="00AB6DD2" w:rsidRDefault="00882638" w:rsidP="00ED6BBB">
      <w:pPr>
        <w:pStyle w:val="Listaszerbekezds"/>
        <w:numPr>
          <w:ilvl w:val="0"/>
          <w:numId w:val="86"/>
        </w:numPr>
        <w:ind w:right="20"/>
        <w:jc w:val="both"/>
        <w:rPr>
          <w:rFonts w:asciiTheme="minorHAnsi" w:hAnsiTheme="minorHAnsi" w:cs="Times"/>
          <w:b w:val="0"/>
          <w:color w:val="auto"/>
          <w:sz w:val="22"/>
        </w:rPr>
      </w:pPr>
      <w:r w:rsidRPr="00AB6DD2">
        <w:rPr>
          <w:rFonts w:asciiTheme="minorHAnsi" w:hAnsiTheme="minorHAnsi" w:cs="Times"/>
          <w:b w:val="0"/>
          <w:color w:val="auto"/>
          <w:sz w:val="22"/>
        </w:rPr>
        <w:t>elsajátítja és követi az alapvető erkölcsi normákat;</w:t>
      </w:r>
    </w:p>
    <w:p w:rsidR="00882638" w:rsidRPr="00AB6DD2" w:rsidRDefault="00882638" w:rsidP="00ED6BBB">
      <w:pPr>
        <w:pStyle w:val="Listaszerbekezds"/>
        <w:numPr>
          <w:ilvl w:val="0"/>
          <w:numId w:val="86"/>
        </w:numPr>
        <w:ind w:right="20"/>
        <w:jc w:val="both"/>
        <w:rPr>
          <w:rFonts w:asciiTheme="minorHAnsi" w:hAnsiTheme="minorHAnsi" w:cs="Times"/>
          <w:b w:val="0"/>
          <w:color w:val="auto"/>
          <w:sz w:val="22"/>
        </w:rPr>
      </w:pPr>
      <w:r w:rsidRPr="00AB6DD2">
        <w:rPr>
          <w:rFonts w:asciiTheme="minorHAnsi" w:hAnsiTheme="minorHAnsi" w:cs="Times"/>
          <w:b w:val="0"/>
          <w:color w:val="auto"/>
          <w:sz w:val="22"/>
        </w:rPr>
        <w:t>képes az egészséges és kulturált életmód kialakítására;</w:t>
      </w:r>
    </w:p>
    <w:p w:rsidR="00882638" w:rsidRPr="00AB6DD2" w:rsidRDefault="00882638" w:rsidP="00ED6BBB">
      <w:pPr>
        <w:pStyle w:val="Listaszerbekezds"/>
        <w:numPr>
          <w:ilvl w:val="0"/>
          <w:numId w:val="86"/>
        </w:numPr>
        <w:ind w:right="20"/>
        <w:jc w:val="both"/>
        <w:rPr>
          <w:rFonts w:asciiTheme="minorHAnsi" w:hAnsiTheme="minorHAnsi" w:cs="Times"/>
          <w:b w:val="0"/>
          <w:color w:val="auto"/>
          <w:sz w:val="22"/>
        </w:rPr>
      </w:pPr>
      <w:r w:rsidRPr="00AB6DD2">
        <w:rPr>
          <w:rFonts w:asciiTheme="minorHAnsi" w:hAnsiTheme="minorHAnsi" w:cs="Times"/>
          <w:b w:val="0"/>
          <w:color w:val="auto"/>
          <w:sz w:val="22"/>
        </w:rPr>
        <w:t>ismeri nemzetünk, nemzetiségeink kulturális, történelmi hagyományait;</w:t>
      </w:r>
    </w:p>
    <w:p w:rsidR="00882638" w:rsidRPr="00AB6DD2" w:rsidRDefault="00882638" w:rsidP="00ED6BBB">
      <w:pPr>
        <w:pStyle w:val="Listaszerbekezds"/>
        <w:numPr>
          <w:ilvl w:val="0"/>
          <w:numId w:val="86"/>
        </w:numPr>
        <w:ind w:right="20"/>
        <w:jc w:val="both"/>
        <w:rPr>
          <w:rFonts w:asciiTheme="minorHAnsi" w:hAnsiTheme="minorHAnsi" w:cs="Times"/>
          <w:b w:val="0"/>
          <w:color w:val="auto"/>
          <w:sz w:val="22"/>
        </w:rPr>
      </w:pPr>
      <w:r w:rsidRPr="00AB6DD2">
        <w:rPr>
          <w:rFonts w:asciiTheme="minorHAnsi" w:hAnsiTheme="minorHAnsi" w:cs="Times"/>
          <w:b w:val="0"/>
          <w:color w:val="auto"/>
          <w:sz w:val="22"/>
        </w:rPr>
        <w:t>sokoldalú képzettsége, műveltsége párosul az új ismeretek befogadásának és a folyamatos megújulásnak a képességével;</w:t>
      </w:r>
    </w:p>
    <w:p w:rsidR="00882638" w:rsidRPr="00AB6DD2" w:rsidRDefault="00882638" w:rsidP="00ED6BBB">
      <w:pPr>
        <w:pStyle w:val="Listaszerbekezds"/>
        <w:numPr>
          <w:ilvl w:val="0"/>
          <w:numId w:val="86"/>
        </w:numPr>
        <w:ind w:right="20"/>
        <w:jc w:val="both"/>
        <w:rPr>
          <w:rFonts w:asciiTheme="minorHAnsi" w:hAnsiTheme="minorHAnsi" w:cs="Times"/>
          <w:b w:val="0"/>
          <w:color w:val="auto"/>
          <w:sz w:val="22"/>
        </w:rPr>
      </w:pPr>
      <w:r w:rsidRPr="00AB6DD2">
        <w:rPr>
          <w:rFonts w:asciiTheme="minorHAnsi" w:hAnsiTheme="minorHAnsi" w:cs="Times"/>
          <w:b w:val="0"/>
          <w:color w:val="auto"/>
          <w:sz w:val="22"/>
        </w:rPr>
        <w:t>kialakul reális társadalomképe;</w:t>
      </w:r>
    </w:p>
    <w:p w:rsidR="00882638" w:rsidRPr="00AB6DD2" w:rsidRDefault="00882638" w:rsidP="00ED6BBB">
      <w:pPr>
        <w:pStyle w:val="Listaszerbekezds"/>
        <w:numPr>
          <w:ilvl w:val="0"/>
          <w:numId w:val="86"/>
        </w:numPr>
        <w:ind w:right="20"/>
        <w:jc w:val="both"/>
        <w:rPr>
          <w:rFonts w:asciiTheme="minorHAnsi" w:hAnsiTheme="minorHAnsi" w:cs="Times"/>
          <w:b w:val="0"/>
          <w:color w:val="auto"/>
          <w:sz w:val="22"/>
        </w:rPr>
      </w:pPr>
      <w:r w:rsidRPr="00AB6DD2">
        <w:rPr>
          <w:rFonts w:asciiTheme="minorHAnsi" w:hAnsiTheme="minorHAnsi" w:cs="Times"/>
          <w:b w:val="0"/>
          <w:color w:val="auto"/>
          <w:sz w:val="22"/>
        </w:rPr>
        <w:t>rendelkezik az önszerveződéshez, a demokratikus érdekérvényesítéshez szükséges képességekkel;</w:t>
      </w:r>
    </w:p>
    <w:p w:rsidR="00882638" w:rsidRPr="00AB6DD2" w:rsidRDefault="00882638" w:rsidP="00ED6BBB">
      <w:pPr>
        <w:pStyle w:val="Listaszerbekezds"/>
        <w:numPr>
          <w:ilvl w:val="0"/>
          <w:numId w:val="86"/>
        </w:numPr>
        <w:ind w:right="20"/>
        <w:jc w:val="both"/>
        <w:rPr>
          <w:rFonts w:asciiTheme="minorHAnsi" w:hAnsiTheme="minorHAnsi" w:cs="Times"/>
          <w:b w:val="0"/>
          <w:color w:val="auto"/>
          <w:sz w:val="22"/>
        </w:rPr>
      </w:pPr>
      <w:r w:rsidRPr="00AB6DD2">
        <w:rPr>
          <w:rFonts w:asciiTheme="minorHAnsi" w:hAnsiTheme="minorHAnsi" w:cs="Times"/>
          <w:b w:val="0"/>
          <w:color w:val="auto"/>
          <w:sz w:val="22"/>
        </w:rPr>
        <w:t>tudása versenyképes, önértékelő képességére, szakmai felkészültségére alapozva választ tud adni a szakmai kihívásokra;</w:t>
      </w:r>
    </w:p>
    <w:p w:rsidR="00882638" w:rsidRPr="00AB6DD2" w:rsidRDefault="00882638" w:rsidP="00ED6BBB">
      <w:pPr>
        <w:pStyle w:val="Listaszerbekezds"/>
        <w:numPr>
          <w:ilvl w:val="0"/>
          <w:numId w:val="86"/>
        </w:numPr>
        <w:ind w:right="20"/>
        <w:jc w:val="both"/>
        <w:rPr>
          <w:rFonts w:asciiTheme="minorHAnsi" w:hAnsiTheme="minorHAnsi" w:cs="Times"/>
          <w:b w:val="0"/>
          <w:color w:val="auto"/>
          <w:sz w:val="22"/>
        </w:rPr>
      </w:pPr>
      <w:r w:rsidRPr="00AB6DD2">
        <w:rPr>
          <w:rFonts w:asciiTheme="minorHAnsi" w:hAnsiTheme="minorHAnsi" w:cs="Times"/>
          <w:b w:val="0"/>
          <w:color w:val="auto"/>
          <w:sz w:val="22"/>
        </w:rPr>
        <w:t xml:space="preserve">képes az együttműködésre, az emberi kapcsolatok kialakítására és </w:t>
      </w:r>
      <w:proofErr w:type="spellStart"/>
      <w:r w:rsidRPr="00AB6DD2">
        <w:rPr>
          <w:rFonts w:asciiTheme="minorHAnsi" w:hAnsiTheme="minorHAnsi" w:cs="Times"/>
          <w:b w:val="0"/>
          <w:color w:val="auto"/>
          <w:sz w:val="22"/>
        </w:rPr>
        <w:t>továbbépítésére</w:t>
      </w:r>
      <w:proofErr w:type="spellEnd"/>
      <w:r w:rsidRPr="00AB6DD2">
        <w:rPr>
          <w:rFonts w:asciiTheme="minorHAnsi" w:hAnsiTheme="minorHAnsi" w:cs="Times"/>
          <w:b w:val="0"/>
          <w:color w:val="auto"/>
          <w:sz w:val="22"/>
        </w:rPr>
        <w:t>;</w:t>
      </w:r>
    </w:p>
    <w:p w:rsidR="00882638" w:rsidRPr="00AB6DD2" w:rsidRDefault="00882638" w:rsidP="00ED6BBB">
      <w:pPr>
        <w:pStyle w:val="Listaszerbekezds"/>
        <w:numPr>
          <w:ilvl w:val="0"/>
          <w:numId w:val="86"/>
        </w:numPr>
        <w:ind w:right="20"/>
        <w:jc w:val="both"/>
        <w:rPr>
          <w:rFonts w:asciiTheme="minorHAnsi" w:hAnsiTheme="minorHAnsi" w:cs="Times"/>
          <w:b w:val="0"/>
          <w:color w:val="auto"/>
          <w:sz w:val="22"/>
        </w:rPr>
      </w:pPr>
      <w:r w:rsidRPr="00AB6DD2">
        <w:rPr>
          <w:rFonts w:asciiTheme="minorHAnsi" w:hAnsiTheme="minorHAnsi" w:cs="Times"/>
          <w:b w:val="0"/>
          <w:color w:val="auto"/>
          <w:sz w:val="22"/>
        </w:rPr>
        <w:t>másokhoz való viszonyában toleráns, empátiával rendelkezik, társadalmi szeml</w:t>
      </w:r>
      <w:r w:rsidR="00483C40" w:rsidRPr="00AB6DD2">
        <w:rPr>
          <w:rFonts w:asciiTheme="minorHAnsi" w:hAnsiTheme="minorHAnsi" w:cs="Times"/>
          <w:b w:val="0"/>
          <w:color w:val="auto"/>
          <w:sz w:val="22"/>
        </w:rPr>
        <w:t>életét a szolidaritás jellemzi.</w:t>
      </w:r>
    </w:p>
    <w:p w:rsidR="005E49DE" w:rsidRPr="00AB6DD2" w:rsidRDefault="005E49DE" w:rsidP="00882638">
      <w:pPr>
        <w:spacing w:after="0" w:line="240" w:lineRule="auto"/>
        <w:ind w:left="20" w:right="20"/>
        <w:jc w:val="both"/>
        <w:rPr>
          <w:rFonts w:eastAsia="Times New Roman" w:cs="Times"/>
        </w:rPr>
      </w:pPr>
      <w:r w:rsidRPr="00AB6DD2">
        <w:rPr>
          <w:rFonts w:eastAsia="Times New Roman" w:cs="Times"/>
        </w:rPr>
        <w:t>A kollégiumi nevelés eredményességének értékelésekor figyelembe veendő, hogy a nevelési folyamat milyen kiindulási állapotból, milyen feltételek mellett fejtette ki hatását.</w:t>
      </w:r>
    </w:p>
    <w:p w:rsidR="00882638" w:rsidRPr="00AB6DD2" w:rsidRDefault="00882638" w:rsidP="00C74398">
      <w:pPr>
        <w:spacing w:after="0" w:line="240" w:lineRule="auto"/>
      </w:pPr>
    </w:p>
    <w:p w:rsidR="00A400AC" w:rsidRPr="00AB6DD2" w:rsidRDefault="005C5714" w:rsidP="005C5714">
      <w:pPr>
        <w:pStyle w:val="Cmsor1"/>
        <w:jc w:val="both"/>
        <w:rPr>
          <w:rFonts w:asciiTheme="minorHAnsi" w:hAnsiTheme="minorHAnsi"/>
        </w:rPr>
      </w:pPr>
      <w:bookmarkStart w:id="175" w:name="_Toc259513068"/>
      <w:bookmarkStart w:id="176" w:name="_Toc264289840"/>
      <w:bookmarkStart w:id="177" w:name="_Toc264296725"/>
      <w:bookmarkStart w:id="178" w:name="_Toc264636501"/>
      <w:bookmarkStart w:id="179" w:name="_Toc264877076"/>
      <w:bookmarkStart w:id="180" w:name="_Toc188375722"/>
      <w:r w:rsidRPr="00AB6DD2">
        <w:rPr>
          <w:rFonts w:asciiTheme="minorHAnsi" w:hAnsiTheme="minorHAnsi"/>
        </w:rPr>
        <w:t xml:space="preserve">A </w:t>
      </w:r>
      <w:r w:rsidR="009B43A1" w:rsidRPr="00AB6DD2">
        <w:rPr>
          <w:rFonts w:asciiTheme="minorHAnsi" w:hAnsiTheme="minorHAnsi"/>
        </w:rPr>
        <w:t xml:space="preserve">TEMATIKUS </w:t>
      </w:r>
      <w:r w:rsidRPr="00AB6DD2">
        <w:rPr>
          <w:rFonts w:asciiTheme="minorHAnsi" w:hAnsiTheme="minorHAnsi"/>
        </w:rPr>
        <w:t>CSOPORTFOGLALKOZÁSOK HELYI TERVE ÉS ÉVES ÓRASZÁMA</w:t>
      </w:r>
      <w:bookmarkEnd w:id="180"/>
    </w:p>
    <w:p w:rsidR="00BA617A" w:rsidRPr="00AB6DD2" w:rsidRDefault="00BA617A" w:rsidP="00C74398">
      <w:pPr>
        <w:pStyle w:val="Listaszerbekezds"/>
        <w:numPr>
          <w:ilvl w:val="0"/>
          <w:numId w:val="0"/>
        </w:numPr>
        <w:ind w:left="510"/>
        <w:rPr>
          <w:rFonts w:asciiTheme="minorHAnsi" w:hAnsiTheme="minorHAnsi" w:cs="Times"/>
          <w:color w:val="auto"/>
          <w:sz w:val="22"/>
          <w:szCs w:val="22"/>
        </w:rPr>
      </w:pPr>
    </w:p>
    <w:p w:rsidR="00A400AC" w:rsidRPr="00CB5F83" w:rsidRDefault="00A400AC" w:rsidP="00CB5F83">
      <w:pPr>
        <w:pStyle w:val="Listaszerbekezds"/>
        <w:numPr>
          <w:ilvl w:val="0"/>
          <w:numId w:val="0"/>
        </w:numPr>
        <w:ind w:left="510"/>
        <w:rPr>
          <w:rFonts w:asciiTheme="minorHAnsi" w:hAnsiTheme="minorHAnsi" w:cs="Times"/>
          <w:color w:val="auto"/>
          <w:sz w:val="22"/>
          <w:szCs w:val="22"/>
        </w:rPr>
      </w:pPr>
      <w:r w:rsidRPr="00CB5F83">
        <w:rPr>
          <w:rFonts w:asciiTheme="minorHAnsi" w:hAnsiTheme="minorHAnsi" w:cs="Times"/>
          <w:color w:val="auto"/>
          <w:sz w:val="22"/>
          <w:szCs w:val="22"/>
        </w:rPr>
        <w:t>TÉMAKÖRÖK</w:t>
      </w:r>
    </w:p>
    <w:p w:rsidR="00A400AC" w:rsidRPr="00AB6DD2" w:rsidRDefault="00BA617A" w:rsidP="00C74398">
      <w:pPr>
        <w:pStyle w:val="Listaszerbekezds"/>
        <w:numPr>
          <w:ilvl w:val="0"/>
          <w:numId w:val="0"/>
        </w:numPr>
        <w:ind w:left="510" w:right="180"/>
        <w:rPr>
          <w:rFonts w:asciiTheme="minorHAnsi" w:hAnsiTheme="minorHAnsi" w:cs="Times"/>
          <w:b w:val="0"/>
          <w:color w:val="auto"/>
          <w:sz w:val="22"/>
          <w:szCs w:val="22"/>
        </w:rPr>
      </w:pPr>
      <w:r w:rsidRPr="00AB6DD2">
        <w:rPr>
          <w:rFonts w:asciiTheme="minorHAnsi" w:hAnsiTheme="minorHAnsi" w:cs="Times"/>
          <w:b w:val="0"/>
          <w:color w:val="auto"/>
          <w:sz w:val="22"/>
          <w:szCs w:val="22"/>
        </w:rPr>
        <w:t>1.</w:t>
      </w:r>
      <w:r w:rsidR="00A400AC" w:rsidRPr="00AB6DD2">
        <w:rPr>
          <w:rFonts w:asciiTheme="minorHAnsi" w:hAnsiTheme="minorHAnsi" w:cs="Times"/>
          <w:b w:val="0"/>
          <w:color w:val="auto"/>
          <w:sz w:val="22"/>
          <w:szCs w:val="22"/>
        </w:rPr>
        <w:t xml:space="preserve"> A tanulás tanítása</w:t>
      </w:r>
    </w:p>
    <w:p w:rsidR="00A400AC" w:rsidRPr="00AB6DD2" w:rsidRDefault="00A400AC" w:rsidP="00C74398">
      <w:pPr>
        <w:pStyle w:val="Listaszerbekezds"/>
        <w:numPr>
          <w:ilvl w:val="0"/>
          <w:numId w:val="0"/>
        </w:numPr>
        <w:ind w:left="510" w:right="180"/>
        <w:rPr>
          <w:rFonts w:asciiTheme="minorHAnsi" w:hAnsiTheme="minorHAnsi" w:cs="Times"/>
          <w:b w:val="0"/>
          <w:color w:val="auto"/>
          <w:sz w:val="22"/>
          <w:szCs w:val="22"/>
        </w:rPr>
      </w:pPr>
      <w:r w:rsidRPr="00AB6DD2">
        <w:rPr>
          <w:rFonts w:asciiTheme="minorHAnsi" w:hAnsiTheme="minorHAnsi" w:cs="Times"/>
          <w:b w:val="0"/>
          <w:color w:val="auto"/>
          <w:sz w:val="22"/>
          <w:szCs w:val="22"/>
        </w:rPr>
        <w:t>2. Az erkölcsi nevelés</w:t>
      </w:r>
    </w:p>
    <w:p w:rsidR="00A400AC" w:rsidRPr="00AB6DD2" w:rsidRDefault="00A400AC" w:rsidP="00C74398">
      <w:pPr>
        <w:pStyle w:val="Listaszerbekezds"/>
        <w:numPr>
          <w:ilvl w:val="0"/>
          <w:numId w:val="0"/>
        </w:numPr>
        <w:ind w:left="510" w:right="180"/>
        <w:rPr>
          <w:rFonts w:asciiTheme="minorHAnsi" w:hAnsiTheme="minorHAnsi" w:cs="Times"/>
          <w:b w:val="0"/>
          <w:color w:val="auto"/>
          <w:sz w:val="22"/>
          <w:szCs w:val="22"/>
        </w:rPr>
      </w:pPr>
      <w:r w:rsidRPr="00AB6DD2">
        <w:rPr>
          <w:rFonts w:asciiTheme="minorHAnsi" w:hAnsiTheme="minorHAnsi" w:cs="Times"/>
          <w:b w:val="0"/>
          <w:color w:val="auto"/>
          <w:sz w:val="22"/>
          <w:szCs w:val="22"/>
        </w:rPr>
        <w:t>3.</w:t>
      </w:r>
      <w:r w:rsidR="00BA617A" w:rsidRPr="00AB6DD2">
        <w:rPr>
          <w:rFonts w:asciiTheme="minorHAnsi" w:hAnsiTheme="minorHAnsi" w:cs="Times"/>
          <w:b w:val="0"/>
          <w:color w:val="auto"/>
          <w:sz w:val="22"/>
          <w:szCs w:val="22"/>
        </w:rPr>
        <w:t xml:space="preserve"> </w:t>
      </w:r>
      <w:r w:rsidRPr="00AB6DD2">
        <w:rPr>
          <w:rFonts w:asciiTheme="minorHAnsi" w:hAnsiTheme="minorHAnsi" w:cs="Times"/>
          <w:b w:val="0"/>
          <w:color w:val="auto"/>
          <w:sz w:val="22"/>
          <w:szCs w:val="22"/>
        </w:rPr>
        <w:t>Nemzeti öntudat, hazafias nevelés</w:t>
      </w:r>
    </w:p>
    <w:p w:rsidR="00A400AC" w:rsidRPr="00AB6DD2" w:rsidRDefault="00A400AC" w:rsidP="00C74398">
      <w:pPr>
        <w:pStyle w:val="Listaszerbekezds"/>
        <w:numPr>
          <w:ilvl w:val="0"/>
          <w:numId w:val="0"/>
        </w:numPr>
        <w:ind w:left="510" w:right="180"/>
        <w:rPr>
          <w:rFonts w:asciiTheme="minorHAnsi" w:hAnsiTheme="minorHAnsi" w:cs="Times"/>
          <w:b w:val="0"/>
          <w:color w:val="auto"/>
          <w:sz w:val="22"/>
          <w:szCs w:val="22"/>
        </w:rPr>
      </w:pPr>
      <w:r w:rsidRPr="00AB6DD2">
        <w:rPr>
          <w:rFonts w:asciiTheme="minorHAnsi" w:hAnsiTheme="minorHAnsi" w:cs="Times"/>
          <w:b w:val="0"/>
          <w:color w:val="auto"/>
          <w:sz w:val="22"/>
          <w:szCs w:val="22"/>
        </w:rPr>
        <w:t>4. Állampolgárságra, demokráciára nevelés</w:t>
      </w:r>
    </w:p>
    <w:p w:rsidR="00A400AC" w:rsidRPr="00AB6DD2" w:rsidRDefault="00A400AC" w:rsidP="00C74398">
      <w:pPr>
        <w:pStyle w:val="Listaszerbekezds"/>
        <w:numPr>
          <w:ilvl w:val="0"/>
          <w:numId w:val="0"/>
        </w:numPr>
        <w:ind w:left="510" w:right="180"/>
        <w:rPr>
          <w:rFonts w:asciiTheme="minorHAnsi" w:hAnsiTheme="minorHAnsi" w:cs="Times"/>
          <w:b w:val="0"/>
          <w:color w:val="auto"/>
          <w:sz w:val="22"/>
          <w:szCs w:val="22"/>
        </w:rPr>
      </w:pPr>
      <w:r w:rsidRPr="00AB6DD2">
        <w:rPr>
          <w:rFonts w:asciiTheme="minorHAnsi" w:hAnsiTheme="minorHAnsi" w:cs="Times"/>
          <w:b w:val="0"/>
          <w:color w:val="auto"/>
          <w:sz w:val="22"/>
          <w:szCs w:val="22"/>
        </w:rPr>
        <w:t>5. Az önismeret és a társas kultúra fejlesztése</w:t>
      </w:r>
    </w:p>
    <w:p w:rsidR="00A400AC" w:rsidRPr="00AB6DD2" w:rsidRDefault="00BA617A" w:rsidP="00C74398">
      <w:pPr>
        <w:pStyle w:val="Listaszerbekezds"/>
        <w:numPr>
          <w:ilvl w:val="0"/>
          <w:numId w:val="0"/>
        </w:numPr>
        <w:ind w:left="510" w:right="180"/>
        <w:rPr>
          <w:rFonts w:asciiTheme="minorHAnsi" w:hAnsiTheme="minorHAnsi" w:cs="Times"/>
          <w:b w:val="0"/>
          <w:color w:val="auto"/>
          <w:sz w:val="22"/>
          <w:szCs w:val="22"/>
        </w:rPr>
      </w:pPr>
      <w:r w:rsidRPr="00AB6DD2">
        <w:rPr>
          <w:rFonts w:asciiTheme="minorHAnsi" w:hAnsiTheme="minorHAnsi" w:cs="Times"/>
          <w:b w:val="0"/>
          <w:color w:val="auto"/>
          <w:sz w:val="22"/>
          <w:szCs w:val="22"/>
        </w:rPr>
        <w:t xml:space="preserve">6. </w:t>
      </w:r>
      <w:r w:rsidR="00A400AC" w:rsidRPr="00AB6DD2">
        <w:rPr>
          <w:rFonts w:asciiTheme="minorHAnsi" w:hAnsiTheme="minorHAnsi" w:cs="Times"/>
          <w:b w:val="0"/>
          <w:color w:val="auto"/>
          <w:sz w:val="22"/>
          <w:szCs w:val="22"/>
        </w:rPr>
        <w:t>A családi életre nevelés</w:t>
      </w:r>
    </w:p>
    <w:p w:rsidR="00A400AC" w:rsidRPr="00AB6DD2" w:rsidRDefault="00BA617A" w:rsidP="00C74398">
      <w:pPr>
        <w:pStyle w:val="Listaszerbekezds"/>
        <w:numPr>
          <w:ilvl w:val="0"/>
          <w:numId w:val="0"/>
        </w:numPr>
        <w:ind w:left="510" w:right="180"/>
        <w:rPr>
          <w:rFonts w:asciiTheme="minorHAnsi" w:hAnsiTheme="minorHAnsi" w:cs="Times"/>
          <w:b w:val="0"/>
          <w:color w:val="auto"/>
          <w:sz w:val="22"/>
          <w:szCs w:val="22"/>
        </w:rPr>
      </w:pPr>
      <w:r w:rsidRPr="00AB6DD2">
        <w:rPr>
          <w:rFonts w:asciiTheme="minorHAnsi" w:hAnsiTheme="minorHAnsi" w:cs="Times"/>
          <w:b w:val="0"/>
          <w:color w:val="auto"/>
          <w:sz w:val="22"/>
          <w:szCs w:val="22"/>
        </w:rPr>
        <w:t>7.</w:t>
      </w:r>
      <w:r w:rsidR="00A400AC" w:rsidRPr="00AB6DD2">
        <w:rPr>
          <w:rFonts w:asciiTheme="minorHAnsi" w:hAnsiTheme="minorHAnsi" w:cs="Times"/>
          <w:b w:val="0"/>
          <w:color w:val="auto"/>
          <w:sz w:val="22"/>
          <w:szCs w:val="22"/>
        </w:rPr>
        <w:t xml:space="preserve"> Testi és lelki egészségre nevelés</w:t>
      </w:r>
    </w:p>
    <w:p w:rsidR="00A400AC" w:rsidRPr="00AB6DD2" w:rsidRDefault="00A400AC" w:rsidP="00C74398">
      <w:pPr>
        <w:pStyle w:val="Listaszerbekezds"/>
        <w:numPr>
          <w:ilvl w:val="0"/>
          <w:numId w:val="0"/>
        </w:numPr>
        <w:ind w:left="510" w:right="180"/>
        <w:rPr>
          <w:rFonts w:asciiTheme="minorHAnsi" w:hAnsiTheme="minorHAnsi" w:cs="Times"/>
          <w:b w:val="0"/>
          <w:color w:val="auto"/>
          <w:sz w:val="22"/>
          <w:szCs w:val="22"/>
        </w:rPr>
      </w:pPr>
      <w:r w:rsidRPr="00AB6DD2">
        <w:rPr>
          <w:rFonts w:asciiTheme="minorHAnsi" w:hAnsiTheme="minorHAnsi" w:cs="Times"/>
          <w:b w:val="0"/>
          <w:color w:val="auto"/>
          <w:sz w:val="22"/>
          <w:szCs w:val="22"/>
        </w:rPr>
        <w:t>8. Felelősségvállalás másokért, önkéntesség</w:t>
      </w:r>
    </w:p>
    <w:p w:rsidR="00A400AC" w:rsidRPr="00AB6DD2" w:rsidRDefault="00A400AC" w:rsidP="00C74398">
      <w:pPr>
        <w:pStyle w:val="Listaszerbekezds"/>
        <w:numPr>
          <w:ilvl w:val="0"/>
          <w:numId w:val="0"/>
        </w:numPr>
        <w:ind w:left="510" w:right="180"/>
        <w:rPr>
          <w:rFonts w:asciiTheme="minorHAnsi" w:hAnsiTheme="minorHAnsi" w:cs="Times"/>
          <w:b w:val="0"/>
          <w:color w:val="auto"/>
          <w:sz w:val="22"/>
          <w:szCs w:val="22"/>
        </w:rPr>
      </w:pPr>
      <w:r w:rsidRPr="00AB6DD2">
        <w:rPr>
          <w:rFonts w:asciiTheme="minorHAnsi" w:hAnsiTheme="minorHAnsi" w:cs="Times"/>
          <w:b w:val="0"/>
          <w:color w:val="auto"/>
          <w:sz w:val="22"/>
          <w:szCs w:val="22"/>
        </w:rPr>
        <w:t>9. Fenntarthatóság, környezettudatosság</w:t>
      </w:r>
    </w:p>
    <w:p w:rsidR="00A400AC" w:rsidRPr="00AB6DD2" w:rsidRDefault="005A7F52" w:rsidP="00C74398">
      <w:pPr>
        <w:pStyle w:val="Listaszerbekezds"/>
        <w:numPr>
          <w:ilvl w:val="0"/>
          <w:numId w:val="0"/>
        </w:numPr>
        <w:ind w:left="510" w:right="180"/>
        <w:rPr>
          <w:rFonts w:asciiTheme="minorHAnsi" w:hAnsiTheme="minorHAnsi" w:cs="Times"/>
          <w:b w:val="0"/>
          <w:color w:val="auto"/>
          <w:sz w:val="22"/>
          <w:szCs w:val="22"/>
        </w:rPr>
      </w:pPr>
      <w:r w:rsidRPr="00AB6DD2">
        <w:rPr>
          <w:rFonts w:asciiTheme="minorHAnsi" w:hAnsiTheme="minorHAnsi" w:cs="Times"/>
          <w:b w:val="0"/>
          <w:color w:val="auto"/>
          <w:sz w:val="22"/>
          <w:szCs w:val="22"/>
        </w:rPr>
        <w:t>1</w:t>
      </w:r>
      <w:r w:rsidR="00BA617A" w:rsidRPr="00AB6DD2">
        <w:rPr>
          <w:rFonts w:asciiTheme="minorHAnsi" w:hAnsiTheme="minorHAnsi" w:cs="Times"/>
          <w:b w:val="0"/>
          <w:color w:val="auto"/>
          <w:sz w:val="22"/>
          <w:szCs w:val="22"/>
        </w:rPr>
        <w:t>0</w:t>
      </w:r>
      <w:r w:rsidRPr="00AB6DD2">
        <w:rPr>
          <w:rFonts w:asciiTheme="minorHAnsi" w:hAnsiTheme="minorHAnsi" w:cs="Times"/>
          <w:b w:val="0"/>
          <w:color w:val="auto"/>
          <w:sz w:val="22"/>
          <w:szCs w:val="22"/>
        </w:rPr>
        <w:t>.</w:t>
      </w:r>
      <w:r w:rsidR="00BA617A" w:rsidRPr="00AB6DD2">
        <w:rPr>
          <w:rFonts w:asciiTheme="minorHAnsi" w:hAnsiTheme="minorHAnsi" w:cs="Times"/>
          <w:b w:val="0"/>
          <w:color w:val="auto"/>
          <w:sz w:val="22"/>
          <w:szCs w:val="22"/>
        </w:rPr>
        <w:t xml:space="preserve"> </w:t>
      </w:r>
      <w:r w:rsidR="00A400AC" w:rsidRPr="00AB6DD2">
        <w:rPr>
          <w:rFonts w:asciiTheme="minorHAnsi" w:hAnsiTheme="minorHAnsi" w:cs="Times"/>
          <w:b w:val="0"/>
          <w:color w:val="auto"/>
          <w:sz w:val="22"/>
          <w:szCs w:val="22"/>
        </w:rPr>
        <w:t>Pályaorientáció</w:t>
      </w:r>
    </w:p>
    <w:p w:rsidR="00A400AC" w:rsidRPr="00AB6DD2" w:rsidRDefault="00BA617A" w:rsidP="00C74398">
      <w:pPr>
        <w:pStyle w:val="Listaszerbekezds"/>
        <w:numPr>
          <w:ilvl w:val="0"/>
          <w:numId w:val="0"/>
        </w:numPr>
        <w:ind w:left="510" w:right="180"/>
        <w:rPr>
          <w:rFonts w:asciiTheme="minorHAnsi" w:hAnsiTheme="minorHAnsi" w:cs="Times"/>
          <w:b w:val="0"/>
          <w:color w:val="auto"/>
          <w:sz w:val="22"/>
          <w:szCs w:val="22"/>
        </w:rPr>
      </w:pPr>
      <w:r w:rsidRPr="00AB6DD2">
        <w:rPr>
          <w:rFonts w:asciiTheme="minorHAnsi" w:hAnsiTheme="minorHAnsi" w:cs="Times"/>
          <w:b w:val="0"/>
          <w:color w:val="auto"/>
          <w:sz w:val="22"/>
          <w:szCs w:val="22"/>
        </w:rPr>
        <w:t xml:space="preserve">11. </w:t>
      </w:r>
      <w:r w:rsidR="00A400AC" w:rsidRPr="00AB6DD2">
        <w:rPr>
          <w:rFonts w:asciiTheme="minorHAnsi" w:hAnsiTheme="minorHAnsi" w:cs="Times"/>
          <w:b w:val="0"/>
          <w:color w:val="auto"/>
          <w:sz w:val="22"/>
          <w:szCs w:val="22"/>
        </w:rPr>
        <w:t>Gazdasági és pénzügyi nevelés</w:t>
      </w:r>
    </w:p>
    <w:p w:rsidR="00057B25" w:rsidRPr="00AB6DD2" w:rsidRDefault="00BA617A" w:rsidP="00C74398">
      <w:pPr>
        <w:pStyle w:val="Listaszerbekezds"/>
        <w:numPr>
          <w:ilvl w:val="0"/>
          <w:numId w:val="0"/>
        </w:numPr>
        <w:ind w:left="510" w:right="180"/>
        <w:rPr>
          <w:rFonts w:asciiTheme="minorHAnsi" w:hAnsiTheme="minorHAnsi" w:cs="Times"/>
          <w:b w:val="0"/>
          <w:color w:val="auto"/>
          <w:sz w:val="22"/>
          <w:szCs w:val="22"/>
        </w:rPr>
      </w:pPr>
      <w:r w:rsidRPr="00AB6DD2">
        <w:rPr>
          <w:rFonts w:asciiTheme="minorHAnsi" w:hAnsiTheme="minorHAnsi" w:cs="Times"/>
          <w:b w:val="0"/>
          <w:color w:val="auto"/>
          <w:sz w:val="22"/>
          <w:szCs w:val="22"/>
        </w:rPr>
        <w:t>12.</w:t>
      </w:r>
      <w:r w:rsidR="00A400AC" w:rsidRPr="00AB6DD2">
        <w:rPr>
          <w:rFonts w:asciiTheme="minorHAnsi" w:hAnsiTheme="minorHAnsi" w:cs="Times"/>
          <w:b w:val="0"/>
          <w:color w:val="auto"/>
          <w:sz w:val="22"/>
          <w:szCs w:val="22"/>
        </w:rPr>
        <w:t xml:space="preserve"> Médiatudatosságra nevelés</w:t>
      </w:r>
    </w:p>
    <w:p w:rsidR="00057B25" w:rsidRPr="00AB6DD2" w:rsidRDefault="00057B25" w:rsidP="00C74398">
      <w:pPr>
        <w:pStyle w:val="Listaszerbekezds"/>
        <w:numPr>
          <w:ilvl w:val="0"/>
          <w:numId w:val="0"/>
        </w:numPr>
        <w:ind w:left="510" w:right="180"/>
        <w:rPr>
          <w:rFonts w:asciiTheme="minorHAnsi" w:hAnsiTheme="minorHAnsi" w:cs="Times"/>
          <w:b w:val="0"/>
          <w:color w:val="auto"/>
          <w:sz w:val="22"/>
          <w:szCs w:val="22"/>
        </w:rPr>
      </w:pPr>
    </w:p>
    <w:p w:rsidR="00A54B1C" w:rsidRPr="00AB6DD2" w:rsidRDefault="00A54B1C" w:rsidP="00C74398">
      <w:pPr>
        <w:pStyle w:val="Listaszerbekezds"/>
        <w:numPr>
          <w:ilvl w:val="0"/>
          <w:numId w:val="0"/>
        </w:numPr>
        <w:ind w:left="510" w:right="180"/>
        <w:rPr>
          <w:rFonts w:asciiTheme="minorHAnsi" w:hAnsiTheme="minorHAnsi" w:cs="Times"/>
          <w:b w:val="0"/>
          <w:color w:val="auto"/>
          <w:sz w:val="22"/>
          <w:szCs w:val="22"/>
        </w:rPr>
      </w:pPr>
    </w:p>
    <w:p w:rsidR="00A54B1C" w:rsidRPr="00AB6DD2" w:rsidRDefault="00A54B1C" w:rsidP="00C74398">
      <w:pPr>
        <w:pStyle w:val="Listaszerbekezds"/>
        <w:numPr>
          <w:ilvl w:val="0"/>
          <w:numId w:val="0"/>
        </w:numPr>
        <w:ind w:left="510" w:right="180"/>
        <w:rPr>
          <w:rFonts w:asciiTheme="minorHAnsi" w:hAnsiTheme="minorHAnsi" w:cs="Times"/>
          <w:b w:val="0"/>
          <w:color w:val="auto"/>
          <w:sz w:val="22"/>
          <w:szCs w:val="22"/>
        </w:rPr>
      </w:pPr>
    </w:p>
    <w:p w:rsidR="00A54B1C" w:rsidRPr="00AB6DD2" w:rsidRDefault="00A54B1C" w:rsidP="00C74398">
      <w:pPr>
        <w:pStyle w:val="Listaszerbekezds"/>
        <w:numPr>
          <w:ilvl w:val="0"/>
          <w:numId w:val="0"/>
        </w:numPr>
        <w:ind w:left="510" w:right="180"/>
        <w:rPr>
          <w:rFonts w:asciiTheme="minorHAnsi" w:hAnsiTheme="minorHAnsi" w:cs="Times"/>
          <w:b w:val="0"/>
          <w:color w:val="auto"/>
          <w:sz w:val="22"/>
          <w:szCs w:val="22"/>
        </w:rPr>
      </w:pPr>
    </w:p>
    <w:p w:rsidR="00A54B1C" w:rsidRPr="00AB6DD2" w:rsidRDefault="00A54B1C" w:rsidP="00C74398">
      <w:pPr>
        <w:pStyle w:val="Listaszerbekezds"/>
        <w:numPr>
          <w:ilvl w:val="0"/>
          <w:numId w:val="0"/>
        </w:numPr>
        <w:ind w:left="510" w:right="180"/>
        <w:rPr>
          <w:rFonts w:asciiTheme="minorHAnsi" w:hAnsiTheme="minorHAnsi" w:cs="Times"/>
          <w:b w:val="0"/>
          <w:color w:val="auto"/>
          <w:sz w:val="22"/>
          <w:szCs w:val="22"/>
        </w:rPr>
      </w:pPr>
    </w:p>
    <w:p w:rsidR="00A54B1C" w:rsidRPr="00AB6DD2" w:rsidRDefault="00A54B1C" w:rsidP="00C74398">
      <w:pPr>
        <w:pStyle w:val="Listaszerbekezds"/>
        <w:numPr>
          <w:ilvl w:val="0"/>
          <w:numId w:val="0"/>
        </w:numPr>
        <w:ind w:left="510" w:right="180"/>
        <w:rPr>
          <w:rFonts w:asciiTheme="minorHAnsi" w:hAnsiTheme="minorHAnsi" w:cs="Times"/>
          <w:b w:val="0"/>
          <w:color w:val="auto"/>
          <w:sz w:val="22"/>
          <w:szCs w:val="22"/>
        </w:rPr>
      </w:pPr>
    </w:p>
    <w:p w:rsidR="00A54B1C" w:rsidRPr="00AB6DD2" w:rsidRDefault="00A54B1C" w:rsidP="00C74398">
      <w:pPr>
        <w:pStyle w:val="Listaszerbekezds"/>
        <w:numPr>
          <w:ilvl w:val="0"/>
          <w:numId w:val="0"/>
        </w:numPr>
        <w:ind w:left="510" w:right="180"/>
        <w:rPr>
          <w:rFonts w:asciiTheme="minorHAnsi" w:hAnsiTheme="minorHAnsi" w:cs="Times"/>
          <w:b w:val="0"/>
          <w:color w:val="auto"/>
          <w:sz w:val="22"/>
          <w:szCs w:val="22"/>
        </w:rPr>
      </w:pPr>
    </w:p>
    <w:p w:rsidR="00A54B1C" w:rsidRPr="00AB6DD2" w:rsidRDefault="00A54B1C" w:rsidP="00C74398">
      <w:pPr>
        <w:pStyle w:val="Listaszerbekezds"/>
        <w:numPr>
          <w:ilvl w:val="0"/>
          <w:numId w:val="0"/>
        </w:numPr>
        <w:ind w:left="510" w:right="180"/>
        <w:rPr>
          <w:rFonts w:asciiTheme="minorHAnsi" w:hAnsiTheme="minorHAnsi" w:cs="Times"/>
          <w:b w:val="0"/>
          <w:color w:val="auto"/>
          <w:sz w:val="22"/>
          <w:szCs w:val="22"/>
        </w:rPr>
      </w:pPr>
    </w:p>
    <w:p w:rsidR="00A54B1C" w:rsidRPr="00AB6DD2" w:rsidRDefault="00A54B1C" w:rsidP="00C74398">
      <w:pPr>
        <w:pStyle w:val="Listaszerbekezds"/>
        <w:numPr>
          <w:ilvl w:val="0"/>
          <w:numId w:val="0"/>
        </w:numPr>
        <w:ind w:left="510" w:right="180"/>
        <w:rPr>
          <w:rFonts w:asciiTheme="minorHAnsi" w:hAnsiTheme="minorHAnsi" w:cs="Times"/>
          <w:b w:val="0"/>
          <w:color w:val="auto"/>
          <w:sz w:val="22"/>
          <w:szCs w:val="22"/>
        </w:rPr>
      </w:pPr>
    </w:p>
    <w:p w:rsidR="00A54B1C" w:rsidRPr="00AB6DD2" w:rsidRDefault="00A54B1C" w:rsidP="00C74398">
      <w:pPr>
        <w:pStyle w:val="Listaszerbekezds"/>
        <w:numPr>
          <w:ilvl w:val="0"/>
          <w:numId w:val="0"/>
        </w:numPr>
        <w:ind w:left="510" w:right="180"/>
        <w:rPr>
          <w:rFonts w:asciiTheme="minorHAnsi" w:hAnsiTheme="minorHAnsi" w:cs="Times"/>
          <w:b w:val="0"/>
          <w:color w:val="auto"/>
          <w:sz w:val="22"/>
          <w:szCs w:val="22"/>
        </w:rPr>
      </w:pPr>
    </w:p>
    <w:p w:rsidR="00A54B1C" w:rsidRPr="00AB6DD2" w:rsidRDefault="00A54B1C" w:rsidP="00C74398">
      <w:pPr>
        <w:pStyle w:val="Listaszerbekezds"/>
        <w:numPr>
          <w:ilvl w:val="0"/>
          <w:numId w:val="0"/>
        </w:numPr>
        <w:ind w:left="510" w:right="180"/>
        <w:rPr>
          <w:rFonts w:asciiTheme="minorHAnsi" w:hAnsiTheme="minorHAnsi" w:cs="Times"/>
          <w:b w:val="0"/>
          <w:color w:val="auto"/>
          <w:sz w:val="22"/>
          <w:szCs w:val="22"/>
        </w:rPr>
      </w:pPr>
    </w:p>
    <w:p w:rsidR="00A400AC" w:rsidRPr="00CB5F83" w:rsidRDefault="00A400AC" w:rsidP="00CB5F83">
      <w:pPr>
        <w:pStyle w:val="Listaszerbekezds"/>
        <w:numPr>
          <w:ilvl w:val="0"/>
          <w:numId w:val="0"/>
        </w:numPr>
        <w:ind w:left="510"/>
        <w:rPr>
          <w:rFonts w:asciiTheme="minorHAnsi" w:hAnsiTheme="minorHAnsi" w:cs="Times"/>
          <w:color w:val="auto"/>
          <w:sz w:val="22"/>
          <w:szCs w:val="22"/>
        </w:rPr>
      </w:pPr>
      <w:r w:rsidRPr="00CB5F83">
        <w:rPr>
          <w:rFonts w:asciiTheme="minorHAnsi" w:hAnsiTheme="minorHAnsi" w:cs="Times"/>
          <w:color w:val="auto"/>
          <w:sz w:val="22"/>
          <w:szCs w:val="22"/>
        </w:rPr>
        <w:lastRenderedPageBreak/>
        <w:t>A kollégiumi csoportfoglalkozások éves óraszáma</w:t>
      </w:r>
    </w:p>
    <w:tbl>
      <w:tblPr>
        <w:tblW w:w="9427"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97"/>
        <w:gridCol w:w="1006"/>
        <w:gridCol w:w="1829"/>
        <w:gridCol w:w="1134"/>
        <w:gridCol w:w="1134"/>
        <w:gridCol w:w="1006"/>
        <w:gridCol w:w="1121"/>
      </w:tblGrid>
      <w:tr w:rsidR="00001143" w:rsidRPr="00AB6DD2" w:rsidTr="007D5065">
        <w:tc>
          <w:tcPr>
            <w:tcW w:w="2197" w:type="dxa"/>
            <w:tcMar>
              <w:top w:w="15" w:type="dxa"/>
              <w:left w:w="75" w:type="dxa"/>
              <w:bottom w:w="15" w:type="dxa"/>
              <w:right w:w="75" w:type="dxa"/>
            </w:tcMar>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b/>
                <w:bCs/>
              </w:rPr>
              <w:t>TÉMAKÖR</w:t>
            </w:r>
          </w:p>
        </w:tc>
        <w:tc>
          <w:tcPr>
            <w:tcW w:w="1006" w:type="dxa"/>
            <w:tcMar>
              <w:top w:w="15" w:type="dxa"/>
              <w:left w:w="75" w:type="dxa"/>
              <w:bottom w:w="15" w:type="dxa"/>
              <w:right w:w="75" w:type="dxa"/>
            </w:tcMar>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b/>
                <w:bCs/>
              </w:rPr>
              <w:t>1–8.</w:t>
            </w:r>
            <w:r w:rsidRPr="00AB6DD2">
              <w:rPr>
                <w:rFonts w:eastAsia="Times New Roman" w:cstheme="minorHAnsi"/>
                <w:b/>
                <w:bCs/>
              </w:rPr>
              <w:br/>
              <w:t>évfolyam</w:t>
            </w:r>
          </w:p>
        </w:tc>
        <w:tc>
          <w:tcPr>
            <w:tcW w:w="1829" w:type="dxa"/>
            <w:tcMar>
              <w:top w:w="15" w:type="dxa"/>
              <w:left w:w="75" w:type="dxa"/>
              <w:bottom w:w="15" w:type="dxa"/>
              <w:right w:w="75" w:type="dxa"/>
            </w:tcMar>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b/>
                <w:bCs/>
              </w:rPr>
              <w:t xml:space="preserve">9. évfolyam, </w:t>
            </w:r>
          </w:p>
          <w:p w:rsidR="00001143" w:rsidRPr="00AB6DD2" w:rsidRDefault="00001143" w:rsidP="007D5065">
            <w:pPr>
              <w:spacing w:after="0" w:line="240" w:lineRule="auto"/>
              <w:jc w:val="center"/>
              <w:rPr>
                <w:rFonts w:eastAsia="Times New Roman" w:cstheme="minorHAnsi"/>
              </w:rPr>
            </w:pPr>
            <w:r w:rsidRPr="00AB6DD2">
              <w:rPr>
                <w:rFonts w:eastAsia="Times New Roman" w:cstheme="minorHAnsi"/>
                <w:b/>
                <w:bCs/>
              </w:rPr>
              <w:t>9./N évfolyam,</w:t>
            </w:r>
          </w:p>
          <w:p w:rsidR="00001143" w:rsidRPr="00AB6DD2" w:rsidRDefault="00001143" w:rsidP="007D5065">
            <w:pPr>
              <w:spacing w:after="0" w:line="240" w:lineRule="auto"/>
              <w:jc w:val="center"/>
              <w:rPr>
                <w:rFonts w:eastAsia="Times New Roman" w:cstheme="minorHAnsi"/>
              </w:rPr>
            </w:pPr>
            <w:r w:rsidRPr="00AB6DD2">
              <w:rPr>
                <w:rFonts w:eastAsia="Times New Roman" w:cstheme="minorHAnsi"/>
                <w:b/>
                <w:bCs/>
              </w:rPr>
              <w:t>9./</w:t>
            </w:r>
            <w:proofErr w:type="spellStart"/>
            <w:r w:rsidRPr="00AB6DD2">
              <w:rPr>
                <w:rFonts w:eastAsia="Times New Roman" w:cstheme="minorHAnsi"/>
                <w:b/>
                <w:bCs/>
              </w:rPr>
              <w:t>Kny</w:t>
            </w:r>
            <w:proofErr w:type="spellEnd"/>
            <w:r w:rsidRPr="00AB6DD2">
              <w:rPr>
                <w:rFonts w:eastAsia="Times New Roman" w:cstheme="minorHAnsi"/>
                <w:b/>
                <w:bCs/>
              </w:rPr>
              <w:t>. évfolyam,</w:t>
            </w:r>
          </w:p>
          <w:p w:rsidR="00001143" w:rsidRPr="00AB6DD2" w:rsidRDefault="00001143" w:rsidP="007D5065">
            <w:pPr>
              <w:spacing w:after="0" w:line="240" w:lineRule="auto"/>
              <w:jc w:val="center"/>
              <w:rPr>
                <w:rFonts w:eastAsia="Times New Roman" w:cstheme="minorHAnsi"/>
              </w:rPr>
            </w:pPr>
            <w:r w:rsidRPr="00AB6DD2">
              <w:rPr>
                <w:rFonts w:eastAsia="Times New Roman" w:cstheme="minorHAnsi"/>
                <w:b/>
                <w:bCs/>
              </w:rPr>
              <w:t>9./Ny. évfolyam</w:t>
            </w:r>
          </w:p>
        </w:tc>
        <w:tc>
          <w:tcPr>
            <w:tcW w:w="1134" w:type="dxa"/>
            <w:tcMar>
              <w:top w:w="15" w:type="dxa"/>
              <w:left w:w="75" w:type="dxa"/>
              <w:bottom w:w="15" w:type="dxa"/>
              <w:right w:w="75" w:type="dxa"/>
            </w:tcMar>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b/>
                <w:bCs/>
              </w:rPr>
              <w:t>10. évfolyam</w:t>
            </w:r>
          </w:p>
        </w:tc>
        <w:tc>
          <w:tcPr>
            <w:tcW w:w="1134" w:type="dxa"/>
            <w:tcMar>
              <w:top w:w="15" w:type="dxa"/>
              <w:left w:w="75" w:type="dxa"/>
              <w:bottom w:w="15" w:type="dxa"/>
              <w:right w:w="75" w:type="dxa"/>
            </w:tcMar>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b/>
                <w:bCs/>
              </w:rPr>
              <w:t>11. évfolyam</w:t>
            </w:r>
          </w:p>
        </w:tc>
        <w:tc>
          <w:tcPr>
            <w:tcW w:w="1006" w:type="dxa"/>
            <w:tcMar>
              <w:top w:w="15" w:type="dxa"/>
              <w:left w:w="75" w:type="dxa"/>
              <w:bottom w:w="15" w:type="dxa"/>
              <w:right w:w="75" w:type="dxa"/>
            </w:tcMar>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b/>
                <w:bCs/>
              </w:rPr>
              <w:t>12. évfolyam</w:t>
            </w:r>
          </w:p>
        </w:tc>
        <w:tc>
          <w:tcPr>
            <w:tcW w:w="1121"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b/>
                <w:bCs/>
              </w:rPr>
              <w:t>13–14. évfolyam</w:t>
            </w:r>
          </w:p>
        </w:tc>
      </w:tr>
      <w:tr w:rsidR="00001143" w:rsidRPr="00AB6DD2" w:rsidTr="007D5065">
        <w:tc>
          <w:tcPr>
            <w:tcW w:w="2197" w:type="dxa"/>
            <w:vAlign w:val="center"/>
            <w:hideMark/>
          </w:tcPr>
          <w:p w:rsidR="00001143" w:rsidRPr="00AB6DD2" w:rsidRDefault="00001143" w:rsidP="007D5065">
            <w:pPr>
              <w:spacing w:after="0" w:line="240" w:lineRule="auto"/>
              <w:rPr>
                <w:rFonts w:eastAsia="Times New Roman" w:cstheme="minorHAnsi"/>
              </w:rPr>
            </w:pPr>
            <w:r w:rsidRPr="00AB6DD2">
              <w:rPr>
                <w:rFonts w:eastAsia="Times New Roman" w:cstheme="minorHAnsi"/>
              </w:rPr>
              <w:t>A tanulás tanítása</w:t>
            </w:r>
          </w:p>
        </w:tc>
        <w:tc>
          <w:tcPr>
            <w:tcW w:w="1006"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4</w:t>
            </w:r>
          </w:p>
        </w:tc>
        <w:tc>
          <w:tcPr>
            <w:tcW w:w="1829"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3</w:t>
            </w:r>
          </w:p>
        </w:tc>
        <w:tc>
          <w:tcPr>
            <w:tcW w:w="1134"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134"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006"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121"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1</w:t>
            </w:r>
          </w:p>
        </w:tc>
      </w:tr>
      <w:tr w:rsidR="00001143" w:rsidRPr="00AB6DD2" w:rsidTr="007D5065">
        <w:tc>
          <w:tcPr>
            <w:tcW w:w="2197" w:type="dxa"/>
            <w:vAlign w:val="center"/>
            <w:hideMark/>
          </w:tcPr>
          <w:p w:rsidR="00001143" w:rsidRPr="00AB6DD2" w:rsidRDefault="00001143" w:rsidP="007D5065">
            <w:pPr>
              <w:spacing w:after="0" w:line="240" w:lineRule="auto"/>
              <w:rPr>
                <w:rFonts w:eastAsia="Times New Roman" w:cstheme="minorHAnsi"/>
              </w:rPr>
            </w:pPr>
            <w:r w:rsidRPr="00AB6DD2">
              <w:rPr>
                <w:rFonts w:eastAsia="Times New Roman" w:cstheme="minorHAnsi"/>
              </w:rPr>
              <w:t>Az erkölcsi nevelés</w:t>
            </w:r>
          </w:p>
        </w:tc>
        <w:tc>
          <w:tcPr>
            <w:tcW w:w="1006"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829"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134"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134"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006"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1</w:t>
            </w:r>
          </w:p>
        </w:tc>
        <w:tc>
          <w:tcPr>
            <w:tcW w:w="1121"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1</w:t>
            </w:r>
          </w:p>
        </w:tc>
      </w:tr>
      <w:tr w:rsidR="00001143" w:rsidRPr="00AB6DD2" w:rsidTr="007D5065">
        <w:tc>
          <w:tcPr>
            <w:tcW w:w="2197" w:type="dxa"/>
            <w:vAlign w:val="center"/>
            <w:hideMark/>
          </w:tcPr>
          <w:p w:rsidR="00001143" w:rsidRPr="00AB6DD2" w:rsidRDefault="00001143" w:rsidP="007D5065">
            <w:pPr>
              <w:spacing w:after="0" w:line="240" w:lineRule="auto"/>
              <w:rPr>
                <w:rFonts w:eastAsia="Times New Roman" w:cstheme="minorHAnsi"/>
              </w:rPr>
            </w:pPr>
            <w:r w:rsidRPr="00AB6DD2">
              <w:rPr>
                <w:rFonts w:eastAsia="Times New Roman" w:cstheme="minorHAnsi"/>
              </w:rPr>
              <w:t>Nemzeti öntudat, hazafias nevelés</w:t>
            </w:r>
          </w:p>
        </w:tc>
        <w:tc>
          <w:tcPr>
            <w:tcW w:w="1006"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829"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134"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134"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006"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1</w:t>
            </w:r>
          </w:p>
        </w:tc>
        <w:tc>
          <w:tcPr>
            <w:tcW w:w="1121"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1</w:t>
            </w:r>
          </w:p>
        </w:tc>
      </w:tr>
      <w:tr w:rsidR="00001143" w:rsidRPr="00AB6DD2" w:rsidTr="007D5065">
        <w:tc>
          <w:tcPr>
            <w:tcW w:w="2197" w:type="dxa"/>
            <w:vAlign w:val="center"/>
            <w:hideMark/>
          </w:tcPr>
          <w:p w:rsidR="00001143" w:rsidRPr="00AB6DD2" w:rsidRDefault="00001143" w:rsidP="007D5065">
            <w:pPr>
              <w:spacing w:after="0" w:line="240" w:lineRule="auto"/>
              <w:rPr>
                <w:rFonts w:eastAsia="Times New Roman" w:cstheme="minorHAnsi"/>
              </w:rPr>
            </w:pPr>
            <w:r w:rsidRPr="00AB6DD2">
              <w:rPr>
                <w:rFonts w:eastAsia="Times New Roman" w:cstheme="minorHAnsi"/>
              </w:rPr>
              <w:t>Állampolgárságra, demokráciára nevelés</w:t>
            </w:r>
          </w:p>
        </w:tc>
        <w:tc>
          <w:tcPr>
            <w:tcW w:w="1006"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1</w:t>
            </w:r>
          </w:p>
        </w:tc>
        <w:tc>
          <w:tcPr>
            <w:tcW w:w="1829"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134"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134"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006"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1</w:t>
            </w:r>
          </w:p>
        </w:tc>
        <w:tc>
          <w:tcPr>
            <w:tcW w:w="1121"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r>
      <w:tr w:rsidR="00001143" w:rsidRPr="00AB6DD2" w:rsidTr="007D5065">
        <w:tc>
          <w:tcPr>
            <w:tcW w:w="2197" w:type="dxa"/>
            <w:vAlign w:val="center"/>
            <w:hideMark/>
          </w:tcPr>
          <w:p w:rsidR="00001143" w:rsidRPr="00AB6DD2" w:rsidRDefault="00001143" w:rsidP="007D5065">
            <w:pPr>
              <w:spacing w:after="0" w:line="240" w:lineRule="auto"/>
              <w:rPr>
                <w:rFonts w:eastAsia="Times New Roman" w:cstheme="minorHAnsi"/>
              </w:rPr>
            </w:pPr>
            <w:r w:rsidRPr="00AB6DD2">
              <w:rPr>
                <w:rFonts w:eastAsia="Times New Roman" w:cstheme="minorHAnsi"/>
              </w:rPr>
              <w:t>Az önismeret és a társas kultúra fejlesztése</w:t>
            </w:r>
          </w:p>
        </w:tc>
        <w:tc>
          <w:tcPr>
            <w:tcW w:w="1006"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1</w:t>
            </w:r>
          </w:p>
        </w:tc>
        <w:tc>
          <w:tcPr>
            <w:tcW w:w="1829"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1</w:t>
            </w:r>
          </w:p>
        </w:tc>
        <w:tc>
          <w:tcPr>
            <w:tcW w:w="1134"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1</w:t>
            </w:r>
          </w:p>
        </w:tc>
        <w:tc>
          <w:tcPr>
            <w:tcW w:w="1134"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1</w:t>
            </w:r>
          </w:p>
        </w:tc>
        <w:tc>
          <w:tcPr>
            <w:tcW w:w="1006"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1</w:t>
            </w:r>
          </w:p>
        </w:tc>
        <w:tc>
          <w:tcPr>
            <w:tcW w:w="1121"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1</w:t>
            </w:r>
          </w:p>
        </w:tc>
      </w:tr>
      <w:tr w:rsidR="00001143" w:rsidRPr="00AB6DD2" w:rsidTr="007D5065">
        <w:tc>
          <w:tcPr>
            <w:tcW w:w="2197" w:type="dxa"/>
            <w:vAlign w:val="center"/>
            <w:hideMark/>
          </w:tcPr>
          <w:p w:rsidR="00001143" w:rsidRPr="00AB6DD2" w:rsidRDefault="00001143" w:rsidP="007D5065">
            <w:pPr>
              <w:spacing w:after="0" w:line="240" w:lineRule="auto"/>
              <w:rPr>
                <w:rFonts w:eastAsia="Times New Roman" w:cstheme="minorHAnsi"/>
              </w:rPr>
            </w:pPr>
            <w:r w:rsidRPr="00AB6DD2">
              <w:rPr>
                <w:rFonts w:eastAsia="Times New Roman" w:cstheme="minorHAnsi"/>
              </w:rPr>
              <w:t xml:space="preserve">A családi életre nevelés </w:t>
            </w:r>
          </w:p>
        </w:tc>
        <w:tc>
          <w:tcPr>
            <w:tcW w:w="1006"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1</w:t>
            </w:r>
          </w:p>
        </w:tc>
        <w:tc>
          <w:tcPr>
            <w:tcW w:w="1829"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1</w:t>
            </w:r>
          </w:p>
        </w:tc>
        <w:tc>
          <w:tcPr>
            <w:tcW w:w="1134"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134"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006"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3</w:t>
            </w:r>
          </w:p>
        </w:tc>
        <w:tc>
          <w:tcPr>
            <w:tcW w:w="1121"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3</w:t>
            </w:r>
          </w:p>
        </w:tc>
      </w:tr>
      <w:tr w:rsidR="00001143" w:rsidRPr="00AB6DD2" w:rsidTr="007D5065">
        <w:tc>
          <w:tcPr>
            <w:tcW w:w="2197" w:type="dxa"/>
            <w:vAlign w:val="center"/>
            <w:hideMark/>
          </w:tcPr>
          <w:p w:rsidR="00001143" w:rsidRPr="00AB6DD2" w:rsidRDefault="00001143" w:rsidP="007D5065">
            <w:pPr>
              <w:spacing w:after="0" w:line="240" w:lineRule="auto"/>
              <w:rPr>
                <w:rFonts w:eastAsia="Times New Roman" w:cstheme="minorHAnsi"/>
              </w:rPr>
            </w:pPr>
            <w:r w:rsidRPr="00AB6DD2">
              <w:rPr>
                <w:rFonts w:eastAsia="Times New Roman" w:cstheme="minorHAnsi"/>
              </w:rPr>
              <w:t xml:space="preserve">Testi és lelki egészségre nevelés </w:t>
            </w:r>
          </w:p>
        </w:tc>
        <w:tc>
          <w:tcPr>
            <w:tcW w:w="1006"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829"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134"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134"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006"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121"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r>
      <w:tr w:rsidR="00001143" w:rsidRPr="00AB6DD2" w:rsidTr="007D5065">
        <w:tc>
          <w:tcPr>
            <w:tcW w:w="2197" w:type="dxa"/>
            <w:vAlign w:val="center"/>
            <w:hideMark/>
          </w:tcPr>
          <w:p w:rsidR="00001143" w:rsidRPr="00AB6DD2" w:rsidRDefault="00001143" w:rsidP="007D5065">
            <w:pPr>
              <w:spacing w:after="0" w:line="240" w:lineRule="auto"/>
              <w:rPr>
                <w:rFonts w:eastAsia="Times New Roman" w:cstheme="minorHAnsi"/>
              </w:rPr>
            </w:pPr>
            <w:r w:rsidRPr="00AB6DD2">
              <w:rPr>
                <w:rFonts w:eastAsia="Times New Roman" w:cstheme="minorHAnsi"/>
              </w:rPr>
              <w:t>Felelősségvállalás másokért, önkéntesség</w:t>
            </w:r>
          </w:p>
        </w:tc>
        <w:tc>
          <w:tcPr>
            <w:tcW w:w="1006"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829"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134"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134"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006"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1</w:t>
            </w:r>
          </w:p>
        </w:tc>
        <w:tc>
          <w:tcPr>
            <w:tcW w:w="1121"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1</w:t>
            </w:r>
          </w:p>
        </w:tc>
      </w:tr>
      <w:tr w:rsidR="00001143" w:rsidRPr="00AB6DD2" w:rsidTr="007D5065">
        <w:tc>
          <w:tcPr>
            <w:tcW w:w="2197" w:type="dxa"/>
            <w:vAlign w:val="center"/>
            <w:hideMark/>
          </w:tcPr>
          <w:p w:rsidR="00001143" w:rsidRPr="00AB6DD2" w:rsidRDefault="00001143" w:rsidP="007D5065">
            <w:pPr>
              <w:spacing w:after="0" w:line="240" w:lineRule="auto"/>
              <w:rPr>
                <w:rFonts w:eastAsia="Times New Roman" w:cstheme="minorHAnsi"/>
              </w:rPr>
            </w:pPr>
            <w:r w:rsidRPr="00AB6DD2">
              <w:rPr>
                <w:rFonts w:eastAsia="Times New Roman" w:cstheme="minorHAnsi"/>
              </w:rPr>
              <w:t>Fenntarthatóság, környezettudatosság</w:t>
            </w:r>
          </w:p>
        </w:tc>
        <w:tc>
          <w:tcPr>
            <w:tcW w:w="1006"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829"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134"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134"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006"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121"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r>
      <w:tr w:rsidR="00001143" w:rsidRPr="00AB6DD2" w:rsidTr="007D5065">
        <w:tc>
          <w:tcPr>
            <w:tcW w:w="2197" w:type="dxa"/>
            <w:vAlign w:val="center"/>
            <w:hideMark/>
          </w:tcPr>
          <w:p w:rsidR="00001143" w:rsidRPr="00AB6DD2" w:rsidRDefault="00001143" w:rsidP="007D5065">
            <w:pPr>
              <w:spacing w:after="0" w:line="240" w:lineRule="auto"/>
              <w:rPr>
                <w:rFonts w:eastAsia="Times New Roman" w:cstheme="minorHAnsi"/>
              </w:rPr>
            </w:pPr>
            <w:r w:rsidRPr="00AB6DD2">
              <w:rPr>
                <w:rFonts w:eastAsia="Times New Roman" w:cstheme="minorHAnsi"/>
              </w:rPr>
              <w:t>Pályaorientáció</w:t>
            </w:r>
          </w:p>
        </w:tc>
        <w:tc>
          <w:tcPr>
            <w:tcW w:w="1006"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829"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134"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134"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006"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121"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r>
      <w:tr w:rsidR="00001143" w:rsidRPr="00AB6DD2" w:rsidTr="007D5065">
        <w:tc>
          <w:tcPr>
            <w:tcW w:w="2197" w:type="dxa"/>
            <w:vAlign w:val="center"/>
            <w:hideMark/>
          </w:tcPr>
          <w:p w:rsidR="00001143" w:rsidRPr="00AB6DD2" w:rsidRDefault="00001143" w:rsidP="007D5065">
            <w:pPr>
              <w:spacing w:after="0" w:line="240" w:lineRule="auto"/>
              <w:rPr>
                <w:rFonts w:eastAsia="Times New Roman" w:cstheme="minorHAnsi"/>
              </w:rPr>
            </w:pPr>
            <w:r w:rsidRPr="00AB6DD2">
              <w:rPr>
                <w:rFonts w:eastAsia="Times New Roman" w:cstheme="minorHAnsi"/>
              </w:rPr>
              <w:t>Gazdasági és pénzügyi nevelés</w:t>
            </w:r>
          </w:p>
        </w:tc>
        <w:tc>
          <w:tcPr>
            <w:tcW w:w="1006"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829"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134"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134"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w:t>
            </w:r>
          </w:p>
        </w:tc>
        <w:tc>
          <w:tcPr>
            <w:tcW w:w="1006"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3</w:t>
            </w:r>
          </w:p>
        </w:tc>
        <w:tc>
          <w:tcPr>
            <w:tcW w:w="1121"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3</w:t>
            </w:r>
          </w:p>
        </w:tc>
      </w:tr>
      <w:tr w:rsidR="00001143" w:rsidRPr="00AB6DD2" w:rsidTr="007D5065">
        <w:tc>
          <w:tcPr>
            <w:tcW w:w="2197" w:type="dxa"/>
            <w:tcMar>
              <w:top w:w="15" w:type="dxa"/>
              <w:left w:w="75" w:type="dxa"/>
              <w:bottom w:w="15" w:type="dxa"/>
              <w:right w:w="75" w:type="dxa"/>
            </w:tcMar>
            <w:vAlign w:val="center"/>
            <w:hideMark/>
          </w:tcPr>
          <w:p w:rsidR="00001143" w:rsidRPr="00AB6DD2" w:rsidRDefault="00001143" w:rsidP="007D5065">
            <w:pPr>
              <w:spacing w:after="0" w:line="240" w:lineRule="auto"/>
              <w:rPr>
                <w:rFonts w:eastAsia="Times New Roman" w:cstheme="minorHAnsi"/>
              </w:rPr>
            </w:pPr>
            <w:r w:rsidRPr="00AB6DD2">
              <w:rPr>
                <w:rFonts w:eastAsia="Times New Roman" w:cstheme="minorHAnsi"/>
              </w:rPr>
              <w:t xml:space="preserve">Médiatudatosságra nevelés </w:t>
            </w:r>
          </w:p>
        </w:tc>
        <w:tc>
          <w:tcPr>
            <w:tcW w:w="1006" w:type="dxa"/>
            <w:tcMar>
              <w:top w:w="15" w:type="dxa"/>
              <w:left w:w="75" w:type="dxa"/>
              <w:bottom w:w="15" w:type="dxa"/>
              <w:right w:w="75" w:type="dxa"/>
            </w:tcMa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1</w:t>
            </w:r>
          </w:p>
        </w:tc>
        <w:tc>
          <w:tcPr>
            <w:tcW w:w="1829" w:type="dxa"/>
            <w:tcMar>
              <w:top w:w="15" w:type="dxa"/>
              <w:left w:w="75" w:type="dxa"/>
              <w:bottom w:w="15" w:type="dxa"/>
              <w:right w:w="75" w:type="dxa"/>
            </w:tcMa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1</w:t>
            </w:r>
          </w:p>
        </w:tc>
        <w:tc>
          <w:tcPr>
            <w:tcW w:w="1134" w:type="dxa"/>
            <w:tcMar>
              <w:top w:w="15" w:type="dxa"/>
              <w:left w:w="75" w:type="dxa"/>
              <w:bottom w:w="15" w:type="dxa"/>
              <w:right w:w="75" w:type="dxa"/>
            </w:tcMa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1</w:t>
            </w:r>
          </w:p>
        </w:tc>
        <w:tc>
          <w:tcPr>
            <w:tcW w:w="1134" w:type="dxa"/>
            <w:tcMar>
              <w:top w:w="15" w:type="dxa"/>
              <w:left w:w="75" w:type="dxa"/>
              <w:bottom w:w="15" w:type="dxa"/>
              <w:right w:w="75" w:type="dxa"/>
            </w:tcMa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1</w:t>
            </w:r>
          </w:p>
        </w:tc>
        <w:tc>
          <w:tcPr>
            <w:tcW w:w="1006" w:type="dxa"/>
            <w:tcMar>
              <w:top w:w="15" w:type="dxa"/>
              <w:left w:w="75" w:type="dxa"/>
              <w:bottom w:w="15" w:type="dxa"/>
              <w:right w:w="75" w:type="dxa"/>
            </w:tcMa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1</w:t>
            </w:r>
          </w:p>
        </w:tc>
        <w:tc>
          <w:tcPr>
            <w:tcW w:w="1121" w:type="dxa"/>
            <w:tcMar>
              <w:top w:w="15" w:type="dxa"/>
              <w:left w:w="75" w:type="dxa"/>
              <w:bottom w:w="15" w:type="dxa"/>
              <w:right w:w="75" w:type="dxa"/>
            </w:tcMa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1</w:t>
            </w:r>
          </w:p>
        </w:tc>
      </w:tr>
      <w:tr w:rsidR="00001143" w:rsidRPr="00AB6DD2" w:rsidTr="007D5065">
        <w:tc>
          <w:tcPr>
            <w:tcW w:w="2197" w:type="dxa"/>
            <w:vAlign w:val="center"/>
            <w:hideMark/>
          </w:tcPr>
          <w:p w:rsidR="00001143" w:rsidRPr="00AB6DD2" w:rsidRDefault="00001143" w:rsidP="007D5065">
            <w:pPr>
              <w:spacing w:after="0" w:line="240" w:lineRule="auto"/>
              <w:rPr>
                <w:rFonts w:eastAsia="Times New Roman" w:cstheme="minorHAnsi"/>
              </w:rPr>
            </w:pPr>
            <w:r w:rsidRPr="00AB6DD2">
              <w:rPr>
                <w:rFonts w:eastAsia="Times New Roman" w:cstheme="minorHAnsi"/>
              </w:rPr>
              <w:t> </w:t>
            </w:r>
          </w:p>
        </w:tc>
        <w:tc>
          <w:tcPr>
            <w:tcW w:w="1006"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22 óra</w:t>
            </w:r>
          </w:p>
        </w:tc>
        <w:tc>
          <w:tcPr>
            <w:tcW w:w="1829"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22 óra</w:t>
            </w:r>
          </w:p>
        </w:tc>
        <w:tc>
          <w:tcPr>
            <w:tcW w:w="1134"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22 óra</w:t>
            </w:r>
          </w:p>
        </w:tc>
        <w:tc>
          <w:tcPr>
            <w:tcW w:w="1134"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22 óra</w:t>
            </w:r>
          </w:p>
        </w:tc>
        <w:tc>
          <w:tcPr>
            <w:tcW w:w="1006"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20 óra</w:t>
            </w:r>
          </w:p>
        </w:tc>
        <w:tc>
          <w:tcPr>
            <w:tcW w:w="1121" w:type="dxa"/>
            <w:vAlign w:val="center"/>
            <w:hideMark/>
          </w:tcPr>
          <w:p w:rsidR="00001143" w:rsidRPr="00AB6DD2" w:rsidRDefault="00001143" w:rsidP="007D5065">
            <w:pPr>
              <w:spacing w:after="0" w:line="240" w:lineRule="auto"/>
              <w:jc w:val="center"/>
              <w:rPr>
                <w:rFonts w:eastAsia="Times New Roman" w:cstheme="minorHAnsi"/>
              </w:rPr>
            </w:pPr>
            <w:r w:rsidRPr="00AB6DD2">
              <w:rPr>
                <w:rFonts w:eastAsia="Times New Roman" w:cstheme="minorHAnsi"/>
              </w:rPr>
              <w:t>20 óra</w:t>
            </w:r>
          </w:p>
        </w:tc>
      </w:tr>
    </w:tbl>
    <w:p w:rsidR="00057B25" w:rsidRPr="00AB6DD2" w:rsidRDefault="00057B25" w:rsidP="00C74398">
      <w:pPr>
        <w:pStyle w:val="Listaszerbekezds"/>
        <w:numPr>
          <w:ilvl w:val="0"/>
          <w:numId w:val="0"/>
        </w:numPr>
        <w:ind w:left="510" w:right="180"/>
        <w:jc w:val="both"/>
        <w:rPr>
          <w:rFonts w:asciiTheme="minorHAnsi" w:hAnsiTheme="minorHAnsi" w:cs="Times"/>
          <w:color w:val="auto"/>
          <w:sz w:val="22"/>
          <w:szCs w:val="22"/>
        </w:rPr>
      </w:pPr>
    </w:p>
    <w:p w:rsidR="00A400AC" w:rsidRPr="00AB6DD2" w:rsidRDefault="00A400AC" w:rsidP="00C74398">
      <w:pPr>
        <w:pStyle w:val="Listaszerbekezds"/>
        <w:numPr>
          <w:ilvl w:val="0"/>
          <w:numId w:val="0"/>
        </w:numPr>
        <w:ind w:left="510" w:right="180"/>
        <w:jc w:val="both"/>
        <w:rPr>
          <w:rFonts w:asciiTheme="minorHAnsi" w:hAnsiTheme="minorHAnsi" w:cs="Times"/>
          <w:b w:val="0"/>
          <w:color w:val="auto"/>
          <w:sz w:val="22"/>
          <w:szCs w:val="22"/>
        </w:rPr>
      </w:pPr>
      <w:r w:rsidRPr="00AB6DD2">
        <w:rPr>
          <w:rFonts w:asciiTheme="minorHAnsi" w:hAnsiTheme="minorHAnsi" w:cs="Times"/>
          <w:b w:val="0"/>
          <w:color w:val="auto"/>
          <w:sz w:val="22"/>
          <w:szCs w:val="22"/>
        </w:rPr>
        <w:t>A kollégiumokban évi 37 nevelési héttel (a 12–13–14. évfolyamon 33 nevelési héttel), ezen belül minden héten egy kötelező csoportvezetői foglalkozással kell számolni. Az óraszámok minden évfolyamon lehetővé teszik, hogy a kollégiumok a tematikus csoportfoglalkozásokat – részben vagy egészben – a csoportvezetői foglalkozások keretében, vagy a felkészítő foglalkozások terhére szervezzék meg.</w:t>
      </w:r>
    </w:p>
    <w:p w:rsidR="00A400AC" w:rsidRPr="00AB6DD2" w:rsidRDefault="00A400AC" w:rsidP="00C74398">
      <w:pPr>
        <w:pStyle w:val="Listaszerbekezds"/>
        <w:numPr>
          <w:ilvl w:val="0"/>
          <w:numId w:val="0"/>
        </w:numPr>
        <w:ind w:left="510" w:right="180"/>
        <w:jc w:val="both"/>
        <w:rPr>
          <w:rFonts w:asciiTheme="minorHAnsi" w:hAnsiTheme="minorHAnsi" w:cs="Times"/>
          <w:b w:val="0"/>
          <w:color w:val="auto"/>
          <w:sz w:val="22"/>
          <w:szCs w:val="22"/>
        </w:rPr>
      </w:pPr>
      <w:r w:rsidRPr="00AB6DD2">
        <w:rPr>
          <w:rFonts w:asciiTheme="minorHAnsi" w:hAnsiTheme="minorHAnsi" w:cs="Times"/>
          <w:b w:val="0"/>
          <w:color w:val="auto"/>
          <w:sz w:val="22"/>
          <w:szCs w:val="22"/>
        </w:rPr>
        <w:t>A 13-14. évfolyamra vonatkozó óraszámok és követelmények a szakképzésben résztvevő pedagógiai foglalkozások alapját jelentik, amelyek ezekben a feladatokban résztvevő és nem tanköteles tanulók számára kollégiumi ellátást biztosító kollégiumok számára csak szakmai ajánlást jelentenek.</w:t>
      </w:r>
    </w:p>
    <w:p w:rsidR="00E936DA" w:rsidRPr="00AB6DD2" w:rsidRDefault="00E936DA" w:rsidP="00C74398">
      <w:pPr>
        <w:pStyle w:val="Listaszerbekezds"/>
        <w:numPr>
          <w:ilvl w:val="0"/>
          <w:numId w:val="0"/>
        </w:numPr>
        <w:ind w:left="510" w:right="180"/>
        <w:jc w:val="both"/>
        <w:rPr>
          <w:rFonts w:asciiTheme="minorHAnsi" w:hAnsiTheme="minorHAnsi" w:cs="Times"/>
          <w:b w:val="0"/>
          <w:color w:val="auto"/>
          <w:sz w:val="22"/>
          <w:szCs w:val="22"/>
        </w:rPr>
      </w:pPr>
    </w:p>
    <w:p w:rsidR="00F1381C" w:rsidRPr="00AB6DD2" w:rsidRDefault="00F1381C" w:rsidP="00F908E9">
      <w:pPr>
        <w:pStyle w:val="Cmsor2"/>
        <w:tabs>
          <w:tab w:val="clear" w:pos="1588"/>
          <w:tab w:val="num" w:pos="1134"/>
        </w:tabs>
        <w:spacing w:before="0" w:after="0"/>
        <w:ind w:left="1134" w:hanging="567"/>
      </w:pPr>
      <w:bookmarkStart w:id="181" w:name="_Toc188375723"/>
      <w:bookmarkEnd w:id="175"/>
      <w:bookmarkEnd w:id="176"/>
      <w:bookmarkEnd w:id="177"/>
      <w:bookmarkEnd w:id="178"/>
      <w:bookmarkEnd w:id="179"/>
      <w:r w:rsidRPr="00AB6DD2">
        <w:t>Bevezető</w:t>
      </w:r>
      <w:bookmarkEnd w:id="181"/>
    </w:p>
    <w:p w:rsidR="00F908E9" w:rsidRPr="00AB6DD2" w:rsidRDefault="00F908E9" w:rsidP="00C74398">
      <w:pPr>
        <w:pStyle w:val="Listaszerbekezds"/>
        <w:numPr>
          <w:ilvl w:val="0"/>
          <w:numId w:val="0"/>
        </w:numPr>
        <w:ind w:left="510" w:right="180"/>
        <w:jc w:val="both"/>
        <w:rPr>
          <w:rFonts w:asciiTheme="minorHAnsi" w:hAnsiTheme="minorHAnsi" w:cs="Times"/>
          <w:b w:val="0"/>
          <w:color w:val="auto"/>
          <w:sz w:val="22"/>
          <w:szCs w:val="22"/>
        </w:rPr>
      </w:pPr>
    </w:p>
    <w:p w:rsidR="00F1381C" w:rsidRPr="00AB6DD2" w:rsidRDefault="00F1381C" w:rsidP="00C74398">
      <w:pPr>
        <w:pStyle w:val="Listaszerbekezds"/>
        <w:numPr>
          <w:ilvl w:val="0"/>
          <w:numId w:val="0"/>
        </w:numPr>
        <w:ind w:left="510" w:right="180"/>
        <w:jc w:val="both"/>
        <w:rPr>
          <w:rFonts w:asciiTheme="minorHAnsi" w:hAnsiTheme="minorHAnsi" w:cs="Times"/>
          <w:b w:val="0"/>
          <w:color w:val="auto"/>
          <w:sz w:val="22"/>
          <w:szCs w:val="22"/>
        </w:rPr>
      </w:pPr>
      <w:r w:rsidRPr="00AB6DD2">
        <w:rPr>
          <w:rFonts w:asciiTheme="minorHAnsi" w:hAnsiTheme="minorHAnsi" w:cs="Times"/>
          <w:b w:val="0"/>
          <w:color w:val="auto"/>
          <w:sz w:val="22"/>
          <w:szCs w:val="22"/>
        </w:rPr>
        <w:t>A kollégiumi nevelésben a foglalkozások célja a kollégisták személyiségének, erkölcsi és esztétikai ismereteinek, jellemének, önismeretének, önbizalmának, felelősségvállalásának, közösségi szellemiségének megalapozása, illetve fejlesztése.</w:t>
      </w:r>
    </w:p>
    <w:p w:rsidR="00F1381C" w:rsidRPr="00AB6DD2" w:rsidRDefault="00F1381C" w:rsidP="00C74398">
      <w:pPr>
        <w:pStyle w:val="Listaszerbekezds"/>
        <w:numPr>
          <w:ilvl w:val="0"/>
          <w:numId w:val="0"/>
        </w:numPr>
        <w:ind w:left="510" w:right="180"/>
        <w:jc w:val="both"/>
        <w:rPr>
          <w:rFonts w:asciiTheme="minorHAnsi" w:hAnsiTheme="minorHAnsi" w:cs="Times"/>
          <w:b w:val="0"/>
          <w:color w:val="auto"/>
          <w:sz w:val="22"/>
          <w:szCs w:val="22"/>
        </w:rPr>
      </w:pPr>
      <w:r w:rsidRPr="00AB6DD2">
        <w:rPr>
          <w:rFonts w:asciiTheme="minorHAnsi" w:hAnsiTheme="minorHAnsi" w:cs="Times"/>
          <w:b w:val="0"/>
          <w:color w:val="auto"/>
          <w:sz w:val="22"/>
          <w:szCs w:val="22"/>
        </w:rPr>
        <w:t>A kollégiumi foglalkozások a közösségi kapcsolatok kialakítására, a szociális képességek fejlesztésére, az egyéni tanulási módszerek elsajátítására, a helyes életviteli szokások kialakítására, a tágabb természeti, társadalmi környezetért érzett felelősségre nevelnek.</w:t>
      </w:r>
    </w:p>
    <w:p w:rsidR="00F1381C" w:rsidRPr="00AB6DD2" w:rsidRDefault="00F1381C" w:rsidP="00C74398">
      <w:pPr>
        <w:pStyle w:val="Listaszerbekezds"/>
        <w:numPr>
          <w:ilvl w:val="0"/>
          <w:numId w:val="0"/>
        </w:numPr>
        <w:ind w:left="510" w:right="180"/>
        <w:jc w:val="both"/>
        <w:rPr>
          <w:rFonts w:asciiTheme="minorHAnsi" w:hAnsiTheme="minorHAnsi" w:cs="Times"/>
          <w:b w:val="0"/>
          <w:color w:val="auto"/>
          <w:sz w:val="22"/>
          <w:szCs w:val="22"/>
        </w:rPr>
      </w:pPr>
      <w:r w:rsidRPr="00AB6DD2">
        <w:rPr>
          <w:rFonts w:asciiTheme="minorHAnsi" w:hAnsiTheme="minorHAnsi" w:cs="Times"/>
          <w:b w:val="0"/>
          <w:color w:val="auto"/>
          <w:sz w:val="22"/>
          <w:szCs w:val="22"/>
        </w:rPr>
        <w:t xml:space="preserve">A kollégiumi együttélésben, a foglalkozásokon és tevékenységekben a kollégisták megtapasztalhatják a másik ember elfogadásának, segítésének és megbecsülésének a fontosságát. Megélhetik az értékek mentén kialakult közösséghez való tartozás biztonságát, mélyíthetik a természeti, történelmi és kulturális örökségünk megbecsülését. Nyitottabbá és </w:t>
      </w:r>
      <w:r w:rsidRPr="00AB6DD2">
        <w:rPr>
          <w:rFonts w:asciiTheme="minorHAnsi" w:hAnsiTheme="minorHAnsi" w:cs="Times"/>
          <w:b w:val="0"/>
          <w:color w:val="auto"/>
          <w:sz w:val="22"/>
          <w:szCs w:val="22"/>
        </w:rPr>
        <w:lastRenderedPageBreak/>
        <w:t>elfogadóbbá válnak a hazai nemzetiségek és más népek kultúrája iránt. Felkészülnek a közéleti szereplésre, egyéni és közösségi érdekeik és értékrendjük képviseletére.</w:t>
      </w:r>
    </w:p>
    <w:p w:rsidR="00F1381C" w:rsidRPr="00AB6DD2" w:rsidRDefault="00F1381C" w:rsidP="00C74398">
      <w:pPr>
        <w:pStyle w:val="Listaszerbekezds"/>
        <w:numPr>
          <w:ilvl w:val="0"/>
          <w:numId w:val="0"/>
        </w:numPr>
        <w:ind w:left="510" w:right="180"/>
        <w:jc w:val="both"/>
        <w:rPr>
          <w:rFonts w:asciiTheme="minorHAnsi" w:hAnsiTheme="minorHAnsi" w:cs="Times"/>
          <w:b w:val="0"/>
          <w:color w:val="auto"/>
          <w:sz w:val="22"/>
          <w:szCs w:val="22"/>
        </w:rPr>
      </w:pPr>
      <w:r w:rsidRPr="00AB6DD2">
        <w:rPr>
          <w:rFonts w:asciiTheme="minorHAnsi" w:hAnsiTheme="minorHAnsi" w:cs="Times"/>
          <w:b w:val="0"/>
          <w:color w:val="auto"/>
          <w:sz w:val="22"/>
          <w:szCs w:val="22"/>
        </w:rPr>
        <w:t xml:space="preserve">A foglalkozások olyan kompetenciákat is fejlesztenek, melyek révén a tanulókban kialakul az alkalmazkodóképesség, a tolerancia, a konfliktuskezelő képesség. </w:t>
      </w:r>
    </w:p>
    <w:p w:rsidR="00F1381C" w:rsidRPr="00AB6DD2" w:rsidRDefault="00F1381C" w:rsidP="00C74398">
      <w:pPr>
        <w:pStyle w:val="Listaszerbekezds"/>
        <w:numPr>
          <w:ilvl w:val="0"/>
          <w:numId w:val="0"/>
        </w:numPr>
        <w:ind w:left="510" w:right="180"/>
        <w:jc w:val="both"/>
        <w:rPr>
          <w:rFonts w:asciiTheme="minorHAnsi" w:hAnsiTheme="minorHAnsi" w:cs="Times"/>
          <w:b w:val="0"/>
          <w:color w:val="auto"/>
          <w:sz w:val="22"/>
          <w:szCs w:val="22"/>
        </w:rPr>
      </w:pPr>
      <w:r w:rsidRPr="00AB6DD2">
        <w:rPr>
          <w:rFonts w:asciiTheme="minorHAnsi" w:hAnsiTheme="minorHAnsi" w:cs="Times"/>
          <w:b w:val="0"/>
          <w:color w:val="auto"/>
          <w:sz w:val="22"/>
          <w:szCs w:val="22"/>
        </w:rPr>
        <w:t>A kollégiumi foglalkozások kiegészítik az iskolák nevelő-oktató munkáját. A középiskolai szakaszban a pályaválasztáshoz, a továbbtanuláshoz, a munkavállalói szerephez, a szakközépiskolában az ágazathoz tartozó szakképesítések megszerzéséhez szükséges képességek, készségek, attitűdök együttes fejlesztése a cél.</w:t>
      </w:r>
    </w:p>
    <w:p w:rsidR="00F1381C" w:rsidRPr="00AB6DD2" w:rsidRDefault="00F1381C" w:rsidP="00C74398">
      <w:pPr>
        <w:pStyle w:val="Listaszerbekezds"/>
        <w:numPr>
          <w:ilvl w:val="0"/>
          <w:numId w:val="0"/>
        </w:numPr>
        <w:ind w:left="510" w:right="180"/>
        <w:jc w:val="both"/>
        <w:rPr>
          <w:rFonts w:asciiTheme="minorHAnsi" w:hAnsiTheme="minorHAnsi" w:cs="Times"/>
          <w:b w:val="0"/>
          <w:color w:val="auto"/>
          <w:sz w:val="22"/>
          <w:szCs w:val="22"/>
        </w:rPr>
      </w:pPr>
      <w:r w:rsidRPr="00AB6DD2">
        <w:rPr>
          <w:rFonts w:asciiTheme="minorHAnsi" w:hAnsiTheme="minorHAnsi" w:cs="Times"/>
          <w:b w:val="0"/>
          <w:color w:val="auto"/>
          <w:sz w:val="22"/>
          <w:szCs w:val="22"/>
        </w:rPr>
        <w:t>A csoportfoglalkozások programterve nevelési területenként, az adott témakör legfontosabb tartalmi elemei alapján határozza meg a kollégiumi nevelés-oktatás pedagógiai tartalmát. A foglalkozások számát, éves elosztását, tartalmi felépítését úgy kell meghatározni, hogy alkalmazkodjon a tanulók életkorához, a választott iskolájuk típusához.</w:t>
      </w:r>
    </w:p>
    <w:p w:rsidR="00F1381C" w:rsidRPr="00AB6DD2" w:rsidRDefault="00F1381C" w:rsidP="00C74398">
      <w:pPr>
        <w:pStyle w:val="Listaszerbekezds"/>
        <w:numPr>
          <w:ilvl w:val="0"/>
          <w:numId w:val="0"/>
        </w:numPr>
        <w:ind w:left="510" w:right="180"/>
        <w:jc w:val="both"/>
        <w:rPr>
          <w:rFonts w:asciiTheme="minorHAnsi" w:hAnsiTheme="minorHAnsi" w:cs="Times"/>
          <w:b w:val="0"/>
          <w:color w:val="auto"/>
          <w:sz w:val="22"/>
          <w:szCs w:val="22"/>
        </w:rPr>
      </w:pPr>
      <w:r w:rsidRPr="00AB6DD2">
        <w:rPr>
          <w:rFonts w:asciiTheme="minorHAnsi" w:hAnsiTheme="minorHAnsi" w:cs="Times"/>
          <w:b w:val="0"/>
          <w:color w:val="auto"/>
          <w:sz w:val="22"/>
          <w:szCs w:val="22"/>
        </w:rPr>
        <w:t xml:space="preserve">A kollégiumi nevelés és oktatás a </w:t>
      </w:r>
      <w:proofErr w:type="spellStart"/>
      <w:r w:rsidRPr="00AB6DD2">
        <w:rPr>
          <w:rFonts w:asciiTheme="minorHAnsi" w:hAnsiTheme="minorHAnsi" w:cs="Times"/>
          <w:b w:val="0"/>
          <w:color w:val="auto"/>
          <w:sz w:val="22"/>
          <w:szCs w:val="22"/>
        </w:rPr>
        <w:t>Nat</w:t>
      </w:r>
      <w:proofErr w:type="spellEnd"/>
      <w:r w:rsidRPr="00AB6DD2">
        <w:rPr>
          <w:rFonts w:asciiTheme="minorHAnsi" w:hAnsiTheme="minorHAnsi" w:cs="Times"/>
          <w:b w:val="0"/>
          <w:color w:val="auto"/>
          <w:sz w:val="22"/>
          <w:szCs w:val="22"/>
        </w:rPr>
        <w:t>. kiemelt fejlesztési feladatain keresztül kapcsolódik az iskolai tantervi szabályozáshoz.</w:t>
      </w:r>
    </w:p>
    <w:p w:rsidR="00A05876" w:rsidRPr="00AB6DD2" w:rsidRDefault="00A05876" w:rsidP="00C74398">
      <w:pPr>
        <w:pStyle w:val="Listaszerbekezds"/>
        <w:numPr>
          <w:ilvl w:val="0"/>
          <w:numId w:val="0"/>
        </w:numPr>
        <w:ind w:left="510" w:right="180"/>
        <w:jc w:val="both"/>
        <w:rPr>
          <w:rFonts w:asciiTheme="minorHAnsi" w:hAnsiTheme="minorHAnsi" w:cs="Times"/>
          <w:b w:val="0"/>
          <w:color w:val="auto"/>
          <w:sz w:val="22"/>
          <w:szCs w:val="22"/>
        </w:rPr>
        <w:sectPr w:rsidR="00A05876" w:rsidRPr="00AB6DD2" w:rsidSect="008A48C1">
          <w:headerReference w:type="default" r:id="rId10"/>
          <w:footerReference w:type="default" r:id="rId11"/>
          <w:pgSz w:w="11906" w:h="16838"/>
          <w:pgMar w:top="1440" w:right="1440" w:bottom="1440" w:left="1440" w:header="708" w:footer="708" w:gutter="0"/>
          <w:pgNumType w:start="1"/>
          <w:cols w:space="708"/>
          <w:docGrid w:linePitch="360"/>
        </w:sectPr>
      </w:pPr>
    </w:p>
    <w:p w:rsidR="005A1264" w:rsidRPr="00AB6DD2" w:rsidRDefault="005A1264" w:rsidP="00294816">
      <w:pPr>
        <w:pStyle w:val="Cmsor2"/>
        <w:tabs>
          <w:tab w:val="clear" w:pos="1588"/>
          <w:tab w:val="num" w:pos="1134"/>
        </w:tabs>
        <w:spacing w:before="0" w:after="0"/>
        <w:ind w:left="1134" w:hanging="567"/>
      </w:pPr>
      <w:bookmarkStart w:id="182" w:name="_Toc188375724"/>
      <w:r w:rsidRPr="00AB6DD2">
        <w:lastRenderedPageBreak/>
        <w:t>9. évfolyam</w:t>
      </w:r>
      <w:bookmarkEnd w:id="182"/>
    </w:p>
    <w:tbl>
      <w:tblPr>
        <w:tblStyle w:val="Rcsostblzat"/>
        <w:tblW w:w="14108" w:type="dxa"/>
        <w:tblLook w:val="04A0" w:firstRow="1" w:lastRow="0" w:firstColumn="1" w:lastColumn="0" w:noHBand="0" w:noVBand="1"/>
      </w:tblPr>
      <w:tblGrid>
        <w:gridCol w:w="1206"/>
        <w:gridCol w:w="1034"/>
        <w:gridCol w:w="3425"/>
        <w:gridCol w:w="4474"/>
        <w:gridCol w:w="3969"/>
      </w:tblGrid>
      <w:tr w:rsidR="00971D47" w:rsidRPr="00AB6DD2" w:rsidTr="00971D47">
        <w:tc>
          <w:tcPr>
            <w:tcW w:w="1206" w:type="dxa"/>
            <w:vAlign w:val="center"/>
          </w:tcPr>
          <w:p w:rsidR="00971D47" w:rsidRPr="00AB6DD2" w:rsidRDefault="00971D47" w:rsidP="00971D47">
            <w:pPr>
              <w:rPr>
                <w:rFonts w:asciiTheme="minorHAnsi" w:hAnsiTheme="minorHAnsi"/>
              </w:rPr>
            </w:pPr>
            <w:r w:rsidRPr="00AB6DD2">
              <w:rPr>
                <w:rFonts w:asciiTheme="minorHAnsi" w:hAnsiTheme="minorHAnsi"/>
                <w:b/>
                <w:bCs/>
                <w:sz w:val="22"/>
                <w:szCs w:val="22"/>
              </w:rPr>
              <w:t xml:space="preserve">Tematikai </w:t>
            </w:r>
            <w:r w:rsidRPr="00AB6DD2">
              <w:rPr>
                <w:rFonts w:asciiTheme="minorHAnsi" w:hAnsiTheme="minorHAnsi"/>
                <w:b/>
                <w:bCs/>
                <w:sz w:val="22"/>
                <w:szCs w:val="22"/>
                <w:lang w:val="cs-CZ"/>
              </w:rPr>
              <w:t>egység</w:t>
            </w:r>
          </w:p>
        </w:tc>
        <w:tc>
          <w:tcPr>
            <w:tcW w:w="1034" w:type="dxa"/>
            <w:vAlign w:val="center"/>
          </w:tcPr>
          <w:p w:rsidR="00971D47" w:rsidRPr="00AB6DD2" w:rsidRDefault="00971D47" w:rsidP="00971D47">
            <w:pPr>
              <w:rPr>
                <w:rFonts w:asciiTheme="minorHAnsi" w:hAnsiTheme="minorHAnsi"/>
              </w:rPr>
            </w:pPr>
            <w:r w:rsidRPr="00AB6DD2">
              <w:rPr>
                <w:rFonts w:asciiTheme="minorHAnsi" w:hAnsiTheme="minorHAnsi"/>
                <w:b/>
                <w:bCs/>
                <w:sz w:val="22"/>
                <w:szCs w:val="22"/>
                <w:lang w:val="cs-CZ"/>
              </w:rPr>
              <w:t>Órakeret</w:t>
            </w:r>
          </w:p>
        </w:tc>
        <w:tc>
          <w:tcPr>
            <w:tcW w:w="3425" w:type="dxa"/>
            <w:vAlign w:val="center"/>
          </w:tcPr>
          <w:p w:rsidR="00971D47" w:rsidRPr="00AB6DD2" w:rsidRDefault="00971D47" w:rsidP="00971D47">
            <w:pPr>
              <w:rPr>
                <w:rFonts w:asciiTheme="minorHAnsi" w:hAnsiTheme="minorHAnsi"/>
              </w:rPr>
            </w:pPr>
            <w:r w:rsidRPr="00AB6DD2">
              <w:rPr>
                <w:rFonts w:asciiTheme="minorHAnsi" w:hAnsiTheme="minorHAnsi"/>
                <w:b/>
                <w:bCs/>
                <w:sz w:val="22"/>
                <w:szCs w:val="22"/>
              </w:rPr>
              <w:t>Téma</w:t>
            </w:r>
          </w:p>
        </w:tc>
        <w:tc>
          <w:tcPr>
            <w:tcW w:w="4474" w:type="dxa"/>
            <w:vAlign w:val="center"/>
          </w:tcPr>
          <w:p w:rsidR="00971D47" w:rsidRPr="00AB6DD2" w:rsidRDefault="00971D47" w:rsidP="00971D47">
            <w:pPr>
              <w:rPr>
                <w:rFonts w:asciiTheme="minorHAnsi" w:hAnsiTheme="minorHAnsi"/>
              </w:rPr>
            </w:pPr>
            <w:r w:rsidRPr="00AB6DD2">
              <w:rPr>
                <w:rFonts w:asciiTheme="minorHAnsi" w:hAnsiTheme="minorHAnsi" w:cs="Cambria"/>
                <w:b/>
                <w:iCs/>
                <w:sz w:val="22"/>
                <w:szCs w:val="22"/>
              </w:rPr>
              <w:t>Ismeretek, tartalom</w:t>
            </w:r>
          </w:p>
        </w:tc>
        <w:tc>
          <w:tcPr>
            <w:tcW w:w="3969" w:type="dxa"/>
            <w:vAlign w:val="center"/>
          </w:tcPr>
          <w:p w:rsidR="00971D47" w:rsidRPr="00AB6DD2" w:rsidRDefault="00971D47" w:rsidP="00971D47">
            <w:pPr>
              <w:rPr>
                <w:rFonts w:asciiTheme="minorHAnsi" w:hAnsiTheme="minorHAnsi"/>
              </w:rPr>
            </w:pPr>
            <w:r w:rsidRPr="00AB6DD2">
              <w:rPr>
                <w:rFonts w:asciiTheme="minorHAnsi" w:hAnsiTheme="minorHAnsi"/>
                <w:b/>
                <w:bCs/>
                <w:sz w:val="22"/>
                <w:szCs w:val="22"/>
                <w:lang w:val="cs-CZ"/>
              </w:rPr>
              <w:t>Módszerek, tevékanységek</w:t>
            </w:r>
          </w:p>
        </w:tc>
      </w:tr>
      <w:tr w:rsidR="00971D47" w:rsidRPr="00AB6DD2" w:rsidTr="00971D47">
        <w:tc>
          <w:tcPr>
            <w:tcW w:w="1206" w:type="dxa"/>
            <w:vAlign w:val="center"/>
          </w:tcPr>
          <w:p w:rsidR="00971D47" w:rsidRPr="00AB6DD2" w:rsidRDefault="00971D47" w:rsidP="00971D47">
            <w:pPr>
              <w:rPr>
                <w:rFonts w:asciiTheme="minorHAnsi" w:hAnsiTheme="minorHAnsi"/>
              </w:rPr>
            </w:pPr>
            <w:r w:rsidRPr="00AB6DD2">
              <w:rPr>
                <w:rFonts w:asciiTheme="minorHAnsi" w:hAnsiTheme="minorHAnsi"/>
                <w:b/>
                <w:bCs/>
                <w:sz w:val="22"/>
                <w:szCs w:val="22"/>
              </w:rPr>
              <w:t>A tanulás tanítása</w:t>
            </w:r>
          </w:p>
        </w:tc>
        <w:tc>
          <w:tcPr>
            <w:tcW w:w="1034" w:type="dxa"/>
            <w:vAlign w:val="center"/>
          </w:tcPr>
          <w:p w:rsidR="00971D47" w:rsidRPr="00AB6DD2" w:rsidRDefault="00971D47" w:rsidP="00971D47">
            <w:pPr>
              <w:rPr>
                <w:rFonts w:asciiTheme="minorHAnsi" w:hAnsiTheme="minorHAnsi"/>
              </w:rPr>
            </w:pPr>
            <w:r w:rsidRPr="00AB6DD2">
              <w:rPr>
                <w:rFonts w:asciiTheme="minorHAnsi" w:hAnsiTheme="minorHAnsi"/>
                <w:b/>
              </w:rPr>
              <w:t>4 óra</w:t>
            </w:r>
          </w:p>
        </w:tc>
        <w:tc>
          <w:tcPr>
            <w:tcW w:w="3425" w:type="dxa"/>
          </w:tcPr>
          <w:p w:rsidR="00971D47" w:rsidRPr="00AB6DD2" w:rsidRDefault="00971D47" w:rsidP="00971D47">
            <w:pPr>
              <w:jc w:val="left"/>
              <w:rPr>
                <w:rFonts w:asciiTheme="minorHAnsi" w:hAnsiTheme="minorHAnsi"/>
              </w:rPr>
            </w:pPr>
            <w:r w:rsidRPr="00AB6DD2">
              <w:rPr>
                <w:rFonts w:asciiTheme="minorHAnsi" w:hAnsiTheme="minorHAnsi"/>
              </w:rPr>
              <w:t>Tanulási önismeret. „Hol</w:t>
            </w:r>
          </w:p>
          <w:p w:rsidR="00971D47" w:rsidRPr="00AB6DD2" w:rsidRDefault="00971D47" w:rsidP="00971D47">
            <w:pPr>
              <w:jc w:val="left"/>
              <w:rPr>
                <w:rFonts w:asciiTheme="minorHAnsi" w:hAnsiTheme="minorHAnsi"/>
              </w:rPr>
            </w:pPr>
            <w:r w:rsidRPr="00AB6DD2">
              <w:rPr>
                <w:rFonts w:asciiTheme="minorHAnsi" w:hAnsiTheme="minorHAnsi"/>
              </w:rPr>
              <w:t>tartok? Erősségeim, gyengeségeim?”</w:t>
            </w:r>
          </w:p>
          <w:p w:rsidR="00971D47" w:rsidRPr="00AB6DD2" w:rsidRDefault="00971D47" w:rsidP="00971D47">
            <w:pPr>
              <w:jc w:val="left"/>
              <w:rPr>
                <w:rFonts w:asciiTheme="minorHAnsi" w:hAnsiTheme="minorHAnsi"/>
              </w:rPr>
            </w:pPr>
            <w:r w:rsidRPr="00AB6DD2">
              <w:rPr>
                <w:rFonts w:asciiTheme="minorHAnsi" w:hAnsiTheme="minorHAnsi"/>
              </w:rPr>
              <w:t>A tanulás motiváltságának</w:t>
            </w:r>
          </w:p>
          <w:p w:rsidR="00971D47" w:rsidRPr="00AB6DD2" w:rsidRDefault="00971D47" w:rsidP="00971D47">
            <w:pPr>
              <w:jc w:val="left"/>
              <w:rPr>
                <w:rFonts w:asciiTheme="minorHAnsi" w:hAnsiTheme="minorHAnsi"/>
              </w:rPr>
            </w:pPr>
            <w:r w:rsidRPr="00AB6DD2">
              <w:rPr>
                <w:rFonts w:asciiTheme="minorHAnsi" w:hAnsiTheme="minorHAnsi"/>
              </w:rPr>
              <w:t>felmérése, alakítása</w:t>
            </w:r>
          </w:p>
          <w:p w:rsidR="00971D47" w:rsidRPr="00AB6DD2" w:rsidRDefault="00971D47" w:rsidP="00971D47">
            <w:pPr>
              <w:jc w:val="left"/>
              <w:rPr>
                <w:rFonts w:asciiTheme="minorHAnsi" w:hAnsiTheme="minorHAnsi"/>
              </w:rPr>
            </w:pPr>
            <w:r w:rsidRPr="00AB6DD2">
              <w:rPr>
                <w:rFonts w:asciiTheme="minorHAnsi" w:hAnsiTheme="minorHAnsi"/>
              </w:rPr>
              <w:t>Tantárgyak fontossági</w:t>
            </w:r>
          </w:p>
          <w:p w:rsidR="00971D47" w:rsidRPr="00AB6DD2" w:rsidRDefault="00971D47" w:rsidP="00971D47">
            <w:pPr>
              <w:jc w:val="left"/>
              <w:rPr>
                <w:rFonts w:asciiTheme="minorHAnsi" w:hAnsiTheme="minorHAnsi"/>
              </w:rPr>
            </w:pPr>
            <w:r w:rsidRPr="00AB6DD2">
              <w:rPr>
                <w:rFonts w:asciiTheme="minorHAnsi" w:hAnsiTheme="minorHAnsi"/>
              </w:rPr>
              <w:t>sorrendje a tanuló számára.</w:t>
            </w:r>
          </w:p>
          <w:p w:rsidR="00971D47" w:rsidRPr="00AB6DD2" w:rsidRDefault="00971D47" w:rsidP="00971D47">
            <w:pPr>
              <w:jc w:val="left"/>
              <w:rPr>
                <w:rFonts w:asciiTheme="minorHAnsi" w:hAnsiTheme="minorHAnsi"/>
              </w:rPr>
            </w:pPr>
            <w:r w:rsidRPr="00AB6DD2">
              <w:rPr>
                <w:rFonts w:asciiTheme="minorHAnsi" w:hAnsiTheme="minorHAnsi"/>
              </w:rPr>
              <w:t>A felkészülés módszerei az iskolai feladatok teljesítésére.</w:t>
            </w:r>
          </w:p>
          <w:p w:rsidR="00971D47" w:rsidRPr="00AB6DD2" w:rsidRDefault="00971D47" w:rsidP="00971D47">
            <w:pPr>
              <w:jc w:val="left"/>
              <w:rPr>
                <w:rFonts w:asciiTheme="minorHAnsi" w:hAnsiTheme="minorHAnsi"/>
              </w:rPr>
            </w:pPr>
            <w:r w:rsidRPr="00AB6DD2">
              <w:rPr>
                <w:rFonts w:asciiTheme="minorHAnsi" w:hAnsiTheme="minorHAnsi"/>
              </w:rPr>
              <w:t>Különböző témák feldolgozása egyes könyvtári segédeszközök és dokumentumok segítségével.</w:t>
            </w:r>
          </w:p>
          <w:p w:rsidR="00971D47" w:rsidRPr="00AB6DD2" w:rsidRDefault="00971D47" w:rsidP="00971D47">
            <w:pPr>
              <w:jc w:val="left"/>
              <w:rPr>
                <w:rFonts w:asciiTheme="minorHAnsi" w:hAnsiTheme="minorHAnsi"/>
              </w:rPr>
            </w:pPr>
            <w:r w:rsidRPr="00AB6DD2">
              <w:rPr>
                <w:rFonts w:asciiTheme="minorHAnsi" w:hAnsiTheme="minorHAnsi"/>
              </w:rPr>
              <w:t>Tanulási részképességek és</w:t>
            </w:r>
          </w:p>
          <w:p w:rsidR="00971D47" w:rsidRPr="00AB6DD2" w:rsidRDefault="00971D47" w:rsidP="00971D47">
            <w:pPr>
              <w:jc w:val="left"/>
              <w:rPr>
                <w:rFonts w:asciiTheme="minorHAnsi" w:hAnsiTheme="minorHAnsi"/>
              </w:rPr>
            </w:pPr>
            <w:r w:rsidRPr="00AB6DD2">
              <w:rPr>
                <w:rFonts w:asciiTheme="minorHAnsi" w:hAnsiTheme="minorHAnsi"/>
              </w:rPr>
              <w:t>fejlesztési lehetőségeinek a</w:t>
            </w:r>
          </w:p>
          <w:p w:rsidR="00971D47" w:rsidRPr="00AB6DD2" w:rsidRDefault="00971D47" w:rsidP="00971D47">
            <w:pPr>
              <w:jc w:val="left"/>
              <w:rPr>
                <w:rFonts w:asciiTheme="minorHAnsi" w:hAnsiTheme="minorHAnsi"/>
              </w:rPr>
            </w:pPr>
            <w:r w:rsidRPr="00AB6DD2">
              <w:rPr>
                <w:rFonts w:asciiTheme="minorHAnsi" w:hAnsiTheme="minorHAnsi"/>
              </w:rPr>
              <w:t xml:space="preserve">ismertetése. Figyelem, </w:t>
            </w:r>
            <w:proofErr w:type="spellStart"/>
            <w:r w:rsidRPr="00AB6DD2">
              <w:rPr>
                <w:rFonts w:asciiTheme="minorHAnsi" w:hAnsiTheme="minorHAnsi"/>
              </w:rPr>
              <w:t>beállítódás</w:t>
            </w:r>
            <w:proofErr w:type="spellEnd"/>
            <w:r w:rsidRPr="00AB6DD2">
              <w:rPr>
                <w:rFonts w:asciiTheme="minorHAnsi" w:hAnsiTheme="minorHAnsi"/>
              </w:rPr>
              <w:t xml:space="preserve"> a koncentrált munkára</w:t>
            </w:r>
          </w:p>
        </w:tc>
        <w:tc>
          <w:tcPr>
            <w:tcW w:w="4474" w:type="dxa"/>
          </w:tcPr>
          <w:p w:rsidR="00971D47" w:rsidRPr="00AB6DD2" w:rsidRDefault="00971D47" w:rsidP="00971D47">
            <w:pPr>
              <w:autoSpaceDE w:val="0"/>
              <w:autoSpaceDN w:val="0"/>
              <w:adjustRightInd w:val="0"/>
              <w:jc w:val="left"/>
              <w:rPr>
                <w:rFonts w:asciiTheme="minorHAnsi" w:hAnsiTheme="minorHAnsi"/>
              </w:rPr>
            </w:pPr>
            <w:r w:rsidRPr="00AB6DD2">
              <w:rPr>
                <w:rFonts w:asciiTheme="minorHAnsi" w:hAnsiTheme="minorHAnsi"/>
              </w:rPr>
              <w:t>Az elmúlt év tanulás módszertani tapasztalatainak áttekintése, önértékelés</w:t>
            </w:r>
          </w:p>
          <w:p w:rsidR="00971D47" w:rsidRPr="00AB6DD2" w:rsidRDefault="00971D47" w:rsidP="00971D47">
            <w:pPr>
              <w:autoSpaceDE w:val="0"/>
              <w:autoSpaceDN w:val="0"/>
              <w:adjustRightInd w:val="0"/>
              <w:jc w:val="left"/>
              <w:rPr>
                <w:rFonts w:asciiTheme="minorHAnsi" w:hAnsiTheme="minorHAnsi"/>
              </w:rPr>
            </w:pPr>
            <w:r w:rsidRPr="00AB6DD2">
              <w:rPr>
                <w:rFonts w:asciiTheme="minorHAnsi" w:hAnsiTheme="minorHAnsi"/>
              </w:rPr>
              <w:t>A tantárgyak jellege: hasonlóságok, különbözőségek, sajátosságok.</w:t>
            </w:r>
          </w:p>
          <w:p w:rsidR="00971D47" w:rsidRPr="00AB6DD2" w:rsidRDefault="00971D47" w:rsidP="00971D47">
            <w:pPr>
              <w:autoSpaceDE w:val="0"/>
              <w:autoSpaceDN w:val="0"/>
              <w:adjustRightInd w:val="0"/>
              <w:jc w:val="left"/>
              <w:rPr>
                <w:rFonts w:asciiTheme="minorHAnsi" w:hAnsiTheme="minorHAnsi"/>
              </w:rPr>
            </w:pPr>
            <w:r w:rsidRPr="00AB6DD2">
              <w:rPr>
                <w:rFonts w:asciiTheme="minorHAnsi" w:hAnsiTheme="minorHAnsi"/>
              </w:rPr>
              <w:t>Tantárgyi szimpátiák, antipátiák</w:t>
            </w:r>
          </w:p>
          <w:p w:rsidR="00971D47" w:rsidRPr="00AB6DD2" w:rsidRDefault="00971D47" w:rsidP="00971D47">
            <w:pPr>
              <w:autoSpaceDE w:val="0"/>
              <w:autoSpaceDN w:val="0"/>
              <w:adjustRightInd w:val="0"/>
              <w:jc w:val="left"/>
              <w:rPr>
                <w:rFonts w:asciiTheme="minorHAnsi" w:hAnsiTheme="minorHAnsi"/>
              </w:rPr>
            </w:pPr>
            <w:r w:rsidRPr="00AB6DD2">
              <w:rPr>
                <w:rFonts w:asciiTheme="minorHAnsi" w:hAnsiTheme="minorHAnsi"/>
              </w:rPr>
              <w:t>és ezek eredete.</w:t>
            </w:r>
          </w:p>
          <w:p w:rsidR="00971D47" w:rsidRPr="00AB6DD2" w:rsidRDefault="00971D47" w:rsidP="00971D47">
            <w:pPr>
              <w:autoSpaceDE w:val="0"/>
              <w:autoSpaceDN w:val="0"/>
              <w:adjustRightInd w:val="0"/>
              <w:jc w:val="left"/>
              <w:rPr>
                <w:rFonts w:asciiTheme="minorHAnsi" w:hAnsiTheme="minorHAnsi"/>
              </w:rPr>
            </w:pPr>
            <w:r w:rsidRPr="00AB6DD2">
              <w:rPr>
                <w:rFonts w:asciiTheme="minorHAnsi" w:hAnsiTheme="minorHAnsi"/>
              </w:rPr>
              <w:t>Emlékezetfejlesztés, koncentráció</w:t>
            </w:r>
          </w:p>
          <w:p w:rsidR="00971D47" w:rsidRPr="00AB6DD2" w:rsidRDefault="00971D47" w:rsidP="00971D47">
            <w:pPr>
              <w:autoSpaceDE w:val="0"/>
              <w:autoSpaceDN w:val="0"/>
              <w:adjustRightInd w:val="0"/>
              <w:jc w:val="left"/>
              <w:rPr>
                <w:rFonts w:asciiTheme="minorHAnsi" w:hAnsiTheme="minorHAnsi"/>
              </w:rPr>
            </w:pPr>
            <w:r w:rsidRPr="00AB6DD2">
              <w:rPr>
                <w:rFonts w:asciiTheme="minorHAnsi" w:hAnsiTheme="minorHAnsi"/>
              </w:rPr>
              <w:t>ismétlés</w:t>
            </w:r>
          </w:p>
          <w:p w:rsidR="00971D47" w:rsidRPr="00AB6DD2" w:rsidRDefault="00971D47" w:rsidP="00971D47">
            <w:pPr>
              <w:autoSpaceDE w:val="0"/>
              <w:autoSpaceDN w:val="0"/>
              <w:adjustRightInd w:val="0"/>
              <w:jc w:val="left"/>
              <w:rPr>
                <w:rFonts w:asciiTheme="minorHAnsi" w:hAnsiTheme="minorHAnsi"/>
              </w:rPr>
            </w:pPr>
            <w:r w:rsidRPr="00AB6DD2">
              <w:rPr>
                <w:rFonts w:asciiTheme="minorHAnsi" w:hAnsiTheme="minorHAnsi"/>
              </w:rPr>
              <w:t>gyakorlás</w:t>
            </w:r>
          </w:p>
          <w:p w:rsidR="00971D47" w:rsidRPr="00AB6DD2" w:rsidRDefault="00971D47" w:rsidP="00971D47">
            <w:pPr>
              <w:autoSpaceDE w:val="0"/>
              <w:autoSpaceDN w:val="0"/>
              <w:adjustRightInd w:val="0"/>
              <w:jc w:val="left"/>
              <w:rPr>
                <w:rFonts w:asciiTheme="minorHAnsi" w:hAnsiTheme="minorHAnsi"/>
              </w:rPr>
            </w:pPr>
            <w:r w:rsidRPr="00AB6DD2">
              <w:rPr>
                <w:rFonts w:asciiTheme="minorHAnsi" w:hAnsiTheme="minorHAnsi"/>
              </w:rPr>
              <w:t>kreatív írás</w:t>
            </w:r>
          </w:p>
          <w:p w:rsidR="00971D47" w:rsidRPr="00AB6DD2" w:rsidRDefault="00971D47" w:rsidP="00971D47">
            <w:pPr>
              <w:autoSpaceDE w:val="0"/>
              <w:autoSpaceDN w:val="0"/>
              <w:adjustRightInd w:val="0"/>
              <w:jc w:val="left"/>
              <w:rPr>
                <w:rFonts w:asciiTheme="minorHAnsi" w:hAnsiTheme="minorHAnsi"/>
                <w:sz w:val="22"/>
                <w:szCs w:val="22"/>
              </w:rPr>
            </w:pPr>
            <w:r w:rsidRPr="00AB6DD2">
              <w:rPr>
                <w:rFonts w:asciiTheme="minorHAnsi" w:hAnsiTheme="minorHAnsi"/>
              </w:rPr>
              <w:t>Hangos, kifejező olvasás</w:t>
            </w:r>
          </w:p>
        </w:tc>
        <w:tc>
          <w:tcPr>
            <w:tcW w:w="3969" w:type="dxa"/>
          </w:tcPr>
          <w:p w:rsidR="00971D47" w:rsidRPr="00AB6DD2" w:rsidRDefault="00971D47" w:rsidP="00971D47">
            <w:pPr>
              <w:jc w:val="left"/>
              <w:rPr>
                <w:rFonts w:asciiTheme="minorHAnsi" w:hAnsiTheme="minorHAnsi"/>
              </w:rPr>
            </w:pPr>
            <w:r w:rsidRPr="00AB6DD2">
              <w:rPr>
                <w:rFonts w:asciiTheme="minorHAnsi" w:hAnsiTheme="minorHAnsi"/>
              </w:rPr>
              <w:t>Előzetes felmérés és annak</w:t>
            </w:r>
          </w:p>
          <w:p w:rsidR="00971D47" w:rsidRPr="00AB6DD2" w:rsidRDefault="00971D47" w:rsidP="00971D47">
            <w:pPr>
              <w:jc w:val="left"/>
              <w:rPr>
                <w:rFonts w:asciiTheme="minorHAnsi" w:hAnsiTheme="minorHAnsi"/>
              </w:rPr>
            </w:pPr>
            <w:r w:rsidRPr="00AB6DD2">
              <w:rPr>
                <w:rFonts w:asciiTheme="minorHAnsi" w:hAnsiTheme="minorHAnsi"/>
              </w:rPr>
              <w:t>önértékelése. Tanulásdiagnosztikai</w:t>
            </w:r>
          </w:p>
          <w:p w:rsidR="00971D47" w:rsidRPr="00AB6DD2" w:rsidRDefault="00971D47" w:rsidP="00971D47">
            <w:pPr>
              <w:jc w:val="left"/>
              <w:rPr>
                <w:rFonts w:asciiTheme="minorHAnsi" w:hAnsiTheme="minorHAnsi"/>
              </w:rPr>
            </w:pPr>
            <w:r w:rsidRPr="00AB6DD2">
              <w:rPr>
                <w:rFonts w:asciiTheme="minorHAnsi" w:hAnsiTheme="minorHAnsi"/>
              </w:rPr>
              <w:t>kérdőívek (önvizsgálat)</w:t>
            </w:r>
          </w:p>
          <w:p w:rsidR="00971D47" w:rsidRPr="00AB6DD2" w:rsidRDefault="00971D47" w:rsidP="00971D47">
            <w:pPr>
              <w:jc w:val="left"/>
              <w:rPr>
                <w:rFonts w:asciiTheme="minorHAnsi" w:hAnsiTheme="minorHAnsi"/>
              </w:rPr>
            </w:pPr>
            <w:r w:rsidRPr="00AB6DD2">
              <w:rPr>
                <w:rFonts w:asciiTheme="minorHAnsi" w:hAnsiTheme="minorHAnsi"/>
              </w:rPr>
              <w:t>Szóbeli önértékelés csoportokban, beszélgetés, közös elemzés</w:t>
            </w:r>
          </w:p>
          <w:p w:rsidR="00971D47" w:rsidRPr="00AB6DD2" w:rsidRDefault="00971D47" w:rsidP="00971D47">
            <w:pPr>
              <w:jc w:val="left"/>
              <w:rPr>
                <w:rFonts w:asciiTheme="minorHAnsi" w:hAnsiTheme="minorHAnsi"/>
              </w:rPr>
            </w:pPr>
            <w:r w:rsidRPr="00AB6DD2">
              <w:rPr>
                <w:rFonts w:asciiTheme="minorHAnsi" w:hAnsiTheme="minorHAnsi"/>
              </w:rPr>
              <w:t>Motivációs gyakorlatok</w:t>
            </w:r>
          </w:p>
          <w:p w:rsidR="00971D47" w:rsidRPr="00AB6DD2" w:rsidRDefault="00971D47" w:rsidP="00971D47">
            <w:pPr>
              <w:jc w:val="left"/>
              <w:rPr>
                <w:rFonts w:asciiTheme="minorHAnsi" w:hAnsiTheme="minorHAnsi"/>
              </w:rPr>
            </w:pPr>
            <w:r w:rsidRPr="00AB6DD2">
              <w:rPr>
                <w:rFonts w:asciiTheme="minorHAnsi" w:hAnsiTheme="minorHAnsi"/>
              </w:rPr>
              <w:t>Tanulási problémák gyűjtése,</w:t>
            </w:r>
            <w:r w:rsidR="00BE135E" w:rsidRPr="00AB6DD2">
              <w:rPr>
                <w:rFonts w:asciiTheme="minorHAnsi" w:hAnsiTheme="minorHAnsi"/>
              </w:rPr>
              <w:t xml:space="preserve"> </w:t>
            </w:r>
            <w:r w:rsidRPr="00AB6DD2">
              <w:rPr>
                <w:rFonts w:asciiTheme="minorHAnsi" w:hAnsiTheme="minorHAnsi"/>
              </w:rPr>
              <w:t>elemzése, csoportosítása,</w:t>
            </w:r>
            <w:r w:rsidR="00BE135E" w:rsidRPr="00AB6DD2">
              <w:rPr>
                <w:rFonts w:asciiTheme="minorHAnsi" w:hAnsiTheme="minorHAnsi"/>
              </w:rPr>
              <w:t xml:space="preserve"> </w:t>
            </w:r>
            <w:r w:rsidRPr="00AB6DD2">
              <w:rPr>
                <w:rFonts w:asciiTheme="minorHAnsi" w:hAnsiTheme="minorHAnsi"/>
              </w:rPr>
              <w:t>megvitatása</w:t>
            </w:r>
          </w:p>
          <w:p w:rsidR="00971D47" w:rsidRPr="00AB6DD2" w:rsidRDefault="00971D47" w:rsidP="00971D47">
            <w:pPr>
              <w:jc w:val="left"/>
              <w:rPr>
                <w:rFonts w:asciiTheme="minorHAnsi" w:hAnsiTheme="minorHAnsi"/>
              </w:rPr>
            </w:pPr>
            <w:r w:rsidRPr="00AB6DD2">
              <w:rPr>
                <w:rFonts w:asciiTheme="minorHAnsi" w:hAnsiTheme="minorHAnsi"/>
              </w:rPr>
              <w:t>Önfejlesztési tervek. Kölcsönös</w:t>
            </w:r>
            <w:r w:rsidR="00BE135E" w:rsidRPr="00AB6DD2">
              <w:rPr>
                <w:rFonts w:asciiTheme="minorHAnsi" w:hAnsiTheme="minorHAnsi"/>
              </w:rPr>
              <w:t xml:space="preserve"> </w:t>
            </w:r>
            <w:r w:rsidRPr="00AB6DD2">
              <w:rPr>
                <w:rFonts w:asciiTheme="minorHAnsi" w:hAnsiTheme="minorHAnsi"/>
              </w:rPr>
              <w:t>konzultáció</w:t>
            </w:r>
          </w:p>
          <w:p w:rsidR="00971D47" w:rsidRPr="00AB6DD2" w:rsidRDefault="00971D47" w:rsidP="00971D47">
            <w:pPr>
              <w:jc w:val="left"/>
              <w:rPr>
                <w:rFonts w:asciiTheme="minorHAnsi" w:hAnsiTheme="minorHAnsi"/>
              </w:rPr>
            </w:pPr>
            <w:r w:rsidRPr="00AB6DD2">
              <w:rPr>
                <w:rFonts w:asciiTheme="minorHAnsi" w:hAnsiTheme="minorHAnsi"/>
              </w:rPr>
              <w:t>Könyvtárhasználat</w:t>
            </w:r>
          </w:p>
          <w:p w:rsidR="00971D47" w:rsidRPr="00AB6DD2" w:rsidRDefault="00971D47" w:rsidP="00971D47">
            <w:pPr>
              <w:jc w:val="left"/>
              <w:rPr>
                <w:rFonts w:asciiTheme="minorHAnsi" w:hAnsiTheme="minorHAnsi"/>
              </w:rPr>
            </w:pPr>
            <w:r w:rsidRPr="00AB6DD2">
              <w:rPr>
                <w:rFonts w:asciiTheme="minorHAnsi" w:hAnsiTheme="minorHAnsi"/>
              </w:rPr>
              <w:t>Tanulói kiselőadások, a szereplési helyzet gyakorlása.</w:t>
            </w:r>
          </w:p>
          <w:p w:rsidR="00971D47" w:rsidRPr="00AB6DD2" w:rsidRDefault="00971D47" w:rsidP="00971D47">
            <w:pPr>
              <w:jc w:val="left"/>
              <w:rPr>
                <w:rFonts w:asciiTheme="minorHAnsi" w:hAnsiTheme="minorHAnsi"/>
              </w:rPr>
            </w:pPr>
            <w:r w:rsidRPr="00AB6DD2">
              <w:rPr>
                <w:rFonts w:asciiTheme="minorHAnsi" w:hAnsiTheme="minorHAnsi"/>
              </w:rPr>
              <w:t>Tanulói kiselőadások;</w:t>
            </w:r>
            <w:r w:rsidR="00BE135E" w:rsidRPr="00AB6DD2">
              <w:rPr>
                <w:rFonts w:asciiTheme="minorHAnsi" w:hAnsiTheme="minorHAnsi"/>
              </w:rPr>
              <w:t xml:space="preserve"> </w:t>
            </w:r>
            <w:r w:rsidRPr="00AB6DD2">
              <w:rPr>
                <w:rFonts w:asciiTheme="minorHAnsi" w:hAnsiTheme="minorHAnsi"/>
              </w:rPr>
              <w:t>figyelemvizsgálatok, s ezek</w:t>
            </w:r>
            <w:r w:rsidR="00BE135E" w:rsidRPr="00AB6DD2">
              <w:rPr>
                <w:rFonts w:asciiTheme="minorHAnsi" w:hAnsiTheme="minorHAnsi"/>
              </w:rPr>
              <w:t xml:space="preserve"> </w:t>
            </w:r>
            <w:r w:rsidRPr="00AB6DD2">
              <w:rPr>
                <w:rFonts w:asciiTheme="minorHAnsi" w:hAnsiTheme="minorHAnsi"/>
              </w:rPr>
              <w:t>eredményeinek megvitatása.</w:t>
            </w:r>
          </w:p>
          <w:p w:rsidR="00971D47" w:rsidRPr="00AB6DD2" w:rsidRDefault="00971D47" w:rsidP="00971D47">
            <w:pPr>
              <w:jc w:val="left"/>
              <w:rPr>
                <w:rFonts w:asciiTheme="minorHAnsi" w:hAnsiTheme="minorHAnsi"/>
              </w:rPr>
            </w:pPr>
            <w:r w:rsidRPr="00AB6DD2">
              <w:rPr>
                <w:rFonts w:asciiTheme="minorHAnsi" w:hAnsiTheme="minorHAnsi"/>
              </w:rPr>
              <w:t>Szövegmondási gyakorlatok,</w:t>
            </w:r>
          </w:p>
          <w:p w:rsidR="00971D47" w:rsidRPr="00AB6DD2" w:rsidRDefault="00971D47" w:rsidP="00971D47">
            <w:pPr>
              <w:jc w:val="left"/>
              <w:rPr>
                <w:rFonts w:asciiTheme="minorHAnsi" w:hAnsiTheme="minorHAnsi"/>
                <w:sz w:val="22"/>
                <w:szCs w:val="22"/>
              </w:rPr>
            </w:pPr>
            <w:r w:rsidRPr="00AB6DD2">
              <w:rPr>
                <w:rFonts w:asciiTheme="minorHAnsi" w:hAnsiTheme="minorHAnsi"/>
              </w:rPr>
              <w:t>Koncentrációs játékok.</w:t>
            </w:r>
          </w:p>
        </w:tc>
      </w:tr>
      <w:tr w:rsidR="00971D47" w:rsidRPr="00AB6DD2" w:rsidTr="00971D47">
        <w:tc>
          <w:tcPr>
            <w:tcW w:w="1206" w:type="dxa"/>
            <w:vAlign w:val="center"/>
          </w:tcPr>
          <w:p w:rsidR="00971D47" w:rsidRPr="00AB6DD2" w:rsidRDefault="00971D47" w:rsidP="00971D47">
            <w:pPr>
              <w:rPr>
                <w:rFonts w:asciiTheme="minorHAnsi" w:hAnsiTheme="minorHAnsi"/>
                <w:b/>
              </w:rPr>
            </w:pPr>
            <w:r w:rsidRPr="00AB6DD2">
              <w:rPr>
                <w:rFonts w:asciiTheme="minorHAnsi" w:hAnsiTheme="minorHAnsi"/>
                <w:b/>
              </w:rPr>
              <w:t>Az erkölcsi nevelés</w:t>
            </w:r>
          </w:p>
        </w:tc>
        <w:tc>
          <w:tcPr>
            <w:tcW w:w="1034" w:type="dxa"/>
            <w:vAlign w:val="center"/>
          </w:tcPr>
          <w:p w:rsidR="00971D47" w:rsidRPr="00AB6DD2" w:rsidRDefault="00971D47" w:rsidP="00971D47">
            <w:pPr>
              <w:rPr>
                <w:rFonts w:asciiTheme="minorHAnsi" w:hAnsiTheme="minorHAnsi"/>
                <w:b/>
              </w:rPr>
            </w:pPr>
            <w:r w:rsidRPr="00AB6DD2">
              <w:rPr>
                <w:rFonts w:asciiTheme="minorHAnsi" w:hAnsiTheme="minorHAnsi"/>
                <w:b/>
              </w:rPr>
              <w:t>3 óra</w:t>
            </w:r>
          </w:p>
        </w:tc>
        <w:tc>
          <w:tcPr>
            <w:tcW w:w="3425" w:type="dxa"/>
          </w:tcPr>
          <w:p w:rsidR="00971D47" w:rsidRPr="00AB6DD2" w:rsidRDefault="00971D47" w:rsidP="00971D47">
            <w:pPr>
              <w:jc w:val="left"/>
              <w:rPr>
                <w:rFonts w:asciiTheme="minorHAnsi" w:hAnsiTheme="minorHAnsi"/>
              </w:rPr>
            </w:pPr>
            <w:r w:rsidRPr="00AB6DD2">
              <w:rPr>
                <w:rFonts w:asciiTheme="minorHAnsi" w:hAnsiTheme="minorHAnsi"/>
              </w:rPr>
              <w:t>Alapvető etikai fogalmak</w:t>
            </w:r>
          </w:p>
          <w:p w:rsidR="00971D47" w:rsidRPr="00AB6DD2" w:rsidRDefault="00971D47" w:rsidP="00971D47">
            <w:pPr>
              <w:jc w:val="left"/>
              <w:rPr>
                <w:rFonts w:asciiTheme="minorHAnsi" w:hAnsiTheme="minorHAnsi"/>
              </w:rPr>
            </w:pPr>
            <w:r w:rsidRPr="00AB6DD2">
              <w:rPr>
                <w:rFonts w:asciiTheme="minorHAnsi" w:hAnsiTheme="minorHAnsi"/>
              </w:rPr>
              <w:t>bevezetése, értelmezése</w:t>
            </w:r>
          </w:p>
          <w:p w:rsidR="00971D47" w:rsidRPr="00AB6DD2" w:rsidRDefault="00971D47" w:rsidP="00971D47">
            <w:pPr>
              <w:jc w:val="left"/>
              <w:rPr>
                <w:rFonts w:asciiTheme="minorHAnsi" w:hAnsiTheme="minorHAnsi"/>
              </w:rPr>
            </w:pPr>
          </w:p>
        </w:tc>
        <w:tc>
          <w:tcPr>
            <w:tcW w:w="4474" w:type="dxa"/>
          </w:tcPr>
          <w:p w:rsidR="00971D47" w:rsidRPr="00AB6DD2" w:rsidRDefault="00971D47" w:rsidP="00971D47">
            <w:pPr>
              <w:jc w:val="left"/>
              <w:rPr>
                <w:rFonts w:asciiTheme="minorHAnsi" w:hAnsiTheme="minorHAnsi"/>
              </w:rPr>
            </w:pPr>
            <w:proofErr w:type="spellStart"/>
            <w:r w:rsidRPr="00AB6DD2">
              <w:rPr>
                <w:rFonts w:asciiTheme="minorHAnsi" w:hAnsiTheme="minorHAnsi"/>
              </w:rPr>
              <w:t>Etosz</w:t>
            </w:r>
            <w:proofErr w:type="spellEnd"/>
            <w:r w:rsidRPr="00AB6DD2">
              <w:rPr>
                <w:rFonts w:asciiTheme="minorHAnsi" w:hAnsiTheme="minorHAnsi"/>
              </w:rPr>
              <w:t>, etika, erkölcs, legalitás, moralitás</w:t>
            </w:r>
          </w:p>
          <w:p w:rsidR="00971D47" w:rsidRPr="00AB6DD2" w:rsidRDefault="00971D47" w:rsidP="00971D47">
            <w:pPr>
              <w:jc w:val="left"/>
              <w:rPr>
                <w:rFonts w:asciiTheme="minorHAnsi" w:hAnsiTheme="minorHAnsi"/>
              </w:rPr>
            </w:pPr>
            <w:r w:rsidRPr="00AB6DD2">
              <w:rPr>
                <w:rFonts w:asciiTheme="minorHAnsi" w:hAnsiTheme="minorHAnsi"/>
              </w:rPr>
              <w:t>Lelkiismeret fogalmainak tisztázása,</w:t>
            </w:r>
          </w:p>
          <w:p w:rsidR="00971D47" w:rsidRPr="00AB6DD2" w:rsidRDefault="00971D47" w:rsidP="00971D47">
            <w:pPr>
              <w:jc w:val="left"/>
              <w:rPr>
                <w:rFonts w:asciiTheme="minorHAnsi" w:hAnsiTheme="minorHAnsi"/>
              </w:rPr>
            </w:pPr>
            <w:r w:rsidRPr="00AB6DD2">
              <w:rPr>
                <w:rFonts w:asciiTheme="minorHAnsi" w:hAnsiTheme="minorHAnsi"/>
              </w:rPr>
              <w:t>rendszerezése, értelmezése.</w:t>
            </w:r>
          </w:p>
          <w:p w:rsidR="00971D47" w:rsidRPr="00AB6DD2" w:rsidRDefault="00971D47" w:rsidP="00971D47">
            <w:pPr>
              <w:jc w:val="left"/>
              <w:rPr>
                <w:rFonts w:asciiTheme="minorHAnsi" w:hAnsiTheme="minorHAnsi"/>
              </w:rPr>
            </w:pPr>
          </w:p>
        </w:tc>
        <w:tc>
          <w:tcPr>
            <w:tcW w:w="3969" w:type="dxa"/>
          </w:tcPr>
          <w:p w:rsidR="00971D47" w:rsidRPr="00AB6DD2" w:rsidRDefault="00971D47" w:rsidP="00971D47">
            <w:pPr>
              <w:jc w:val="left"/>
              <w:rPr>
                <w:rFonts w:asciiTheme="minorHAnsi" w:hAnsiTheme="minorHAnsi"/>
              </w:rPr>
            </w:pPr>
            <w:r w:rsidRPr="00AB6DD2">
              <w:rPr>
                <w:rFonts w:asciiTheme="minorHAnsi" w:hAnsiTheme="minorHAnsi"/>
              </w:rPr>
              <w:t>Gyűjtőmunka</w:t>
            </w:r>
          </w:p>
          <w:p w:rsidR="00971D47" w:rsidRPr="00AB6DD2" w:rsidRDefault="00971D47" w:rsidP="00971D47">
            <w:pPr>
              <w:jc w:val="left"/>
              <w:rPr>
                <w:rFonts w:asciiTheme="minorHAnsi" w:hAnsiTheme="minorHAnsi"/>
              </w:rPr>
            </w:pPr>
            <w:r w:rsidRPr="00AB6DD2">
              <w:rPr>
                <w:rFonts w:asciiTheme="minorHAnsi" w:hAnsiTheme="minorHAnsi"/>
              </w:rPr>
              <w:t>Könyvtár, internet</w:t>
            </w:r>
          </w:p>
          <w:p w:rsidR="00971D47" w:rsidRPr="00AB6DD2" w:rsidRDefault="00971D47" w:rsidP="00971D47">
            <w:pPr>
              <w:jc w:val="left"/>
              <w:rPr>
                <w:rFonts w:asciiTheme="minorHAnsi" w:hAnsiTheme="minorHAnsi"/>
              </w:rPr>
            </w:pPr>
            <w:r w:rsidRPr="00AB6DD2">
              <w:rPr>
                <w:rFonts w:asciiTheme="minorHAnsi" w:hAnsiTheme="minorHAnsi"/>
              </w:rPr>
              <w:t>Kiselőadás</w:t>
            </w:r>
          </w:p>
          <w:p w:rsidR="00971D47" w:rsidRPr="00AB6DD2" w:rsidRDefault="00971D47" w:rsidP="00971D47">
            <w:pPr>
              <w:jc w:val="left"/>
              <w:rPr>
                <w:rFonts w:asciiTheme="minorHAnsi" w:hAnsiTheme="minorHAnsi"/>
              </w:rPr>
            </w:pPr>
            <w:r w:rsidRPr="00AB6DD2">
              <w:rPr>
                <w:rFonts w:asciiTheme="minorHAnsi" w:hAnsiTheme="minorHAnsi"/>
              </w:rPr>
              <w:t>Előadás</w:t>
            </w:r>
          </w:p>
          <w:p w:rsidR="00971D47" w:rsidRPr="00AB6DD2" w:rsidRDefault="00971D47" w:rsidP="00971D47">
            <w:pPr>
              <w:jc w:val="left"/>
              <w:rPr>
                <w:rFonts w:asciiTheme="minorHAnsi" w:hAnsiTheme="minorHAnsi"/>
              </w:rPr>
            </w:pPr>
            <w:r w:rsidRPr="00AB6DD2">
              <w:rPr>
                <w:rFonts w:asciiTheme="minorHAnsi" w:hAnsiTheme="minorHAnsi"/>
              </w:rPr>
              <w:t>Magyarázat</w:t>
            </w:r>
          </w:p>
          <w:p w:rsidR="00971D47" w:rsidRPr="00AB6DD2" w:rsidRDefault="00971D47" w:rsidP="00971D47">
            <w:pPr>
              <w:jc w:val="left"/>
              <w:rPr>
                <w:rFonts w:asciiTheme="minorHAnsi" w:hAnsiTheme="minorHAnsi"/>
              </w:rPr>
            </w:pPr>
            <w:proofErr w:type="spellStart"/>
            <w:r w:rsidRPr="00AB6DD2">
              <w:rPr>
                <w:rFonts w:asciiTheme="minorHAnsi" w:hAnsiTheme="minorHAnsi"/>
              </w:rPr>
              <w:t>Brainstorming</w:t>
            </w:r>
            <w:proofErr w:type="spellEnd"/>
          </w:p>
          <w:p w:rsidR="00971D47" w:rsidRPr="00AB6DD2" w:rsidRDefault="00971D47" w:rsidP="00971D47">
            <w:pPr>
              <w:jc w:val="left"/>
              <w:rPr>
                <w:rFonts w:asciiTheme="minorHAnsi" w:hAnsiTheme="minorHAnsi"/>
              </w:rPr>
            </w:pPr>
            <w:r w:rsidRPr="00AB6DD2">
              <w:rPr>
                <w:rFonts w:asciiTheme="minorHAnsi" w:hAnsiTheme="minorHAnsi"/>
              </w:rPr>
              <w:t>Előzetes ismeretek</w:t>
            </w:r>
          </w:p>
          <w:p w:rsidR="00971D47" w:rsidRPr="00AB6DD2" w:rsidRDefault="00971D47" w:rsidP="00971D47">
            <w:pPr>
              <w:jc w:val="left"/>
              <w:rPr>
                <w:rFonts w:asciiTheme="minorHAnsi" w:hAnsiTheme="minorHAnsi"/>
              </w:rPr>
            </w:pPr>
            <w:r w:rsidRPr="00AB6DD2">
              <w:rPr>
                <w:rFonts w:asciiTheme="minorHAnsi" w:hAnsiTheme="minorHAnsi"/>
              </w:rPr>
              <w:t>felszínre hozása</w:t>
            </w:r>
          </w:p>
        </w:tc>
      </w:tr>
      <w:tr w:rsidR="00971D47" w:rsidRPr="00AB6DD2" w:rsidTr="00971D47">
        <w:tc>
          <w:tcPr>
            <w:tcW w:w="1206" w:type="dxa"/>
            <w:vAlign w:val="center"/>
          </w:tcPr>
          <w:p w:rsidR="00971D47" w:rsidRPr="00AB6DD2" w:rsidRDefault="00971D47" w:rsidP="00971D47">
            <w:pPr>
              <w:rPr>
                <w:rFonts w:asciiTheme="minorHAnsi" w:hAnsiTheme="minorHAnsi"/>
                <w:b/>
              </w:rPr>
            </w:pPr>
            <w:r w:rsidRPr="00AB6DD2">
              <w:rPr>
                <w:rFonts w:asciiTheme="minorHAnsi" w:hAnsiTheme="minorHAnsi"/>
                <w:b/>
              </w:rPr>
              <w:t>Nemzeti öntudat, hazafias nevelés</w:t>
            </w:r>
          </w:p>
        </w:tc>
        <w:tc>
          <w:tcPr>
            <w:tcW w:w="1034" w:type="dxa"/>
            <w:vAlign w:val="center"/>
          </w:tcPr>
          <w:p w:rsidR="00971D47" w:rsidRPr="00AB6DD2" w:rsidRDefault="00971D47" w:rsidP="00971D47">
            <w:pPr>
              <w:rPr>
                <w:rFonts w:asciiTheme="minorHAnsi" w:hAnsiTheme="minorHAnsi"/>
                <w:b/>
              </w:rPr>
            </w:pPr>
            <w:r w:rsidRPr="00AB6DD2">
              <w:rPr>
                <w:rFonts w:asciiTheme="minorHAnsi" w:hAnsiTheme="minorHAnsi"/>
                <w:b/>
              </w:rPr>
              <w:t xml:space="preserve">3 </w:t>
            </w:r>
            <w:r w:rsidRPr="00AB6DD2">
              <w:rPr>
                <w:rFonts w:asciiTheme="minorHAnsi" w:hAnsiTheme="minorHAnsi"/>
                <w:b/>
                <w:sz w:val="22"/>
                <w:szCs w:val="22"/>
                <w:lang w:val="cs-CZ"/>
              </w:rPr>
              <w:t>óra</w:t>
            </w:r>
          </w:p>
        </w:tc>
        <w:tc>
          <w:tcPr>
            <w:tcW w:w="3425" w:type="dxa"/>
          </w:tcPr>
          <w:p w:rsidR="00971D47" w:rsidRPr="00AB6DD2" w:rsidRDefault="00971D47" w:rsidP="00971D47">
            <w:pPr>
              <w:jc w:val="left"/>
              <w:rPr>
                <w:rFonts w:asciiTheme="minorHAnsi" w:hAnsiTheme="minorHAnsi"/>
              </w:rPr>
            </w:pPr>
            <w:r w:rsidRPr="00AB6DD2">
              <w:rPr>
                <w:rFonts w:asciiTheme="minorHAnsi" w:hAnsiTheme="minorHAnsi"/>
              </w:rPr>
              <w:t>közösséghez tartozás,</w:t>
            </w:r>
          </w:p>
          <w:p w:rsidR="00971D47" w:rsidRPr="00AB6DD2" w:rsidRDefault="00971D47" w:rsidP="00971D47">
            <w:pPr>
              <w:jc w:val="left"/>
              <w:rPr>
                <w:rFonts w:asciiTheme="minorHAnsi" w:hAnsiTheme="minorHAnsi"/>
              </w:rPr>
            </w:pPr>
            <w:r w:rsidRPr="00AB6DD2">
              <w:rPr>
                <w:rFonts w:asciiTheme="minorHAnsi" w:hAnsiTheme="minorHAnsi"/>
              </w:rPr>
              <w:t>hazaszeretet</w:t>
            </w:r>
          </w:p>
          <w:p w:rsidR="00971D47" w:rsidRPr="00AB6DD2" w:rsidRDefault="00971D47" w:rsidP="00971D47">
            <w:pPr>
              <w:jc w:val="left"/>
              <w:rPr>
                <w:rFonts w:asciiTheme="minorHAnsi" w:hAnsiTheme="minorHAnsi"/>
              </w:rPr>
            </w:pPr>
            <w:r w:rsidRPr="00AB6DD2">
              <w:rPr>
                <w:rFonts w:asciiTheme="minorHAnsi" w:hAnsiTheme="minorHAnsi"/>
              </w:rPr>
              <w:t>nemzeti, népi kultúránk értékei, hagyományai</w:t>
            </w:r>
          </w:p>
          <w:p w:rsidR="00971D47" w:rsidRPr="00AB6DD2" w:rsidRDefault="00971D47" w:rsidP="00971D47">
            <w:pPr>
              <w:jc w:val="left"/>
              <w:rPr>
                <w:rFonts w:asciiTheme="minorHAnsi" w:hAnsiTheme="minorHAnsi"/>
              </w:rPr>
            </w:pPr>
            <w:r w:rsidRPr="00AB6DD2">
              <w:rPr>
                <w:rFonts w:asciiTheme="minorHAnsi" w:hAnsiTheme="minorHAnsi"/>
              </w:rPr>
              <w:t>a hazánkban élő nemzetiségek kulturális</w:t>
            </w:r>
          </w:p>
          <w:p w:rsidR="00971D47" w:rsidRPr="00AB6DD2" w:rsidRDefault="00971D47" w:rsidP="00971D47">
            <w:pPr>
              <w:jc w:val="left"/>
              <w:rPr>
                <w:rFonts w:asciiTheme="minorHAnsi" w:hAnsiTheme="minorHAnsi"/>
              </w:rPr>
            </w:pPr>
            <w:r w:rsidRPr="00AB6DD2">
              <w:rPr>
                <w:rFonts w:asciiTheme="minorHAnsi" w:hAnsiTheme="minorHAnsi"/>
              </w:rPr>
              <w:t xml:space="preserve">szokásai, emlékei, </w:t>
            </w:r>
            <w:proofErr w:type="spellStart"/>
            <w:r w:rsidRPr="00AB6DD2">
              <w:rPr>
                <w:rFonts w:asciiTheme="minorHAnsi" w:hAnsiTheme="minorHAnsi"/>
              </w:rPr>
              <w:t>jelene</w:t>
            </w:r>
            <w:proofErr w:type="spellEnd"/>
          </w:p>
          <w:p w:rsidR="00971D47" w:rsidRPr="00AB6DD2" w:rsidRDefault="00971D47" w:rsidP="00971D47">
            <w:pPr>
              <w:jc w:val="left"/>
              <w:rPr>
                <w:rFonts w:asciiTheme="minorHAnsi" w:hAnsiTheme="minorHAnsi"/>
              </w:rPr>
            </w:pPr>
            <w:r w:rsidRPr="00AB6DD2">
              <w:rPr>
                <w:rFonts w:asciiTheme="minorHAnsi" w:hAnsiTheme="minorHAnsi"/>
              </w:rPr>
              <w:t>nemzetünk kapcsolódása</w:t>
            </w:r>
          </w:p>
          <w:p w:rsidR="00971D47" w:rsidRPr="00AB6DD2" w:rsidRDefault="00971D47" w:rsidP="00971D47">
            <w:pPr>
              <w:jc w:val="left"/>
              <w:rPr>
                <w:rFonts w:asciiTheme="minorHAnsi" w:hAnsiTheme="minorHAnsi"/>
              </w:rPr>
            </w:pPr>
            <w:r w:rsidRPr="00AB6DD2">
              <w:rPr>
                <w:rFonts w:asciiTheme="minorHAnsi" w:hAnsiTheme="minorHAnsi"/>
              </w:rPr>
              <w:t>Európához</w:t>
            </w:r>
          </w:p>
        </w:tc>
        <w:tc>
          <w:tcPr>
            <w:tcW w:w="4474" w:type="dxa"/>
          </w:tcPr>
          <w:p w:rsidR="00971D47" w:rsidRPr="00AB6DD2" w:rsidRDefault="00971D47" w:rsidP="00971D47">
            <w:pPr>
              <w:jc w:val="left"/>
              <w:rPr>
                <w:rFonts w:asciiTheme="minorHAnsi" w:hAnsiTheme="minorHAnsi"/>
              </w:rPr>
            </w:pPr>
            <w:r w:rsidRPr="00AB6DD2">
              <w:rPr>
                <w:rFonts w:asciiTheme="minorHAnsi" w:hAnsiTheme="minorHAnsi"/>
              </w:rPr>
              <w:t>„Gyökereim” – Lakóhelyed, szülőfölded ismerete, szeretete.</w:t>
            </w:r>
          </w:p>
          <w:p w:rsidR="00971D47" w:rsidRPr="00AB6DD2" w:rsidRDefault="00971D47" w:rsidP="00971D47">
            <w:pPr>
              <w:jc w:val="left"/>
              <w:rPr>
                <w:rFonts w:asciiTheme="minorHAnsi" w:hAnsiTheme="minorHAnsi"/>
              </w:rPr>
            </w:pPr>
            <w:r w:rsidRPr="00AB6DD2">
              <w:rPr>
                <w:rFonts w:asciiTheme="minorHAnsi" w:hAnsiTheme="minorHAnsi"/>
              </w:rPr>
              <w:t>A hely, ahonnan származom</w:t>
            </w:r>
          </w:p>
          <w:p w:rsidR="00971D47" w:rsidRPr="00AB6DD2" w:rsidRDefault="00971D47" w:rsidP="00971D47">
            <w:pPr>
              <w:jc w:val="left"/>
              <w:rPr>
                <w:rFonts w:asciiTheme="minorHAnsi" w:hAnsiTheme="minorHAnsi"/>
              </w:rPr>
            </w:pPr>
            <w:r w:rsidRPr="00AB6DD2">
              <w:rPr>
                <w:rFonts w:asciiTheme="minorHAnsi" w:hAnsiTheme="minorHAnsi"/>
              </w:rPr>
              <w:t>Városunk ismerete, helye, szerepe</w:t>
            </w:r>
          </w:p>
          <w:p w:rsidR="00971D47" w:rsidRPr="00AB6DD2" w:rsidRDefault="00971D47" w:rsidP="00971D47">
            <w:pPr>
              <w:jc w:val="left"/>
              <w:rPr>
                <w:rFonts w:asciiTheme="minorHAnsi" w:hAnsiTheme="minorHAnsi"/>
              </w:rPr>
            </w:pPr>
            <w:r w:rsidRPr="00AB6DD2">
              <w:rPr>
                <w:rFonts w:asciiTheme="minorHAnsi" w:hAnsiTheme="minorHAnsi"/>
              </w:rPr>
              <w:t>régiónkban.</w:t>
            </w:r>
          </w:p>
          <w:p w:rsidR="00971D47" w:rsidRPr="00AB6DD2" w:rsidRDefault="00971D47" w:rsidP="00971D47">
            <w:pPr>
              <w:jc w:val="left"/>
              <w:rPr>
                <w:rFonts w:asciiTheme="minorHAnsi" w:hAnsiTheme="minorHAnsi"/>
              </w:rPr>
            </w:pPr>
            <w:r w:rsidRPr="00AB6DD2">
              <w:rPr>
                <w:rFonts w:asciiTheme="minorHAnsi" w:hAnsiTheme="minorHAnsi"/>
              </w:rPr>
              <w:t>Szekszárd nevezetességeinek megismerése.</w:t>
            </w:r>
          </w:p>
        </w:tc>
        <w:tc>
          <w:tcPr>
            <w:tcW w:w="3969" w:type="dxa"/>
          </w:tcPr>
          <w:p w:rsidR="00971D47" w:rsidRPr="00AB6DD2" w:rsidRDefault="00971D47" w:rsidP="00971D47">
            <w:pPr>
              <w:jc w:val="left"/>
              <w:rPr>
                <w:rFonts w:asciiTheme="minorHAnsi" w:hAnsiTheme="minorHAnsi"/>
              </w:rPr>
            </w:pPr>
            <w:r w:rsidRPr="00AB6DD2">
              <w:rPr>
                <w:rFonts w:asciiTheme="minorHAnsi" w:hAnsiTheme="minorHAnsi"/>
              </w:rPr>
              <w:t>egyéni felkészülés,</w:t>
            </w:r>
            <w:r w:rsidR="00687D35" w:rsidRPr="00AB6DD2">
              <w:rPr>
                <w:rFonts w:asciiTheme="minorHAnsi" w:hAnsiTheme="minorHAnsi"/>
              </w:rPr>
              <w:t xml:space="preserve"> </w:t>
            </w:r>
            <w:r w:rsidRPr="00AB6DD2">
              <w:rPr>
                <w:rFonts w:asciiTheme="minorHAnsi" w:hAnsiTheme="minorHAnsi"/>
              </w:rPr>
              <w:t>gyűjtőmunka, rendszerezés</w:t>
            </w:r>
          </w:p>
          <w:p w:rsidR="00971D47" w:rsidRPr="00AB6DD2" w:rsidRDefault="00971D47" w:rsidP="00971D47">
            <w:pPr>
              <w:jc w:val="left"/>
              <w:rPr>
                <w:rFonts w:asciiTheme="minorHAnsi" w:hAnsiTheme="minorHAnsi"/>
              </w:rPr>
            </w:pPr>
            <w:r w:rsidRPr="00AB6DD2">
              <w:rPr>
                <w:rFonts w:asciiTheme="minorHAnsi" w:hAnsiTheme="minorHAnsi"/>
              </w:rPr>
              <w:t>forráselemzés</w:t>
            </w:r>
            <w:r w:rsidR="00687D35" w:rsidRPr="00AB6DD2">
              <w:rPr>
                <w:rFonts w:asciiTheme="minorHAnsi" w:hAnsiTheme="minorHAnsi"/>
              </w:rPr>
              <w:t xml:space="preserve">, </w:t>
            </w:r>
            <w:r w:rsidRPr="00AB6DD2">
              <w:rPr>
                <w:rFonts w:asciiTheme="minorHAnsi" w:hAnsiTheme="minorHAnsi"/>
              </w:rPr>
              <w:t>tablókészítés</w:t>
            </w:r>
          </w:p>
          <w:p w:rsidR="00971D47" w:rsidRPr="00AB6DD2" w:rsidRDefault="00971D47" w:rsidP="00971D47">
            <w:pPr>
              <w:jc w:val="left"/>
              <w:rPr>
                <w:rFonts w:asciiTheme="minorHAnsi" w:hAnsiTheme="minorHAnsi"/>
              </w:rPr>
            </w:pPr>
            <w:r w:rsidRPr="00AB6DD2">
              <w:rPr>
                <w:rFonts w:asciiTheme="minorHAnsi" w:hAnsiTheme="minorHAnsi"/>
              </w:rPr>
              <w:t>projektmunka</w:t>
            </w:r>
            <w:r w:rsidR="00687D35" w:rsidRPr="00AB6DD2">
              <w:rPr>
                <w:rFonts w:asciiTheme="minorHAnsi" w:hAnsiTheme="minorHAnsi"/>
              </w:rPr>
              <w:t xml:space="preserve">, </w:t>
            </w:r>
            <w:r w:rsidRPr="00AB6DD2">
              <w:rPr>
                <w:rFonts w:asciiTheme="minorHAnsi" w:hAnsiTheme="minorHAnsi"/>
              </w:rPr>
              <w:t>prezentáció készítés</w:t>
            </w:r>
          </w:p>
          <w:p w:rsidR="00971D47" w:rsidRPr="00AB6DD2" w:rsidRDefault="00971D47" w:rsidP="00971D47">
            <w:pPr>
              <w:jc w:val="left"/>
              <w:rPr>
                <w:rFonts w:asciiTheme="minorHAnsi" w:hAnsiTheme="minorHAnsi"/>
              </w:rPr>
            </w:pPr>
            <w:r w:rsidRPr="00AB6DD2">
              <w:rPr>
                <w:rFonts w:asciiTheme="minorHAnsi" w:hAnsiTheme="minorHAnsi"/>
              </w:rPr>
              <w:t>tanulói önértékelés</w:t>
            </w:r>
            <w:r w:rsidR="00687D35" w:rsidRPr="00AB6DD2">
              <w:rPr>
                <w:rFonts w:asciiTheme="minorHAnsi" w:hAnsiTheme="minorHAnsi"/>
              </w:rPr>
              <w:t xml:space="preserve">, </w:t>
            </w:r>
            <w:r w:rsidRPr="00AB6DD2">
              <w:rPr>
                <w:rFonts w:asciiTheme="minorHAnsi" w:hAnsiTheme="minorHAnsi"/>
              </w:rPr>
              <w:t>városismereti séta</w:t>
            </w:r>
          </w:p>
          <w:p w:rsidR="00971D47" w:rsidRPr="00AB6DD2" w:rsidRDefault="00971D47" w:rsidP="00971D47">
            <w:pPr>
              <w:jc w:val="left"/>
              <w:rPr>
                <w:rFonts w:asciiTheme="minorHAnsi" w:hAnsiTheme="minorHAnsi"/>
              </w:rPr>
            </w:pPr>
            <w:r w:rsidRPr="00AB6DD2">
              <w:rPr>
                <w:rFonts w:asciiTheme="minorHAnsi" w:hAnsiTheme="minorHAnsi"/>
              </w:rPr>
              <w:t>filmvetítés</w:t>
            </w:r>
            <w:r w:rsidR="00687D35" w:rsidRPr="00AB6DD2">
              <w:rPr>
                <w:rFonts w:asciiTheme="minorHAnsi" w:hAnsiTheme="minorHAnsi"/>
              </w:rPr>
              <w:t xml:space="preserve">, </w:t>
            </w:r>
            <w:r w:rsidRPr="00AB6DD2">
              <w:rPr>
                <w:rFonts w:asciiTheme="minorHAnsi" w:hAnsiTheme="minorHAnsi"/>
              </w:rPr>
              <w:t>városismereti teszt megoldása</w:t>
            </w:r>
          </w:p>
          <w:p w:rsidR="00971D47" w:rsidRPr="00AB6DD2" w:rsidRDefault="00971D47" w:rsidP="00971D47">
            <w:pPr>
              <w:jc w:val="left"/>
              <w:rPr>
                <w:rFonts w:asciiTheme="minorHAnsi" w:hAnsiTheme="minorHAnsi"/>
              </w:rPr>
            </w:pPr>
            <w:r w:rsidRPr="00AB6DD2">
              <w:rPr>
                <w:rFonts w:asciiTheme="minorHAnsi" w:hAnsiTheme="minorHAnsi"/>
              </w:rPr>
              <w:t>táncház</w:t>
            </w:r>
            <w:r w:rsidR="00687D35" w:rsidRPr="00AB6DD2">
              <w:rPr>
                <w:rFonts w:asciiTheme="minorHAnsi" w:hAnsiTheme="minorHAnsi"/>
              </w:rPr>
              <w:t xml:space="preserve">, </w:t>
            </w:r>
            <w:r w:rsidRPr="00AB6DD2">
              <w:rPr>
                <w:rFonts w:asciiTheme="minorHAnsi" w:hAnsiTheme="minorHAnsi"/>
              </w:rPr>
              <w:t>múzeumlátogatás, műelemzés</w:t>
            </w:r>
          </w:p>
          <w:p w:rsidR="00971D47" w:rsidRPr="00AB6DD2" w:rsidRDefault="00971D47" w:rsidP="00971D47">
            <w:pPr>
              <w:jc w:val="left"/>
              <w:rPr>
                <w:rFonts w:asciiTheme="minorHAnsi" w:hAnsiTheme="minorHAnsi"/>
              </w:rPr>
            </w:pPr>
            <w:r w:rsidRPr="00AB6DD2">
              <w:rPr>
                <w:rFonts w:asciiTheme="minorHAnsi" w:hAnsiTheme="minorHAnsi"/>
              </w:rPr>
              <w:t>gondolati háló készítése</w:t>
            </w:r>
          </w:p>
          <w:p w:rsidR="00971D47" w:rsidRPr="00AB6DD2" w:rsidRDefault="00971D47" w:rsidP="00971D47">
            <w:pPr>
              <w:jc w:val="left"/>
              <w:rPr>
                <w:rFonts w:asciiTheme="minorHAnsi" w:hAnsiTheme="minorHAnsi"/>
              </w:rPr>
            </w:pPr>
            <w:r w:rsidRPr="00AB6DD2">
              <w:rPr>
                <w:rFonts w:asciiTheme="minorHAnsi" w:hAnsiTheme="minorHAnsi"/>
              </w:rPr>
              <w:t>forráselemzés</w:t>
            </w:r>
          </w:p>
          <w:p w:rsidR="00971D47" w:rsidRPr="00AB6DD2" w:rsidRDefault="00971D47" w:rsidP="00971D47">
            <w:pPr>
              <w:jc w:val="left"/>
              <w:rPr>
                <w:rFonts w:asciiTheme="minorHAnsi" w:hAnsiTheme="minorHAnsi"/>
              </w:rPr>
            </w:pPr>
            <w:r w:rsidRPr="00AB6DD2">
              <w:rPr>
                <w:rFonts w:asciiTheme="minorHAnsi" w:hAnsiTheme="minorHAnsi"/>
              </w:rPr>
              <w:lastRenderedPageBreak/>
              <w:t>ötletbörze, elmetérkép</w:t>
            </w:r>
          </w:p>
          <w:p w:rsidR="00971D47" w:rsidRPr="00AB6DD2" w:rsidRDefault="00971D47" w:rsidP="00971D47">
            <w:pPr>
              <w:jc w:val="left"/>
              <w:rPr>
                <w:rFonts w:asciiTheme="minorHAnsi" w:hAnsiTheme="minorHAnsi"/>
              </w:rPr>
            </w:pPr>
            <w:r w:rsidRPr="00AB6DD2">
              <w:rPr>
                <w:rFonts w:asciiTheme="minorHAnsi" w:hAnsiTheme="minorHAnsi"/>
              </w:rPr>
              <w:t>irányított beszélgetés</w:t>
            </w:r>
          </w:p>
          <w:p w:rsidR="00971D47" w:rsidRPr="00AB6DD2" w:rsidRDefault="00971D47" w:rsidP="00971D47">
            <w:pPr>
              <w:jc w:val="left"/>
              <w:rPr>
                <w:rFonts w:asciiTheme="minorHAnsi" w:hAnsiTheme="minorHAnsi"/>
              </w:rPr>
            </w:pPr>
            <w:r w:rsidRPr="00AB6DD2">
              <w:rPr>
                <w:rFonts w:asciiTheme="minorHAnsi" w:hAnsiTheme="minorHAnsi"/>
              </w:rPr>
              <w:t>szituációs-, drámajáték</w:t>
            </w:r>
          </w:p>
        </w:tc>
      </w:tr>
      <w:tr w:rsidR="00971D47" w:rsidRPr="00AB6DD2" w:rsidTr="00971D47">
        <w:tc>
          <w:tcPr>
            <w:tcW w:w="1206" w:type="dxa"/>
            <w:vAlign w:val="center"/>
          </w:tcPr>
          <w:p w:rsidR="00971D47" w:rsidRPr="00AB6DD2" w:rsidRDefault="00971D47" w:rsidP="00971D47">
            <w:pPr>
              <w:rPr>
                <w:rFonts w:asciiTheme="minorHAnsi" w:hAnsiTheme="minorHAnsi"/>
                <w:b/>
              </w:rPr>
            </w:pPr>
            <w:proofErr w:type="spellStart"/>
            <w:r w:rsidRPr="00AB6DD2">
              <w:rPr>
                <w:rFonts w:asciiTheme="minorHAnsi" w:hAnsiTheme="minorHAnsi"/>
                <w:b/>
              </w:rPr>
              <w:lastRenderedPageBreak/>
              <w:t>Állampol-gárságra</w:t>
            </w:r>
            <w:proofErr w:type="spellEnd"/>
            <w:r w:rsidRPr="00AB6DD2">
              <w:rPr>
                <w:rFonts w:asciiTheme="minorHAnsi" w:hAnsiTheme="minorHAnsi"/>
                <w:b/>
              </w:rPr>
              <w:t xml:space="preserve">, </w:t>
            </w:r>
            <w:proofErr w:type="spellStart"/>
            <w:r w:rsidRPr="00AB6DD2">
              <w:rPr>
                <w:rFonts w:asciiTheme="minorHAnsi" w:hAnsiTheme="minorHAnsi"/>
                <w:b/>
              </w:rPr>
              <w:t>demokráci</w:t>
            </w:r>
            <w:proofErr w:type="spellEnd"/>
            <w:r w:rsidRPr="00AB6DD2">
              <w:rPr>
                <w:rFonts w:asciiTheme="minorHAnsi" w:hAnsiTheme="minorHAnsi"/>
                <w:b/>
              </w:rPr>
              <w:t>-ára nevelés</w:t>
            </w:r>
          </w:p>
        </w:tc>
        <w:tc>
          <w:tcPr>
            <w:tcW w:w="1034" w:type="dxa"/>
            <w:vAlign w:val="center"/>
          </w:tcPr>
          <w:p w:rsidR="00971D47" w:rsidRPr="00AB6DD2" w:rsidRDefault="00971D47" w:rsidP="00971D47">
            <w:pPr>
              <w:rPr>
                <w:rFonts w:asciiTheme="minorHAnsi" w:hAnsiTheme="minorHAnsi"/>
                <w:b/>
              </w:rPr>
            </w:pPr>
            <w:r w:rsidRPr="00AB6DD2">
              <w:rPr>
                <w:rFonts w:asciiTheme="minorHAnsi" w:hAnsiTheme="minorHAnsi"/>
                <w:b/>
              </w:rPr>
              <w:t xml:space="preserve">3 </w:t>
            </w:r>
            <w:r w:rsidRPr="00AB6DD2">
              <w:rPr>
                <w:rFonts w:asciiTheme="minorHAnsi" w:hAnsiTheme="minorHAnsi"/>
                <w:b/>
                <w:sz w:val="22"/>
                <w:szCs w:val="22"/>
                <w:lang w:val="cs-CZ"/>
              </w:rPr>
              <w:t>óra</w:t>
            </w:r>
          </w:p>
        </w:tc>
        <w:tc>
          <w:tcPr>
            <w:tcW w:w="3425" w:type="dxa"/>
          </w:tcPr>
          <w:p w:rsidR="00971D47" w:rsidRPr="00AB6DD2" w:rsidRDefault="00971D47" w:rsidP="00971D47">
            <w:pPr>
              <w:jc w:val="left"/>
              <w:rPr>
                <w:rFonts w:asciiTheme="minorHAnsi" w:hAnsiTheme="minorHAnsi"/>
              </w:rPr>
            </w:pPr>
            <w:r w:rsidRPr="00AB6DD2">
              <w:rPr>
                <w:rFonts w:asciiTheme="minorHAnsi" w:hAnsiTheme="minorHAnsi"/>
              </w:rPr>
              <w:t>A demokratikus</w:t>
            </w:r>
          </w:p>
          <w:p w:rsidR="00971D47" w:rsidRPr="00AB6DD2" w:rsidRDefault="00971D47" w:rsidP="00971D47">
            <w:pPr>
              <w:jc w:val="left"/>
              <w:rPr>
                <w:rFonts w:asciiTheme="minorHAnsi" w:hAnsiTheme="minorHAnsi"/>
              </w:rPr>
            </w:pPr>
            <w:r w:rsidRPr="00AB6DD2">
              <w:rPr>
                <w:rFonts w:asciiTheme="minorHAnsi" w:hAnsiTheme="minorHAnsi"/>
              </w:rPr>
              <w:t>jogállam felépítése</w:t>
            </w:r>
          </w:p>
          <w:p w:rsidR="00971D47" w:rsidRPr="00AB6DD2" w:rsidRDefault="00971D47" w:rsidP="00971D47">
            <w:pPr>
              <w:jc w:val="left"/>
              <w:rPr>
                <w:rFonts w:asciiTheme="minorHAnsi" w:hAnsiTheme="minorHAnsi"/>
              </w:rPr>
            </w:pPr>
            <w:r w:rsidRPr="00AB6DD2">
              <w:rPr>
                <w:rFonts w:asciiTheme="minorHAnsi" w:hAnsiTheme="minorHAnsi"/>
              </w:rPr>
              <w:t>A demokrácia elvei és</w:t>
            </w:r>
          </w:p>
          <w:p w:rsidR="00971D47" w:rsidRPr="00AB6DD2" w:rsidRDefault="00971D47" w:rsidP="00971D47">
            <w:pPr>
              <w:jc w:val="left"/>
              <w:rPr>
                <w:rFonts w:asciiTheme="minorHAnsi" w:hAnsiTheme="minorHAnsi"/>
              </w:rPr>
            </w:pPr>
            <w:r w:rsidRPr="00AB6DD2">
              <w:rPr>
                <w:rFonts w:asciiTheme="minorHAnsi" w:hAnsiTheme="minorHAnsi"/>
              </w:rPr>
              <w:t>gyakorlati megvalósulása</w:t>
            </w:r>
          </w:p>
        </w:tc>
        <w:tc>
          <w:tcPr>
            <w:tcW w:w="4474" w:type="dxa"/>
          </w:tcPr>
          <w:p w:rsidR="00971D47" w:rsidRPr="00AB6DD2" w:rsidRDefault="00971D47" w:rsidP="00971D47">
            <w:pPr>
              <w:jc w:val="left"/>
              <w:rPr>
                <w:rFonts w:asciiTheme="minorHAnsi" w:hAnsiTheme="minorHAnsi"/>
              </w:rPr>
            </w:pPr>
            <w:r w:rsidRPr="00AB6DD2">
              <w:rPr>
                <w:rFonts w:asciiTheme="minorHAnsi" w:hAnsiTheme="minorHAnsi"/>
              </w:rPr>
              <w:t>Jogok és kötelezettségek, a DÖK</w:t>
            </w:r>
          </w:p>
          <w:p w:rsidR="00971D47" w:rsidRPr="00AB6DD2" w:rsidRDefault="00971D47" w:rsidP="00971D47">
            <w:pPr>
              <w:jc w:val="left"/>
              <w:rPr>
                <w:rFonts w:asciiTheme="minorHAnsi" w:hAnsiTheme="minorHAnsi"/>
              </w:rPr>
            </w:pPr>
            <w:r w:rsidRPr="00AB6DD2">
              <w:rPr>
                <w:rFonts w:asciiTheme="minorHAnsi" w:hAnsiTheme="minorHAnsi"/>
              </w:rPr>
              <w:t>munka megismerése, tájékozódás</w:t>
            </w:r>
          </w:p>
          <w:p w:rsidR="00971D47" w:rsidRPr="00AB6DD2" w:rsidRDefault="00971D47" w:rsidP="00971D47">
            <w:pPr>
              <w:jc w:val="left"/>
              <w:rPr>
                <w:rFonts w:asciiTheme="minorHAnsi" w:hAnsiTheme="minorHAnsi"/>
              </w:rPr>
            </w:pPr>
            <w:r w:rsidRPr="00AB6DD2">
              <w:rPr>
                <w:rFonts w:asciiTheme="minorHAnsi" w:hAnsiTheme="minorHAnsi"/>
              </w:rPr>
              <w:t xml:space="preserve">a jogok, kötelezettségek </w:t>
            </w:r>
            <w:proofErr w:type="spellStart"/>
            <w:r w:rsidRPr="00AB6DD2">
              <w:rPr>
                <w:rFonts w:asciiTheme="minorHAnsi" w:hAnsiTheme="minorHAnsi"/>
              </w:rPr>
              <w:t>érdekérvényesíti</w:t>
            </w:r>
            <w:proofErr w:type="spellEnd"/>
            <w:r w:rsidRPr="00AB6DD2">
              <w:rPr>
                <w:rFonts w:asciiTheme="minorHAnsi" w:hAnsiTheme="minorHAnsi"/>
              </w:rPr>
              <w:t xml:space="preserve"> eszközrendszerében.</w:t>
            </w:r>
          </w:p>
          <w:p w:rsidR="00971D47" w:rsidRPr="00AB6DD2" w:rsidRDefault="00971D47" w:rsidP="00971D47">
            <w:pPr>
              <w:jc w:val="left"/>
              <w:rPr>
                <w:rFonts w:asciiTheme="minorHAnsi" w:hAnsiTheme="minorHAnsi"/>
              </w:rPr>
            </w:pPr>
            <w:r w:rsidRPr="00AB6DD2">
              <w:rPr>
                <w:rFonts w:asciiTheme="minorHAnsi" w:hAnsiTheme="minorHAnsi"/>
              </w:rPr>
              <w:t>A diákok helye az iskolai és kollégiumi közösségben,</w:t>
            </w:r>
          </w:p>
          <w:p w:rsidR="00971D47" w:rsidRPr="00AB6DD2" w:rsidRDefault="00971D47" w:rsidP="00971D47">
            <w:pPr>
              <w:jc w:val="left"/>
              <w:rPr>
                <w:rFonts w:asciiTheme="minorHAnsi" w:hAnsiTheme="minorHAnsi"/>
              </w:rPr>
            </w:pPr>
            <w:r w:rsidRPr="00AB6DD2">
              <w:rPr>
                <w:rFonts w:asciiTheme="minorHAnsi" w:hAnsiTheme="minorHAnsi"/>
              </w:rPr>
              <w:t>elvárásaik, működési rendjük,</w:t>
            </w:r>
          </w:p>
          <w:p w:rsidR="00971D47" w:rsidRPr="00AB6DD2" w:rsidRDefault="00971D47" w:rsidP="00971D47">
            <w:pPr>
              <w:jc w:val="left"/>
              <w:rPr>
                <w:rFonts w:asciiTheme="minorHAnsi" w:hAnsiTheme="minorHAnsi"/>
              </w:rPr>
            </w:pPr>
            <w:r w:rsidRPr="00AB6DD2">
              <w:rPr>
                <w:rFonts w:asciiTheme="minorHAnsi" w:hAnsiTheme="minorHAnsi"/>
              </w:rPr>
              <w:t>szabályozóik megismerése</w:t>
            </w:r>
          </w:p>
          <w:p w:rsidR="00971D47" w:rsidRPr="00AB6DD2" w:rsidRDefault="00971D47" w:rsidP="00971D47">
            <w:pPr>
              <w:jc w:val="left"/>
              <w:rPr>
                <w:rFonts w:asciiTheme="minorHAnsi" w:hAnsiTheme="minorHAnsi"/>
              </w:rPr>
            </w:pPr>
            <w:r w:rsidRPr="00AB6DD2">
              <w:rPr>
                <w:rFonts w:asciiTheme="minorHAnsi" w:hAnsiTheme="minorHAnsi"/>
              </w:rPr>
              <w:t>A közösségek hagyományainak,</w:t>
            </w:r>
          </w:p>
          <w:p w:rsidR="00971D47" w:rsidRPr="00AB6DD2" w:rsidRDefault="00971D47" w:rsidP="00971D47">
            <w:pPr>
              <w:jc w:val="left"/>
              <w:rPr>
                <w:rFonts w:asciiTheme="minorHAnsi" w:hAnsiTheme="minorHAnsi"/>
              </w:rPr>
            </w:pPr>
            <w:r w:rsidRPr="00AB6DD2">
              <w:rPr>
                <w:rFonts w:asciiTheme="minorHAnsi" w:hAnsiTheme="minorHAnsi"/>
              </w:rPr>
              <w:t>értékeinek, névadójának</w:t>
            </w:r>
          </w:p>
          <w:p w:rsidR="00971D47" w:rsidRPr="00AB6DD2" w:rsidRDefault="00971D47" w:rsidP="00971D47">
            <w:pPr>
              <w:jc w:val="left"/>
              <w:rPr>
                <w:rFonts w:asciiTheme="minorHAnsi" w:hAnsiTheme="minorHAnsi"/>
              </w:rPr>
            </w:pPr>
            <w:r w:rsidRPr="00AB6DD2">
              <w:rPr>
                <w:rFonts w:asciiTheme="minorHAnsi" w:hAnsiTheme="minorHAnsi"/>
              </w:rPr>
              <w:t>megismerése, ápolása.</w:t>
            </w:r>
          </w:p>
        </w:tc>
        <w:tc>
          <w:tcPr>
            <w:tcW w:w="3969" w:type="dxa"/>
          </w:tcPr>
          <w:p w:rsidR="00971D47" w:rsidRPr="00AB6DD2" w:rsidRDefault="00971D47" w:rsidP="00971D47">
            <w:pPr>
              <w:jc w:val="left"/>
              <w:rPr>
                <w:rFonts w:asciiTheme="minorHAnsi" w:hAnsiTheme="minorHAnsi"/>
              </w:rPr>
            </w:pPr>
            <w:r w:rsidRPr="00AB6DD2">
              <w:rPr>
                <w:rFonts w:asciiTheme="minorHAnsi" w:hAnsiTheme="minorHAnsi"/>
              </w:rPr>
              <w:t>Jogok és kötelezettségek, a DÖK</w:t>
            </w:r>
          </w:p>
          <w:p w:rsidR="00971D47" w:rsidRPr="00AB6DD2" w:rsidRDefault="00971D47" w:rsidP="00971D47">
            <w:pPr>
              <w:jc w:val="left"/>
              <w:rPr>
                <w:rFonts w:asciiTheme="minorHAnsi" w:hAnsiTheme="minorHAnsi"/>
              </w:rPr>
            </w:pPr>
            <w:r w:rsidRPr="00AB6DD2">
              <w:rPr>
                <w:rFonts w:asciiTheme="minorHAnsi" w:hAnsiTheme="minorHAnsi"/>
              </w:rPr>
              <w:t xml:space="preserve">munka megismerése, tájékozódás a jogok, kötelezettségek </w:t>
            </w:r>
            <w:proofErr w:type="spellStart"/>
            <w:r w:rsidRPr="00AB6DD2">
              <w:rPr>
                <w:rFonts w:asciiTheme="minorHAnsi" w:hAnsiTheme="minorHAnsi"/>
              </w:rPr>
              <w:t>érdekérvényesíti</w:t>
            </w:r>
            <w:proofErr w:type="spellEnd"/>
            <w:r w:rsidRPr="00AB6DD2">
              <w:rPr>
                <w:rFonts w:asciiTheme="minorHAnsi" w:hAnsiTheme="minorHAnsi"/>
              </w:rPr>
              <w:t xml:space="preserve"> eszközrendszerében.</w:t>
            </w:r>
          </w:p>
          <w:p w:rsidR="00971D47" w:rsidRPr="00AB6DD2" w:rsidRDefault="00971D47" w:rsidP="00971D47">
            <w:pPr>
              <w:jc w:val="left"/>
              <w:rPr>
                <w:rFonts w:asciiTheme="minorHAnsi" w:hAnsiTheme="minorHAnsi"/>
              </w:rPr>
            </w:pPr>
            <w:r w:rsidRPr="00AB6DD2">
              <w:rPr>
                <w:rFonts w:asciiTheme="minorHAnsi" w:hAnsiTheme="minorHAnsi"/>
              </w:rPr>
              <w:t>A diákok helye az iskolai és</w:t>
            </w:r>
          </w:p>
          <w:p w:rsidR="00971D47" w:rsidRPr="00AB6DD2" w:rsidRDefault="00971D47" w:rsidP="00971D47">
            <w:pPr>
              <w:jc w:val="left"/>
              <w:rPr>
                <w:rFonts w:asciiTheme="minorHAnsi" w:hAnsiTheme="minorHAnsi"/>
              </w:rPr>
            </w:pPr>
            <w:r w:rsidRPr="00AB6DD2">
              <w:rPr>
                <w:rFonts w:asciiTheme="minorHAnsi" w:hAnsiTheme="minorHAnsi"/>
              </w:rPr>
              <w:t>kollégiumi közösségben,</w:t>
            </w:r>
          </w:p>
          <w:p w:rsidR="00971D47" w:rsidRPr="00AB6DD2" w:rsidRDefault="00971D47" w:rsidP="00971D47">
            <w:pPr>
              <w:jc w:val="left"/>
              <w:rPr>
                <w:rFonts w:asciiTheme="minorHAnsi" w:hAnsiTheme="minorHAnsi"/>
              </w:rPr>
            </w:pPr>
            <w:r w:rsidRPr="00AB6DD2">
              <w:rPr>
                <w:rFonts w:asciiTheme="minorHAnsi" w:hAnsiTheme="minorHAnsi"/>
              </w:rPr>
              <w:t>elvárásaik, működési rendjük,</w:t>
            </w:r>
          </w:p>
          <w:p w:rsidR="00971D47" w:rsidRPr="00AB6DD2" w:rsidRDefault="00971D47" w:rsidP="00971D47">
            <w:pPr>
              <w:jc w:val="left"/>
              <w:rPr>
                <w:rFonts w:asciiTheme="minorHAnsi" w:hAnsiTheme="minorHAnsi"/>
              </w:rPr>
            </w:pPr>
            <w:r w:rsidRPr="00AB6DD2">
              <w:rPr>
                <w:rFonts w:asciiTheme="minorHAnsi" w:hAnsiTheme="minorHAnsi"/>
              </w:rPr>
              <w:t>szabályozóik megismerése</w:t>
            </w:r>
          </w:p>
          <w:p w:rsidR="00971D47" w:rsidRPr="00AB6DD2" w:rsidRDefault="00971D47" w:rsidP="00971D47">
            <w:pPr>
              <w:jc w:val="left"/>
              <w:rPr>
                <w:rFonts w:asciiTheme="minorHAnsi" w:hAnsiTheme="minorHAnsi"/>
              </w:rPr>
            </w:pPr>
            <w:r w:rsidRPr="00AB6DD2">
              <w:rPr>
                <w:rFonts w:asciiTheme="minorHAnsi" w:hAnsiTheme="minorHAnsi"/>
              </w:rPr>
              <w:t>A közösségek hagyományainak,</w:t>
            </w:r>
          </w:p>
          <w:p w:rsidR="00971D47" w:rsidRPr="00AB6DD2" w:rsidRDefault="00971D47" w:rsidP="00971D47">
            <w:pPr>
              <w:jc w:val="left"/>
              <w:rPr>
                <w:rFonts w:asciiTheme="minorHAnsi" w:hAnsiTheme="minorHAnsi"/>
              </w:rPr>
            </w:pPr>
            <w:r w:rsidRPr="00AB6DD2">
              <w:rPr>
                <w:rFonts w:asciiTheme="minorHAnsi" w:hAnsiTheme="minorHAnsi"/>
              </w:rPr>
              <w:t>értékeinek, névadójának</w:t>
            </w:r>
          </w:p>
          <w:p w:rsidR="00971D47" w:rsidRPr="00AB6DD2" w:rsidRDefault="00971D47" w:rsidP="00971D47">
            <w:pPr>
              <w:jc w:val="left"/>
              <w:rPr>
                <w:rFonts w:asciiTheme="minorHAnsi" w:hAnsiTheme="minorHAnsi"/>
              </w:rPr>
            </w:pPr>
            <w:r w:rsidRPr="00AB6DD2">
              <w:rPr>
                <w:rFonts w:asciiTheme="minorHAnsi" w:hAnsiTheme="minorHAnsi"/>
              </w:rPr>
              <w:t>megismerése, ápolása.</w:t>
            </w:r>
          </w:p>
        </w:tc>
      </w:tr>
      <w:tr w:rsidR="00971D47" w:rsidRPr="00AB6DD2" w:rsidTr="00971D47">
        <w:tc>
          <w:tcPr>
            <w:tcW w:w="1206" w:type="dxa"/>
            <w:vAlign w:val="center"/>
          </w:tcPr>
          <w:p w:rsidR="00971D47" w:rsidRPr="00AB6DD2" w:rsidRDefault="00971D47" w:rsidP="00971D47">
            <w:pPr>
              <w:rPr>
                <w:rFonts w:asciiTheme="minorHAnsi" w:hAnsiTheme="minorHAnsi"/>
                <w:b/>
              </w:rPr>
            </w:pPr>
            <w:r w:rsidRPr="00AB6DD2">
              <w:rPr>
                <w:rFonts w:asciiTheme="minorHAnsi" w:hAnsiTheme="minorHAnsi"/>
                <w:b/>
              </w:rPr>
              <w:t>Az önismeret és a társas kultúra fejlesztése</w:t>
            </w:r>
          </w:p>
        </w:tc>
        <w:tc>
          <w:tcPr>
            <w:tcW w:w="1034" w:type="dxa"/>
            <w:vAlign w:val="center"/>
          </w:tcPr>
          <w:p w:rsidR="00971D47" w:rsidRPr="00AB6DD2" w:rsidRDefault="00971D47" w:rsidP="00971D47">
            <w:pPr>
              <w:rPr>
                <w:rFonts w:asciiTheme="minorHAnsi" w:hAnsiTheme="minorHAnsi"/>
                <w:b/>
              </w:rPr>
            </w:pPr>
            <w:r w:rsidRPr="00AB6DD2">
              <w:rPr>
                <w:rFonts w:asciiTheme="minorHAnsi" w:hAnsiTheme="minorHAnsi"/>
                <w:b/>
              </w:rPr>
              <w:t xml:space="preserve">4 </w:t>
            </w:r>
            <w:r w:rsidRPr="00AB6DD2">
              <w:rPr>
                <w:rFonts w:asciiTheme="minorHAnsi" w:hAnsiTheme="minorHAnsi"/>
                <w:b/>
                <w:sz w:val="22"/>
                <w:szCs w:val="22"/>
                <w:lang w:val="cs-CZ"/>
              </w:rPr>
              <w:t>óra</w:t>
            </w:r>
          </w:p>
        </w:tc>
        <w:tc>
          <w:tcPr>
            <w:tcW w:w="3425" w:type="dxa"/>
          </w:tcPr>
          <w:p w:rsidR="00971D47" w:rsidRPr="00AB6DD2" w:rsidRDefault="00971D47" w:rsidP="00971D47">
            <w:pPr>
              <w:jc w:val="left"/>
              <w:rPr>
                <w:rFonts w:asciiTheme="minorHAnsi" w:hAnsiTheme="minorHAnsi"/>
              </w:rPr>
            </w:pPr>
            <w:proofErr w:type="spellStart"/>
            <w:r w:rsidRPr="00AB6DD2">
              <w:rPr>
                <w:rFonts w:asciiTheme="minorHAnsi" w:hAnsiTheme="minorHAnsi"/>
              </w:rPr>
              <w:t>Hangolódjunk</w:t>
            </w:r>
            <w:proofErr w:type="spellEnd"/>
          </w:p>
          <w:p w:rsidR="00971D47" w:rsidRPr="00AB6DD2" w:rsidRDefault="00971D47" w:rsidP="00971D47">
            <w:pPr>
              <w:jc w:val="left"/>
              <w:rPr>
                <w:rFonts w:asciiTheme="minorHAnsi" w:hAnsiTheme="minorHAnsi"/>
              </w:rPr>
            </w:pPr>
            <w:r w:rsidRPr="00AB6DD2">
              <w:rPr>
                <w:rFonts w:asciiTheme="minorHAnsi" w:hAnsiTheme="minorHAnsi"/>
              </w:rPr>
              <w:t>egymásra</w:t>
            </w:r>
          </w:p>
        </w:tc>
        <w:tc>
          <w:tcPr>
            <w:tcW w:w="4474" w:type="dxa"/>
          </w:tcPr>
          <w:p w:rsidR="00971D47" w:rsidRPr="00AB6DD2" w:rsidRDefault="00971D47" w:rsidP="00971D47">
            <w:pPr>
              <w:jc w:val="left"/>
              <w:rPr>
                <w:rFonts w:asciiTheme="minorHAnsi" w:hAnsiTheme="minorHAnsi"/>
              </w:rPr>
            </w:pPr>
            <w:r w:rsidRPr="00AB6DD2">
              <w:rPr>
                <w:rFonts w:asciiTheme="minorHAnsi" w:hAnsiTheme="minorHAnsi"/>
              </w:rPr>
              <w:t>Magatartás, viselkedés. - Az értékeink -</w:t>
            </w:r>
          </w:p>
          <w:p w:rsidR="00971D47" w:rsidRPr="00AB6DD2" w:rsidRDefault="00971D47" w:rsidP="00971D47">
            <w:pPr>
              <w:jc w:val="left"/>
              <w:rPr>
                <w:rFonts w:asciiTheme="minorHAnsi" w:hAnsiTheme="minorHAnsi"/>
              </w:rPr>
            </w:pPr>
            <w:r w:rsidRPr="00AB6DD2">
              <w:rPr>
                <w:rFonts w:asciiTheme="minorHAnsi" w:hAnsiTheme="minorHAnsi"/>
              </w:rPr>
              <w:t>Az énkép és a viselkedés - A társak</w:t>
            </w:r>
          </w:p>
          <w:p w:rsidR="00971D47" w:rsidRPr="00AB6DD2" w:rsidRDefault="00971D47" w:rsidP="00971D47">
            <w:pPr>
              <w:jc w:val="left"/>
              <w:rPr>
                <w:rFonts w:asciiTheme="minorHAnsi" w:hAnsiTheme="minorHAnsi"/>
              </w:rPr>
            </w:pPr>
            <w:r w:rsidRPr="00AB6DD2">
              <w:rPr>
                <w:rFonts w:asciiTheme="minorHAnsi" w:hAnsiTheme="minorHAnsi"/>
              </w:rPr>
              <w:t>viselkedésének bemutatása, visszajelzés lehetősége</w:t>
            </w:r>
          </w:p>
        </w:tc>
        <w:tc>
          <w:tcPr>
            <w:tcW w:w="3969" w:type="dxa"/>
          </w:tcPr>
          <w:p w:rsidR="00971D47" w:rsidRPr="00AB6DD2" w:rsidRDefault="00971D47" w:rsidP="00971D47">
            <w:pPr>
              <w:jc w:val="left"/>
              <w:rPr>
                <w:rFonts w:asciiTheme="minorHAnsi" w:hAnsiTheme="minorHAnsi"/>
              </w:rPr>
            </w:pPr>
            <w:r w:rsidRPr="00AB6DD2">
              <w:rPr>
                <w:rFonts w:asciiTheme="minorHAnsi" w:hAnsiTheme="minorHAnsi"/>
              </w:rPr>
              <w:t>Szituációs játékok - Kérdőív - Teszt</w:t>
            </w:r>
          </w:p>
          <w:p w:rsidR="00971D47" w:rsidRPr="00AB6DD2" w:rsidRDefault="00971D47" w:rsidP="00971D47">
            <w:pPr>
              <w:jc w:val="left"/>
              <w:rPr>
                <w:rFonts w:asciiTheme="minorHAnsi" w:hAnsiTheme="minorHAnsi"/>
              </w:rPr>
            </w:pPr>
            <w:r w:rsidRPr="00AB6DD2">
              <w:rPr>
                <w:rFonts w:asciiTheme="minorHAnsi" w:hAnsiTheme="minorHAnsi"/>
              </w:rPr>
              <w:t>Beszélgetés, vita - Csoportos</w:t>
            </w:r>
          </w:p>
          <w:p w:rsidR="00971D47" w:rsidRPr="00AB6DD2" w:rsidRDefault="00971D47" w:rsidP="00971D47">
            <w:pPr>
              <w:jc w:val="left"/>
              <w:rPr>
                <w:rFonts w:asciiTheme="minorHAnsi" w:hAnsiTheme="minorHAnsi"/>
              </w:rPr>
            </w:pPr>
            <w:r w:rsidRPr="00AB6DD2">
              <w:rPr>
                <w:rFonts w:asciiTheme="minorHAnsi" w:hAnsiTheme="minorHAnsi"/>
              </w:rPr>
              <w:t>játékok</w:t>
            </w:r>
          </w:p>
        </w:tc>
      </w:tr>
      <w:tr w:rsidR="00971D47" w:rsidRPr="00AB6DD2" w:rsidTr="00971D47">
        <w:tc>
          <w:tcPr>
            <w:tcW w:w="1206" w:type="dxa"/>
            <w:vAlign w:val="center"/>
          </w:tcPr>
          <w:p w:rsidR="00971D47" w:rsidRPr="00AB6DD2" w:rsidRDefault="00971D47" w:rsidP="00971D47">
            <w:pPr>
              <w:rPr>
                <w:rFonts w:asciiTheme="minorHAnsi" w:hAnsiTheme="minorHAnsi"/>
                <w:b/>
              </w:rPr>
            </w:pPr>
            <w:r w:rsidRPr="00AB6DD2">
              <w:rPr>
                <w:rFonts w:asciiTheme="minorHAnsi" w:hAnsiTheme="minorHAnsi"/>
                <w:b/>
              </w:rPr>
              <w:t>A családi életre nevelés</w:t>
            </w:r>
          </w:p>
        </w:tc>
        <w:tc>
          <w:tcPr>
            <w:tcW w:w="1034" w:type="dxa"/>
            <w:vAlign w:val="center"/>
          </w:tcPr>
          <w:p w:rsidR="00971D47" w:rsidRPr="00AB6DD2" w:rsidRDefault="00971D47" w:rsidP="00971D47">
            <w:pPr>
              <w:rPr>
                <w:rFonts w:asciiTheme="minorHAnsi" w:hAnsiTheme="minorHAnsi"/>
                <w:b/>
              </w:rPr>
            </w:pPr>
            <w:r w:rsidRPr="00AB6DD2">
              <w:rPr>
                <w:rFonts w:asciiTheme="minorHAnsi" w:hAnsiTheme="minorHAnsi"/>
                <w:b/>
              </w:rPr>
              <w:t xml:space="preserve">3 </w:t>
            </w:r>
            <w:r w:rsidRPr="00AB6DD2">
              <w:rPr>
                <w:rFonts w:asciiTheme="minorHAnsi" w:hAnsiTheme="minorHAnsi"/>
                <w:b/>
                <w:sz w:val="22"/>
                <w:szCs w:val="22"/>
                <w:lang w:val="cs-CZ"/>
              </w:rPr>
              <w:t>óra</w:t>
            </w:r>
          </w:p>
        </w:tc>
        <w:tc>
          <w:tcPr>
            <w:tcW w:w="3425" w:type="dxa"/>
          </w:tcPr>
          <w:p w:rsidR="00971D47" w:rsidRPr="00AB6DD2" w:rsidRDefault="00971D47" w:rsidP="00971D47">
            <w:pPr>
              <w:jc w:val="left"/>
              <w:rPr>
                <w:rFonts w:asciiTheme="minorHAnsi" w:hAnsiTheme="minorHAnsi"/>
              </w:rPr>
            </w:pPr>
            <w:r w:rsidRPr="00AB6DD2">
              <w:rPr>
                <w:rFonts w:asciiTheme="minorHAnsi" w:hAnsiTheme="minorHAnsi"/>
              </w:rPr>
              <w:t>Én és a család</w:t>
            </w:r>
          </w:p>
          <w:p w:rsidR="00971D47" w:rsidRPr="00AB6DD2" w:rsidRDefault="00971D47" w:rsidP="00971D47">
            <w:pPr>
              <w:jc w:val="left"/>
              <w:rPr>
                <w:rFonts w:asciiTheme="minorHAnsi" w:hAnsiTheme="minorHAnsi"/>
              </w:rPr>
            </w:pPr>
            <w:r w:rsidRPr="00AB6DD2">
              <w:rPr>
                <w:rFonts w:asciiTheme="minorHAnsi" w:hAnsiTheme="minorHAnsi"/>
              </w:rPr>
              <w:t>A család szerepe régen és</w:t>
            </w:r>
          </w:p>
          <w:p w:rsidR="00971D47" w:rsidRPr="00AB6DD2" w:rsidRDefault="00971D47" w:rsidP="00971D47">
            <w:pPr>
              <w:jc w:val="left"/>
              <w:rPr>
                <w:rFonts w:asciiTheme="minorHAnsi" w:hAnsiTheme="minorHAnsi"/>
              </w:rPr>
            </w:pPr>
            <w:r w:rsidRPr="00AB6DD2">
              <w:rPr>
                <w:rFonts w:asciiTheme="minorHAnsi" w:hAnsiTheme="minorHAnsi"/>
              </w:rPr>
              <w:t>ma, jellemzői</w:t>
            </w:r>
          </w:p>
        </w:tc>
        <w:tc>
          <w:tcPr>
            <w:tcW w:w="4474" w:type="dxa"/>
          </w:tcPr>
          <w:p w:rsidR="00971D47" w:rsidRPr="00AB6DD2" w:rsidRDefault="00971D47" w:rsidP="00971D47">
            <w:pPr>
              <w:jc w:val="left"/>
              <w:rPr>
                <w:rFonts w:asciiTheme="minorHAnsi" w:hAnsiTheme="minorHAnsi"/>
              </w:rPr>
            </w:pPr>
            <w:r w:rsidRPr="00AB6DD2">
              <w:rPr>
                <w:rFonts w:asciiTheme="minorHAnsi" w:hAnsiTheme="minorHAnsi"/>
              </w:rPr>
              <w:t>Családi hagyományok, szokások</w:t>
            </w:r>
          </w:p>
          <w:p w:rsidR="00971D47" w:rsidRPr="00AB6DD2" w:rsidRDefault="00971D47" w:rsidP="00971D47">
            <w:pPr>
              <w:jc w:val="left"/>
              <w:rPr>
                <w:rFonts w:asciiTheme="minorHAnsi" w:hAnsiTheme="minorHAnsi"/>
              </w:rPr>
            </w:pPr>
            <w:r w:rsidRPr="00AB6DD2">
              <w:rPr>
                <w:rFonts w:asciiTheme="minorHAnsi" w:hAnsiTheme="minorHAnsi"/>
              </w:rPr>
              <w:t>Kapcsolatépítő szokások,</w:t>
            </w:r>
            <w:r w:rsidR="00687D35" w:rsidRPr="00AB6DD2">
              <w:rPr>
                <w:rFonts w:asciiTheme="minorHAnsi" w:hAnsiTheme="minorHAnsi"/>
              </w:rPr>
              <w:t xml:space="preserve"> </w:t>
            </w:r>
            <w:r w:rsidRPr="00AB6DD2">
              <w:rPr>
                <w:rFonts w:asciiTheme="minorHAnsi" w:hAnsiTheme="minorHAnsi"/>
              </w:rPr>
              <w:t>szerepvállalások,</w:t>
            </w:r>
          </w:p>
          <w:p w:rsidR="00971D47" w:rsidRPr="00AB6DD2" w:rsidRDefault="00971D47" w:rsidP="00971D47">
            <w:pPr>
              <w:jc w:val="left"/>
              <w:rPr>
                <w:rFonts w:asciiTheme="minorHAnsi" w:hAnsiTheme="minorHAnsi"/>
              </w:rPr>
            </w:pPr>
            <w:r w:rsidRPr="00AB6DD2">
              <w:rPr>
                <w:rFonts w:asciiTheme="minorHAnsi" w:hAnsiTheme="minorHAnsi"/>
              </w:rPr>
              <w:t>munkamegosztás a családban</w:t>
            </w:r>
          </w:p>
          <w:p w:rsidR="00971D47" w:rsidRPr="00AB6DD2" w:rsidRDefault="00971D47" w:rsidP="00971D47">
            <w:pPr>
              <w:jc w:val="left"/>
              <w:rPr>
                <w:rFonts w:asciiTheme="minorHAnsi" w:hAnsiTheme="minorHAnsi"/>
              </w:rPr>
            </w:pPr>
            <w:r w:rsidRPr="00AB6DD2">
              <w:rPr>
                <w:rFonts w:asciiTheme="minorHAnsi" w:hAnsiTheme="minorHAnsi"/>
              </w:rPr>
              <w:t>Családi értékek, családi rend,</w:t>
            </w:r>
            <w:r w:rsidR="00687D35" w:rsidRPr="00AB6DD2">
              <w:rPr>
                <w:rFonts w:asciiTheme="minorHAnsi" w:hAnsiTheme="minorHAnsi"/>
              </w:rPr>
              <w:t xml:space="preserve"> </w:t>
            </w:r>
            <w:r w:rsidRPr="00AB6DD2">
              <w:rPr>
                <w:rFonts w:asciiTheme="minorHAnsi" w:hAnsiTheme="minorHAnsi"/>
              </w:rPr>
              <w:t>harmonikus család</w:t>
            </w:r>
          </w:p>
          <w:p w:rsidR="00971D47" w:rsidRPr="00AB6DD2" w:rsidRDefault="00971D47" w:rsidP="00971D47">
            <w:pPr>
              <w:jc w:val="left"/>
              <w:rPr>
                <w:rFonts w:asciiTheme="minorHAnsi" w:hAnsiTheme="minorHAnsi"/>
              </w:rPr>
            </w:pPr>
            <w:r w:rsidRPr="00AB6DD2">
              <w:rPr>
                <w:rFonts w:asciiTheme="minorHAnsi" w:hAnsiTheme="minorHAnsi"/>
              </w:rPr>
              <w:t>A gyerek helye a családban</w:t>
            </w:r>
          </w:p>
        </w:tc>
        <w:tc>
          <w:tcPr>
            <w:tcW w:w="3969" w:type="dxa"/>
          </w:tcPr>
          <w:p w:rsidR="00971D47" w:rsidRPr="00AB6DD2" w:rsidRDefault="00971D47" w:rsidP="00971D47">
            <w:pPr>
              <w:jc w:val="left"/>
              <w:rPr>
                <w:rFonts w:asciiTheme="minorHAnsi" w:hAnsiTheme="minorHAnsi"/>
              </w:rPr>
            </w:pPr>
            <w:r w:rsidRPr="00AB6DD2">
              <w:rPr>
                <w:rFonts w:asciiTheme="minorHAnsi" w:hAnsiTheme="minorHAnsi"/>
              </w:rPr>
              <w:t>interjú, kutatás, családfa</w:t>
            </w:r>
          </w:p>
        </w:tc>
      </w:tr>
      <w:tr w:rsidR="00971D47" w:rsidRPr="00AB6DD2" w:rsidTr="00971D47">
        <w:tc>
          <w:tcPr>
            <w:tcW w:w="1206" w:type="dxa"/>
            <w:vAlign w:val="center"/>
          </w:tcPr>
          <w:p w:rsidR="00971D47" w:rsidRPr="00AB6DD2" w:rsidRDefault="00971D47" w:rsidP="00971D47">
            <w:pPr>
              <w:rPr>
                <w:rFonts w:asciiTheme="minorHAnsi" w:hAnsiTheme="minorHAnsi"/>
                <w:b/>
              </w:rPr>
            </w:pPr>
            <w:r w:rsidRPr="00AB6DD2">
              <w:rPr>
                <w:rFonts w:asciiTheme="minorHAnsi" w:hAnsiTheme="minorHAnsi"/>
                <w:b/>
              </w:rPr>
              <w:t>Testi és lelki egészségre nevelés</w:t>
            </w:r>
          </w:p>
        </w:tc>
        <w:tc>
          <w:tcPr>
            <w:tcW w:w="1034" w:type="dxa"/>
            <w:vAlign w:val="center"/>
          </w:tcPr>
          <w:p w:rsidR="00971D47" w:rsidRPr="00AB6DD2" w:rsidRDefault="00971D47" w:rsidP="00971D47">
            <w:pPr>
              <w:rPr>
                <w:rFonts w:asciiTheme="minorHAnsi" w:hAnsiTheme="minorHAnsi"/>
                <w:b/>
              </w:rPr>
            </w:pPr>
            <w:r w:rsidRPr="00AB6DD2">
              <w:rPr>
                <w:rFonts w:asciiTheme="minorHAnsi" w:hAnsiTheme="minorHAnsi"/>
                <w:b/>
              </w:rPr>
              <w:t xml:space="preserve">4 </w:t>
            </w:r>
            <w:r w:rsidRPr="00AB6DD2">
              <w:rPr>
                <w:rFonts w:asciiTheme="minorHAnsi" w:hAnsiTheme="minorHAnsi"/>
                <w:b/>
                <w:sz w:val="22"/>
                <w:szCs w:val="22"/>
                <w:lang w:val="cs-CZ"/>
              </w:rPr>
              <w:t>óra</w:t>
            </w:r>
          </w:p>
        </w:tc>
        <w:tc>
          <w:tcPr>
            <w:tcW w:w="3425" w:type="dxa"/>
          </w:tcPr>
          <w:p w:rsidR="00971D47" w:rsidRPr="00AB6DD2" w:rsidRDefault="00971D47" w:rsidP="00971D47">
            <w:pPr>
              <w:jc w:val="left"/>
              <w:rPr>
                <w:rFonts w:asciiTheme="minorHAnsi" w:hAnsiTheme="minorHAnsi"/>
              </w:rPr>
            </w:pPr>
            <w:r w:rsidRPr="00AB6DD2">
              <w:rPr>
                <w:rFonts w:asciiTheme="minorHAnsi" w:hAnsiTheme="minorHAnsi"/>
              </w:rPr>
              <w:t>Testi és lelki</w:t>
            </w:r>
          </w:p>
          <w:p w:rsidR="00971D47" w:rsidRPr="00AB6DD2" w:rsidRDefault="00971D47" w:rsidP="00971D47">
            <w:pPr>
              <w:jc w:val="left"/>
              <w:rPr>
                <w:rFonts w:asciiTheme="minorHAnsi" w:hAnsiTheme="minorHAnsi"/>
              </w:rPr>
            </w:pPr>
            <w:r w:rsidRPr="00AB6DD2">
              <w:rPr>
                <w:rFonts w:asciiTheme="minorHAnsi" w:hAnsiTheme="minorHAnsi"/>
              </w:rPr>
              <w:t>egészségre</w:t>
            </w:r>
          </w:p>
          <w:p w:rsidR="00971D47" w:rsidRPr="00AB6DD2" w:rsidRDefault="00971D47" w:rsidP="00971D47">
            <w:pPr>
              <w:jc w:val="left"/>
              <w:rPr>
                <w:rFonts w:asciiTheme="minorHAnsi" w:hAnsiTheme="minorHAnsi"/>
              </w:rPr>
            </w:pPr>
            <w:r w:rsidRPr="00AB6DD2">
              <w:rPr>
                <w:rFonts w:asciiTheme="minorHAnsi" w:hAnsiTheme="minorHAnsi"/>
              </w:rPr>
              <w:t>nevelés</w:t>
            </w:r>
          </w:p>
        </w:tc>
        <w:tc>
          <w:tcPr>
            <w:tcW w:w="4474" w:type="dxa"/>
          </w:tcPr>
          <w:p w:rsidR="00971D47" w:rsidRPr="00AB6DD2" w:rsidRDefault="00971D47" w:rsidP="00971D47">
            <w:pPr>
              <w:jc w:val="left"/>
              <w:rPr>
                <w:rFonts w:asciiTheme="minorHAnsi" w:hAnsiTheme="minorHAnsi"/>
              </w:rPr>
            </w:pPr>
            <w:r w:rsidRPr="00AB6DD2">
              <w:rPr>
                <w:rFonts w:asciiTheme="minorHAnsi" w:hAnsiTheme="minorHAnsi"/>
              </w:rPr>
              <w:t>Egészségkárosító szokások hatásai</w:t>
            </w:r>
            <w:r w:rsidR="00687D35" w:rsidRPr="00AB6DD2">
              <w:rPr>
                <w:rFonts w:asciiTheme="minorHAnsi" w:hAnsiTheme="minorHAnsi"/>
              </w:rPr>
              <w:t xml:space="preserve"> </w:t>
            </w:r>
            <w:r w:rsidRPr="00AB6DD2">
              <w:rPr>
                <w:rFonts w:asciiTheme="minorHAnsi" w:hAnsiTheme="minorHAnsi"/>
              </w:rPr>
              <w:t>az egészségre. A függőséghez</w:t>
            </w:r>
            <w:r w:rsidR="00687D35" w:rsidRPr="00AB6DD2">
              <w:rPr>
                <w:rFonts w:asciiTheme="minorHAnsi" w:hAnsiTheme="minorHAnsi"/>
              </w:rPr>
              <w:t xml:space="preserve"> </w:t>
            </w:r>
            <w:r w:rsidRPr="00AB6DD2">
              <w:rPr>
                <w:rFonts w:asciiTheme="minorHAnsi" w:hAnsiTheme="minorHAnsi"/>
              </w:rPr>
              <w:t>vezető lépések megismerése és</w:t>
            </w:r>
          </w:p>
          <w:p w:rsidR="00971D47" w:rsidRPr="00AB6DD2" w:rsidRDefault="00971D47" w:rsidP="00971D47">
            <w:pPr>
              <w:jc w:val="left"/>
              <w:rPr>
                <w:rFonts w:asciiTheme="minorHAnsi" w:hAnsiTheme="minorHAnsi"/>
              </w:rPr>
            </w:pPr>
            <w:r w:rsidRPr="00AB6DD2">
              <w:rPr>
                <w:rFonts w:asciiTheme="minorHAnsi" w:hAnsiTheme="minorHAnsi"/>
              </w:rPr>
              <w:t>megelőzése (dohányzás, alkohol,</w:t>
            </w:r>
            <w:r w:rsidR="00687D35" w:rsidRPr="00AB6DD2">
              <w:rPr>
                <w:rFonts w:asciiTheme="minorHAnsi" w:hAnsiTheme="minorHAnsi"/>
              </w:rPr>
              <w:t xml:space="preserve"> </w:t>
            </w:r>
            <w:r w:rsidRPr="00AB6DD2">
              <w:rPr>
                <w:rFonts w:asciiTheme="minorHAnsi" w:hAnsiTheme="minorHAnsi"/>
              </w:rPr>
              <w:t>drog és egyéb szenvedélybetegségek).</w:t>
            </w:r>
            <w:r w:rsidR="00687D35" w:rsidRPr="00AB6DD2">
              <w:rPr>
                <w:rFonts w:asciiTheme="minorHAnsi" w:hAnsiTheme="minorHAnsi"/>
              </w:rPr>
              <w:t xml:space="preserve"> </w:t>
            </w:r>
            <w:r w:rsidRPr="00AB6DD2">
              <w:rPr>
                <w:rFonts w:asciiTheme="minorHAnsi" w:hAnsiTheme="minorHAnsi"/>
              </w:rPr>
              <w:t>Az egészséges szexuális élet</w:t>
            </w:r>
          </w:p>
          <w:p w:rsidR="00971D47" w:rsidRPr="00AB6DD2" w:rsidRDefault="00971D47" w:rsidP="00971D47">
            <w:pPr>
              <w:jc w:val="left"/>
              <w:rPr>
                <w:rFonts w:asciiTheme="minorHAnsi" w:hAnsiTheme="minorHAnsi"/>
              </w:rPr>
            </w:pPr>
            <w:r w:rsidRPr="00AB6DD2">
              <w:rPr>
                <w:rFonts w:asciiTheme="minorHAnsi" w:hAnsiTheme="minorHAnsi"/>
              </w:rPr>
              <w:t>alapvető ismeretei. Nemi szerepek.</w:t>
            </w:r>
          </w:p>
          <w:p w:rsidR="00971D47" w:rsidRPr="00AB6DD2" w:rsidRDefault="00971D47" w:rsidP="00971D47">
            <w:pPr>
              <w:jc w:val="left"/>
              <w:rPr>
                <w:rFonts w:asciiTheme="minorHAnsi" w:hAnsiTheme="minorHAnsi"/>
              </w:rPr>
            </w:pPr>
            <w:r w:rsidRPr="00AB6DD2">
              <w:rPr>
                <w:rFonts w:asciiTheme="minorHAnsi" w:hAnsiTheme="minorHAnsi"/>
              </w:rPr>
              <w:t>Fogamzásgátlás módszerei.</w:t>
            </w:r>
          </w:p>
        </w:tc>
        <w:tc>
          <w:tcPr>
            <w:tcW w:w="3969" w:type="dxa"/>
          </w:tcPr>
          <w:p w:rsidR="00971D47" w:rsidRPr="00AB6DD2" w:rsidRDefault="00971D47" w:rsidP="00971D47">
            <w:pPr>
              <w:jc w:val="left"/>
              <w:rPr>
                <w:rFonts w:asciiTheme="minorHAnsi" w:hAnsiTheme="minorHAnsi"/>
              </w:rPr>
            </w:pPr>
            <w:r w:rsidRPr="00AB6DD2">
              <w:rPr>
                <w:rFonts w:asciiTheme="minorHAnsi" w:hAnsiTheme="minorHAnsi"/>
              </w:rPr>
              <w:t>Filmelemzés</w:t>
            </w:r>
          </w:p>
          <w:p w:rsidR="00971D47" w:rsidRPr="00AB6DD2" w:rsidRDefault="00971D47" w:rsidP="00971D47">
            <w:pPr>
              <w:jc w:val="left"/>
              <w:rPr>
                <w:rFonts w:asciiTheme="minorHAnsi" w:hAnsiTheme="minorHAnsi"/>
              </w:rPr>
            </w:pPr>
            <w:r w:rsidRPr="00AB6DD2">
              <w:rPr>
                <w:rFonts w:asciiTheme="minorHAnsi" w:hAnsiTheme="minorHAnsi"/>
              </w:rPr>
              <w:t>Csoportmunka</w:t>
            </w:r>
          </w:p>
          <w:p w:rsidR="00971D47" w:rsidRPr="00AB6DD2" w:rsidRDefault="00971D47" w:rsidP="00971D47">
            <w:pPr>
              <w:jc w:val="left"/>
              <w:rPr>
                <w:rFonts w:asciiTheme="minorHAnsi" w:hAnsiTheme="minorHAnsi"/>
              </w:rPr>
            </w:pPr>
            <w:r w:rsidRPr="00AB6DD2">
              <w:rPr>
                <w:rFonts w:asciiTheme="minorHAnsi" w:hAnsiTheme="minorHAnsi"/>
              </w:rPr>
              <w:t>Tapasztalatcsere</w:t>
            </w:r>
          </w:p>
          <w:p w:rsidR="00971D47" w:rsidRPr="00AB6DD2" w:rsidRDefault="00971D47" w:rsidP="00971D47">
            <w:pPr>
              <w:jc w:val="left"/>
              <w:rPr>
                <w:rFonts w:asciiTheme="minorHAnsi" w:hAnsiTheme="minorHAnsi"/>
              </w:rPr>
            </w:pPr>
            <w:r w:rsidRPr="00AB6DD2">
              <w:rPr>
                <w:rFonts w:asciiTheme="minorHAnsi" w:hAnsiTheme="minorHAnsi"/>
              </w:rPr>
              <w:t>Vita</w:t>
            </w:r>
          </w:p>
        </w:tc>
      </w:tr>
      <w:tr w:rsidR="00971D47" w:rsidRPr="00AB6DD2" w:rsidTr="00971D47">
        <w:tc>
          <w:tcPr>
            <w:tcW w:w="1206" w:type="dxa"/>
            <w:vAlign w:val="center"/>
          </w:tcPr>
          <w:p w:rsidR="00971D47" w:rsidRPr="00AB6DD2" w:rsidRDefault="00971D47" w:rsidP="00971D47">
            <w:pPr>
              <w:rPr>
                <w:rFonts w:asciiTheme="minorHAnsi" w:hAnsiTheme="minorHAnsi"/>
                <w:b/>
              </w:rPr>
            </w:pPr>
            <w:r w:rsidRPr="00AB6DD2">
              <w:rPr>
                <w:rFonts w:asciiTheme="minorHAnsi" w:hAnsiTheme="minorHAnsi"/>
                <w:b/>
              </w:rPr>
              <w:t>Felelősség-vállalás másokért, önkéntes-</w:t>
            </w:r>
            <w:proofErr w:type="spellStart"/>
            <w:r w:rsidRPr="00AB6DD2">
              <w:rPr>
                <w:rFonts w:asciiTheme="minorHAnsi" w:hAnsiTheme="minorHAnsi"/>
                <w:b/>
              </w:rPr>
              <w:t>ség</w:t>
            </w:r>
            <w:proofErr w:type="spellEnd"/>
          </w:p>
        </w:tc>
        <w:tc>
          <w:tcPr>
            <w:tcW w:w="1034" w:type="dxa"/>
            <w:vAlign w:val="center"/>
          </w:tcPr>
          <w:p w:rsidR="00971D47" w:rsidRPr="00AB6DD2" w:rsidRDefault="00971D47" w:rsidP="00971D47">
            <w:pPr>
              <w:rPr>
                <w:rFonts w:asciiTheme="minorHAnsi" w:hAnsiTheme="minorHAnsi"/>
                <w:b/>
              </w:rPr>
            </w:pPr>
            <w:r w:rsidRPr="00AB6DD2">
              <w:rPr>
                <w:rFonts w:asciiTheme="minorHAnsi" w:hAnsiTheme="minorHAnsi"/>
                <w:b/>
              </w:rPr>
              <w:t xml:space="preserve">3 </w:t>
            </w:r>
            <w:r w:rsidRPr="00AB6DD2">
              <w:rPr>
                <w:rFonts w:asciiTheme="minorHAnsi" w:hAnsiTheme="minorHAnsi"/>
                <w:b/>
                <w:sz w:val="22"/>
                <w:szCs w:val="22"/>
                <w:lang w:val="cs-CZ"/>
              </w:rPr>
              <w:t>óra</w:t>
            </w:r>
          </w:p>
        </w:tc>
        <w:tc>
          <w:tcPr>
            <w:tcW w:w="3425" w:type="dxa"/>
          </w:tcPr>
          <w:p w:rsidR="00971D47" w:rsidRPr="00AB6DD2" w:rsidRDefault="00971D47" w:rsidP="00971D47">
            <w:pPr>
              <w:jc w:val="left"/>
              <w:rPr>
                <w:rFonts w:asciiTheme="minorHAnsi" w:hAnsiTheme="minorHAnsi"/>
              </w:rPr>
            </w:pPr>
            <w:r w:rsidRPr="00AB6DD2">
              <w:rPr>
                <w:rFonts w:asciiTheme="minorHAnsi" w:hAnsiTheme="minorHAnsi"/>
              </w:rPr>
              <w:t>Összetartozás és</w:t>
            </w:r>
          </w:p>
          <w:p w:rsidR="00971D47" w:rsidRPr="00AB6DD2" w:rsidRDefault="00971D47" w:rsidP="00971D47">
            <w:pPr>
              <w:jc w:val="left"/>
              <w:rPr>
                <w:rFonts w:asciiTheme="minorHAnsi" w:hAnsiTheme="minorHAnsi"/>
              </w:rPr>
            </w:pPr>
            <w:r w:rsidRPr="00AB6DD2">
              <w:rPr>
                <w:rFonts w:asciiTheme="minorHAnsi" w:hAnsiTheme="minorHAnsi"/>
              </w:rPr>
              <w:t>együttérzés</w:t>
            </w:r>
          </w:p>
        </w:tc>
        <w:tc>
          <w:tcPr>
            <w:tcW w:w="4474" w:type="dxa"/>
          </w:tcPr>
          <w:p w:rsidR="00971D47" w:rsidRPr="00AB6DD2" w:rsidRDefault="00971D47" w:rsidP="00971D47">
            <w:pPr>
              <w:jc w:val="left"/>
              <w:rPr>
                <w:rFonts w:asciiTheme="minorHAnsi" w:hAnsiTheme="minorHAnsi"/>
              </w:rPr>
            </w:pPr>
            <w:r w:rsidRPr="00AB6DD2">
              <w:rPr>
                <w:rFonts w:asciiTheme="minorHAnsi" w:hAnsiTheme="minorHAnsi"/>
              </w:rPr>
              <w:t>hátrányos helyzet</w:t>
            </w:r>
          </w:p>
          <w:p w:rsidR="00971D47" w:rsidRPr="00AB6DD2" w:rsidRDefault="00971D47" w:rsidP="00971D47">
            <w:pPr>
              <w:jc w:val="left"/>
              <w:rPr>
                <w:rFonts w:asciiTheme="minorHAnsi" w:hAnsiTheme="minorHAnsi"/>
              </w:rPr>
            </w:pPr>
            <w:r w:rsidRPr="00AB6DD2">
              <w:rPr>
                <w:rFonts w:asciiTheme="minorHAnsi" w:hAnsiTheme="minorHAnsi"/>
              </w:rPr>
              <w:t>Fogyatékkal élő ember nehézségei</w:t>
            </w:r>
          </w:p>
          <w:p w:rsidR="00971D47" w:rsidRPr="00AB6DD2" w:rsidRDefault="00971D47" w:rsidP="00971D47">
            <w:pPr>
              <w:jc w:val="left"/>
              <w:rPr>
                <w:rFonts w:asciiTheme="minorHAnsi" w:hAnsiTheme="minorHAnsi"/>
              </w:rPr>
            </w:pPr>
            <w:r w:rsidRPr="00AB6DD2">
              <w:rPr>
                <w:rFonts w:asciiTheme="minorHAnsi" w:hAnsiTheme="minorHAnsi"/>
              </w:rPr>
              <w:t>Fogyatékkal élő ember életvezetési</w:t>
            </w:r>
          </w:p>
          <w:p w:rsidR="00971D47" w:rsidRPr="00AB6DD2" w:rsidRDefault="00971D47" w:rsidP="00971D47">
            <w:pPr>
              <w:jc w:val="left"/>
              <w:rPr>
                <w:rFonts w:asciiTheme="minorHAnsi" w:hAnsiTheme="minorHAnsi"/>
              </w:rPr>
            </w:pPr>
            <w:r w:rsidRPr="00AB6DD2">
              <w:rPr>
                <w:rFonts w:asciiTheme="minorHAnsi" w:hAnsiTheme="minorHAnsi"/>
              </w:rPr>
              <w:t>problémái</w:t>
            </w:r>
          </w:p>
        </w:tc>
        <w:tc>
          <w:tcPr>
            <w:tcW w:w="3969" w:type="dxa"/>
          </w:tcPr>
          <w:p w:rsidR="00971D47" w:rsidRPr="00AB6DD2" w:rsidRDefault="00971D47" w:rsidP="00971D47">
            <w:pPr>
              <w:jc w:val="left"/>
              <w:rPr>
                <w:rFonts w:asciiTheme="minorHAnsi" w:hAnsiTheme="minorHAnsi"/>
              </w:rPr>
            </w:pPr>
            <w:r w:rsidRPr="00AB6DD2">
              <w:rPr>
                <w:rFonts w:asciiTheme="minorHAnsi" w:hAnsiTheme="minorHAnsi"/>
              </w:rPr>
              <w:t>Beszélgetés</w:t>
            </w:r>
          </w:p>
        </w:tc>
      </w:tr>
      <w:tr w:rsidR="00971D47" w:rsidRPr="00AB6DD2" w:rsidTr="00971D47">
        <w:tc>
          <w:tcPr>
            <w:tcW w:w="1206" w:type="dxa"/>
            <w:vAlign w:val="center"/>
          </w:tcPr>
          <w:p w:rsidR="00971D47" w:rsidRPr="00AB6DD2" w:rsidRDefault="00971D47" w:rsidP="00971D47">
            <w:pPr>
              <w:rPr>
                <w:rFonts w:asciiTheme="minorHAnsi" w:hAnsiTheme="minorHAnsi"/>
                <w:b/>
              </w:rPr>
            </w:pPr>
            <w:r w:rsidRPr="00AB6DD2">
              <w:rPr>
                <w:rFonts w:asciiTheme="minorHAnsi" w:hAnsiTheme="minorHAnsi"/>
                <w:b/>
              </w:rPr>
              <w:lastRenderedPageBreak/>
              <w:t>Fenntart-hatóság, környezet-tudatosság</w:t>
            </w:r>
          </w:p>
        </w:tc>
        <w:tc>
          <w:tcPr>
            <w:tcW w:w="1034" w:type="dxa"/>
            <w:vAlign w:val="center"/>
          </w:tcPr>
          <w:p w:rsidR="00971D47" w:rsidRPr="00AB6DD2" w:rsidRDefault="00971D47" w:rsidP="00971D47">
            <w:pPr>
              <w:rPr>
                <w:rFonts w:asciiTheme="minorHAnsi" w:hAnsiTheme="minorHAnsi"/>
                <w:b/>
              </w:rPr>
            </w:pPr>
            <w:r w:rsidRPr="00AB6DD2">
              <w:rPr>
                <w:rFonts w:asciiTheme="minorHAnsi" w:hAnsiTheme="minorHAnsi"/>
                <w:b/>
              </w:rPr>
              <w:t xml:space="preserve">3 </w:t>
            </w:r>
            <w:r w:rsidRPr="00AB6DD2">
              <w:rPr>
                <w:rFonts w:asciiTheme="minorHAnsi" w:hAnsiTheme="minorHAnsi"/>
                <w:b/>
                <w:sz w:val="22"/>
                <w:szCs w:val="22"/>
                <w:lang w:val="cs-CZ"/>
              </w:rPr>
              <w:t>óra</w:t>
            </w:r>
          </w:p>
        </w:tc>
        <w:tc>
          <w:tcPr>
            <w:tcW w:w="3425" w:type="dxa"/>
          </w:tcPr>
          <w:p w:rsidR="00971D47" w:rsidRPr="00AB6DD2" w:rsidRDefault="00971D47" w:rsidP="00971D47">
            <w:pPr>
              <w:jc w:val="left"/>
              <w:rPr>
                <w:rFonts w:asciiTheme="minorHAnsi" w:hAnsiTheme="minorHAnsi"/>
              </w:rPr>
            </w:pPr>
            <w:r w:rsidRPr="00AB6DD2">
              <w:rPr>
                <w:rFonts w:asciiTheme="minorHAnsi" w:hAnsiTheme="minorHAnsi"/>
              </w:rPr>
              <w:t>Fenntarthatóság,</w:t>
            </w:r>
          </w:p>
          <w:p w:rsidR="00971D47" w:rsidRPr="00AB6DD2" w:rsidRDefault="00971D47" w:rsidP="00971D47">
            <w:pPr>
              <w:jc w:val="left"/>
              <w:rPr>
                <w:rFonts w:asciiTheme="minorHAnsi" w:hAnsiTheme="minorHAnsi"/>
              </w:rPr>
            </w:pPr>
            <w:r w:rsidRPr="00AB6DD2">
              <w:rPr>
                <w:rFonts w:asciiTheme="minorHAnsi" w:hAnsiTheme="minorHAnsi"/>
              </w:rPr>
              <w:t>környezettudatosság</w:t>
            </w:r>
          </w:p>
        </w:tc>
        <w:tc>
          <w:tcPr>
            <w:tcW w:w="4474" w:type="dxa"/>
          </w:tcPr>
          <w:p w:rsidR="00971D47" w:rsidRPr="00AB6DD2" w:rsidRDefault="00971D47" w:rsidP="00971D47">
            <w:pPr>
              <w:jc w:val="left"/>
              <w:rPr>
                <w:rFonts w:asciiTheme="minorHAnsi" w:hAnsiTheme="minorHAnsi"/>
              </w:rPr>
            </w:pPr>
            <w:r w:rsidRPr="00AB6DD2">
              <w:rPr>
                <w:rFonts w:asciiTheme="minorHAnsi" w:hAnsiTheme="minorHAnsi"/>
              </w:rPr>
              <w:t>Az ökológiai lábnyom.</w:t>
            </w:r>
          </w:p>
          <w:p w:rsidR="00971D47" w:rsidRPr="00AB6DD2" w:rsidRDefault="00971D47" w:rsidP="00971D47">
            <w:pPr>
              <w:jc w:val="left"/>
              <w:rPr>
                <w:rFonts w:asciiTheme="minorHAnsi" w:hAnsiTheme="minorHAnsi"/>
              </w:rPr>
            </w:pPr>
            <w:r w:rsidRPr="00AB6DD2">
              <w:rPr>
                <w:rFonts w:asciiTheme="minorHAnsi" w:hAnsiTheme="minorHAnsi"/>
              </w:rPr>
              <w:t>Ökológiai alapismeretek: környezeti tényezők változásainak hatása az élővilágra.</w:t>
            </w:r>
          </w:p>
          <w:p w:rsidR="00971D47" w:rsidRPr="00AB6DD2" w:rsidRDefault="00971D47" w:rsidP="00971D47">
            <w:pPr>
              <w:jc w:val="left"/>
              <w:rPr>
                <w:rFonts w:asciiTheme="minorHAnsi" w:hAnsiTheme="minorHAnsi"/>
              </w:rPr>
            </w:pPr>
            <w:r w:rsidRPr="00AB6DD2">
              <w:rPr>
                <w:rFonts w:asciiTheme="minorHAnsi" w:hAnsiTheme="minorHAnsi"/>
              </w:rPr>
              <w:t>Természeti értékeink és azok megóvása: nemzeti parkok, tájvédelmi körzetek és természetvédelmi területek</w:t>
            </w:r>
          </w:p>
        </w:tc>
        <w:tc>
          <w:tcPr>
            <w:tcW w:w="3969" w:type="dxa"/>
          </w:tcPr>
          <w:p w:rsidR="00971D47" w:rsidRPr="00AB6DD2" w:rsidRDefault="00971D47" w:rsidP="00971D47">
            <w:pPr>
              <w:jc w:val="left"/>
              <w:rPr>
                <w:rFonts w:asciiTheme="minorHAnsi" w:hAnsiTheme="minorHAnsi"/>
              </w:rPr>
            </w:pPr>
            <w:r w:rsidRPr="00AB6DD2">
              <w:rPr>
                <w:rFonts w:asciiTheme="minorHAnsi" w:hAnsiTheme="minorHAnsi"/>
              </w:rPr>
              <w:t>Csoportmunka,</w:t>
            </w:r>
          </w:p>
          <w:p w:rsidR="00971D47" w:rsidRPr="00AB6DD2" w:rsidRDefault="00971D47" w:rsidP="00971D47">
            <w:pPr>
              <w:jc w:val="left"/>
              <w:rPr>
                <w:rFonts w:asciiTheme="minorHAnsi" w:hAnsiTheme="minorHAnsi"/>
              </w:rPr>
            </w:pPr>
            <w:r w:rsidRPr="00AB6DD2">
              <w:rPr>
                <w:rFonts w:asciiTheme="minorHAnsi" w:hAnsiTheme="minorHAnsi"/>
              </w:rPr>
              <w:t>problémamegoldás, frontális</w:t>
            </w:r>
          </w:p>
          <w:p w:rsidR="00971D47" w:rsidRPr="00AB6DD2" w:rsidRDefault="00971D47" w:rsidP="00971D47">
            <w:pPr>
              <w:jc w:val="left"/>
              <w:rPr>
                <w:rFonts w:asciiTheme="minorHAnsi" w:hAnsiTheme="minorHAnsi"/>
              </w:rPr>
            </w:pPr>
            <w:r w:rsidRPr="00AB6DD2">
              <w:rPr>
                <w:rFonts w:asciiTheme="minorHAnsi" w:hAnsiTheme="minorHAnsi"/>
              </w:rPr>
              <w:t>munka, adatok elemzése,</w:t>
            </w:r>
          </w:p>
          <w:p w:rsidR="00971D47" w:rsidRPr="00AB6DD2" w:rsidRDefault="00971D47" w:rsidP="00971D47">
            <w:pPr>
              <w:jc w:val="left"/>
              <w:rPr>
                <w:rFonts w:asciiTheme="minorHAnsi" w:hAnsiTheme="minorHAnsi"/>
              </w:rPr>
            </w:pPr>
            <w:r w:rsidRPr="00AB6DD2">
              <w:rPr>
                <w:rFonts w:asciiTheme="minorHAnsi" w:hAnsiTheme="minorHAnsi"/>
              </w:rPr>
              <w:t>Előadás, beszélgetés,</w:t>
            </w:r>
          </w:p>
          <w:p w:rsidR="00971D47" w:rsidRPr="00AB6DD2" w:rsidRDefault="00971D47" w:rsidP="00971D47">
            <w:pPr>
              <w:jc w:val="left"/>
              <w:rPr>
                <w:rFonts w:asciiTheme="minorHAnsi" w:hAnsiTheme="minorHAnsi"/>
              </w:rPr>
            </w:pPr>
            <w:r w:rsidRPr="00AB6DD2">
              <w:rPr>
                <w:rFonts w:asciiTheme="minorHAnsi" w:hAnsiTheme="minorHAnsi"/>
              </w:rPr>
              <w:t>grafikonelemzés.</w:t>
            </w:r>
          </w:p>
          <w:p w:rsidR="00971D47" w:rsidRPr="00AB6DD2" w:rsidRDefault="00971D47" w:rsidP="00971D47">
            <w:pPr>
              <w:jc w:val="left"/>
              <w:rPr>
                <w:rFonts w:asciiTheme="minorHAnsi" w:hAnsiTheme="minorHAnsi"/>
              </w:rPr>
            </w:pPr>
            <w:r w:rsidRPr="00AB6DD2">
              <w:rPr>
                <w:rFonts w:asciiTheme="minorHAnsi" w:hAnsiTheme="minorHAnsi"/>
              </w:rPr>
              <w:t>Irányított beszélgetés</w:t>
            </w:r>
          </w:p>
        </w:tc>
      </w:tr>
      <w:tr w:rsidR="00971D47" w:rsidRPr="00AB6DD2" w:rsidTr="00971D47">
        <w:tc>
          <w:tcPr>
            <w:tcW w:w="1206" w:type="dxa"/>
            <w:vAlign w:val="center"/>
          </w:tcPr>
          <w:p w:rsidR="00971D47" w:rsidRPr="00AB6DD2" w:rsidRDefault="00971D47" w:rsidP="00971D47">
            <w:pPr>
              <w:rPr>
                <w:rFonts w:asciiTheme="minorHAnsi" w:hAnsiTheme="minorHAnsi"/>
                <w:b/>
              </w:rPr>
            </w:pPr>
            <w:proofErr w:type="spellStart"/>
            <w:r w:rsidRPr="00AB6DD2">
              <w:rPr>
                <w:rFonts w:asciiTheme="minorHAnsi" w:hAnsiTheme="minorHAnsi"/>
                <w:b/>
              </w:rPr>
              <w:t>Pályaorien-táció</w:t>
            </w:r>
            <w:proofErr w:type="spellEnd"/>
          </w:p>
        </w:tc>
        <w:tc>
          <w:tcPr>
            <w:tcW w:w="1034" w:type="dxa"/>
            <w:vAlign w:val="center"/>
          </w:tcPr>
          <w:p w:rsidR="00971D47" w:rsidRPr="00AB6DD2" w:rsidRDefault="00971D47" w:rsidP="00971D47">
            <w:pPr>
              <w:rPr>
                <w:rFonts w:asciiTheme="minorHAnsi" w:hAnsiTheme="minorHAnsi"/>
                <w:b/>
              </w:rPr>
            </w:pPr>
            <w:r w:rsidRPr="00AB6DD2">
              <w:rPr>
                <w:rFonts w:asciiTheme="minorHAnsi" w:hAnsiTheme="minorHAnsi"/>
                <w:b/>
              </w:rPr>
              <w:t xml:space="preserve">3 </w:t>
            </w:r>
            <w:r w:rsidRPr="00AB6DD2">
              <w:rPr>
                <w:rFonts w:asciiTheme="minorHAnsi" w:hAnsiTheme="minorHAnsi"/>
                <w:b/>
                <w:sz w:val="22"/>
                <w:szCs w:val="22"/>
                <w:lang w:val="cs-CZ"/>
              </w:rPr>
              <w:t>óra</w:t>
            </w:r>
          </w:p>
        </w:tc>
        <w:tc>
          <w:tcPr>
            <w:tcW w:w="3425" w:type="dxa"/>
          </w:tcPr>
          <w:p w:rsidR="00971D47" w:rsidRPr="00AB6DD2" w:rsidRDefault="00971D47" w:rsidP="00971D47">
            <w:pPr>
              <w:jc w:val="left"/>
              <w:rPr>
                <w:rFonts w:asciiTheme="minorHAnsi" w:hAnsiTheme="minorHAnsi"/>
              </w:rPr>
            </w:pPr>
            <w:r w:rsidRPr="00AB6DD2">
              <w:rPr>
                <w:rFonts w:asciiTheme="minorHAnsi" w:hAnsiTheme="minorHAnsi"/>
              </w:rPr>
              <w:t>Különféle életpályák</w:t>
            </w:r>
          </w:p>
          <w:p w:rsidR="00971D47" w:rsidRPr="00AB6DD2" w:rsidRDefault="00971D47" w:rsidP="00971D47">
            <w:pPr>
              <w:jc w:val="left"/>
              <w:rPr>
                <w:rFonts w:asciiTheme="minorHAnsi" w:hAnsiTheme="minorHAnsi"/>
              </w:rPr>
            </w:pPr>
            <w:r w:rsidRPr="00AB6DD2">
              <w:rPr>
                <w:rFonts w:asciiTheme="minorHAnsi" w:hAnsiTheme="minorHAnsi"/>
              </w:rPr>
              <w:t>bemutatása</w:t>
            </w:r>
          </w:p>
        </w:tc>
        <w:tc>
          <w:tcPr>
            <w:tcW w:w="4474" w:type="dxa"/>
          </w:tcPr>
          <w:p w:rsidR="00971D47" w:rsidRPr="00AB6DD2" w:rsidRDefault="00971D47" w:rsidP="00971D47">
            <w:pPr>
              <w:jc w:val="left"/>
              <w:rPr>
                <w:rFonts w:asciiTheme="minorHAnsi" w:hAnsiTheme="minorHAnsi"/>
              </w:rPr>
            </w:pPr>
            <w:r w:rsidRPr="00AB6DD2">
              <w:rPr>
                <w:rFonts w:asciiTheme="minorHAnsi" w:hAnsiTheme="minorHAnsi"/>
              </w:rPr>
              <w:t>A pályaválasztás pszichés összetevőinek feltárása (motiváció, érdeklődés képességek, adottságok feltárása, tudatosítása)</w:t>
            </w:r>
          </w:p>
          <w:p w:rsidR="00971D47" w:rsidRPr="00AB6DD2" w:rsidRDefault="00971D47" w:rsidP="00971D47">
            <w:pPr>
              <w:jc w:val="left"/>
              <w:rPr>
                <w:rFonts w:asciiTheme="minorHAnsi" w:hAnsiTheme="minorHAnsi"/>
              </w:rPr>
            </w:pPr>
            <w:r w:rsidRPr="00AB6DD2">
              <w:rPr>
                <w:rFonts w:asciiTheme="minorHAnsi" w:hAnsiTheme="minorHAnsi"/>
              </w:rPr>
              <w:t>Motivációt, érdeklődést felmérő tesztek kitöltése, értékelése, csoportos megbeszélése</w:t>
            </w:r>
          </w:p>
        </w:tc>
        <w:tc>
          <w:tcPr>
            <w:tcW w:w="3969" w:type="dxa"/>
          </w:tcPr>
          <w:p w:rsidR="00971D47" w:rsidRPr="00AB6DD2" w:rsidRDefault="00971D47" w:rsidP="00971D47">
            <w:pPr>
              <w:jc w:val="left"/>
              <w:rPr>
                <w:rFonts w:asciiTheme="minorHAnsi" w:hAnsiTheme="minorHAnsi"/>
              </w:rPr>
            </w:pPr>
            <w:r w:rsidRPr="00AB6DD2">
              <w:rPr>
                <w:rFonts w:asciiTheme="minorHAnsi" w:hAnsiTheme="minorHAnsi"/>
              </w:rPr>
              <w:t>kommunikációs</w:t>
            </w:r>
          </w:p>
          <w:p w:rsidR="00971D47" w:rsidRPr="00AB6DD2" w:rsidRDefault="00971D47" w:rsidP="00971D47">
            <w:pPr>
              <w:jc w:val="left"/>
              <w:rPr>
                <w:rFonts w:asciiTheme="minorHAnsi" w:hAnsiTheme="minorHAnsi"/>
              </w:rPr>
            </w:pPr>
            <w:r w:rsidRPr="00AB6DD2">
              <w:rPr>
                <w:rFonts w:asciiTheme="minorHAnsi" w:hAnsiTheme="minorHAnsi"/>
              </w:rPr>
              <w:t>gyakorlatok</w:t>
            </w:r>
          </w:p>
          <w:p w:rsidR="00971D47" w:rsidRPr="00AB6DD2" w:rsidRDefault="00971D47" w:rsidP="00971D47">
            <w:pPr>
              <w:jc w:val="left"/>
              <w:rPr>
                <w:rFonts w:asciiTheme="minorHAnsi" w:hAnsiTheme="minorHAnsi"/>
              </w:rPr>
            </w:pPr>
            <w:r w:rsidRPr="00AB6DD2">
              <w:rPr>
                <w:rFonts w:asciiTheme="minorHAnsi" w:hAnsiTheme="minorHAnsi"/>
              </w:rPr>
              <w:t>internetes tesztek</w:t>
            </w:r>
          </w:p>
          <w:p w:rsidR="00971D47" w:rsidRPr="00AB6DD2" w:rsidRDefault="00971D47" w:rsidP="00971D47">
            <w:pPr>
              <w:jc w:val="left"/>
              <w:rPr>
                <w:rFonts w:asciiTheme="minorHAnsi" w:hAnsiTheme="minorHAnsi"/>
              </w:rPr>
            </w:pPr>
            <w:r w:rsidRPr="00AB6DD2">
              <w:rPr>
                <w:rFonts w:asciiTheme="minorHAnsi" w:hAnsiTheme="minorHAnsi"/>
              </w:rPr>
              <w:t>kitöltése</w:t>
            </w:r>
          </w:p>
          <w:p w:rsidR="00971D47" w:rsidRPr="00AB6DD2" w:rsidRDefault="00971D47" w:rsidP="00971D47">
            <w:pPr>
              <w:jc w:val="left"/>
              <w:rPr>
                <w:rFonts w:asciiTheme="minorHAnsi" w:hAnsiTheme="minorHAnsi"/>
              </w:rPr>
            </w:pPr>
            <w:r w:rsidRPr="00AB6DD2">
              <w:rPr>
                <w:rFonts w:asciiTheme="minorHAnsi" w:hAnsiTheme="minorHAnsi"/>
              </w:rPr>
              <w:t>Gondolattérkép</w:t>
            </w:r>
          </w:p>
          <w:p w:rsidR="00971D47" w:rsidRPr="00AB6DD2" w:rsidRDefault="00971D47" w:rsidP="00971D47">
            <w:pPr>
              <w:jc w:val="left"/>
              <w:rPr>
                <w:rFonts w:asciiTheme="minorHAnsi" w:hAnsiTheme="minorHAnsi"/>
              </w:rPr>
            </w:pPr>
            <w:r w:rsidRPr="00AB6DD2">
              <w:rPr>
                <w:rFonts w:asciiTheme="minorHAnsi" w:hAnsiTheme="minorHAnsi"/>
              </w:rPr>
              <w:t>Motivációt, érdeklődést</w:t>
            </w:r>
          </w:p>
          <w:p w:rsidR="00971D47" w:rsidRPr="00AB6DD2" w:rsidRDefault="00971D47" w:rsidP="00971D47">
            <w:pPr>
              <w:jc w:val="left"/>
              <w:rPr>
                <w:rFonts w:asciiTheme="minorHAnsi" w:hAnsiTheme="minorHAnsi"/>
              </w:rPr>
            </w:pPr>
            <w:r w:rsidRPr="00AB6DD2">
              <w:rPr>
                <w:rFonts w:asciiTheme="minorHAnsi" w:hAnsiTheme="minorHAnsi"/>
              </w:rPr>
              <w:t>felmérő tesztek</w:t>
            </w:r>
          </w:p>
        </w:tc>
      </w:tr>
      <w:tr w:rsidR="00971D47" w:rsidRPr="00AB6DD2" w:rsidTr="00971D47">
        <w:tc>
          <w:tcPr>
            <w:tcW w:w="1206" w:type="dxa"/>
            <w:vAlign w:val="center"/>
          </w:tcPr>
          <w:p w:rsidR="00971D47" w:rsidRPr="00AB6DD2" w:rsidRDefault="00971D47" w:rsidP="00971D47">
            <w:pPr>
              <w:rPr>
                <w:rFonts w:asciiTheme="minorHAnsi" w:hAnsiTheme="minorHAnsi"/>
                <w:b/>
              </w:rPr>
            </w:pPr>
            <w:r w:rsidRPr="00AB6DD2">
              <w:rPr>
                <w:rFonts w:asciiTheme="minorHAnsi" w:hAnsiTheme="minorHAnsi"/>
                <w:b/>
              </w:rPr>
              <w:t>Gazdasági és pénzügyi nevelés</w:t>
            </w:r>
          </w:p>
        </w:tc>
        <w:tc>
          <w:tcPr>
            <w:tcW w:w="1034" w:type="dxa"/>
            <w:vAlign w:val="center"/>
          </w:tcPr>
          <w:p w:rsidR="00971D47" w:rsidRPr="00AB6DD2" w:rsidRDefault="00971D47" w:rsidP="00971D47">
            <w:pPr>
              <w:rPr>
                <w:rFonts w:asciiTheme="minorHAnsi" w:hAnsiTheme="minorHAnsi"/>
                <w:b/>
              </w:rPr>
            </w:pPr>
            <w:r w:rsidRPr="00AB6DD2">
              <w:rPr>
                <w:rFonts w:asciiTheme="minorHAnsi" w:hAnsiTheme="minorHAnsi"/>
                <w:b/>
              </w:rPr>
              <w:t xml:space="preserve">3 </w:t>
            </w:r>
            <w:r w:rsidRPr="00AB6DD2">
              <w:rPr>
                <w:rFonts w:asciiTheme="minorHAnsi" w:hAnsiTheme="minorHAnsi"/>
                <w:b/>
                <w:sz w:val="22"/>
                <w:szCs w:val="22"/>
                <w:lang w:val="cs-CZ"/>
              </w:rPr>
              <w:t>óra</w:t>
            </w:r>
          </w:p>
        </w:tc>
        <w:tc>
          <w:tcPr>
            <w:tcW w:w="3425" w:type="dxa"/>
          </w:tcPr>
          <w:p w:rsidR="00971D47" w:rsidRPr="00AB6DD2" w:rsidRDefault="00971D47" w:rsidP="00971D47">
            <w:pPr>
              <w:jc w:val="left"/>
              <w:rPr>
                <w:rFonts w:asciiTheme="minorHAnsi" w:hAnsiTheme="minorHAnsi"/>
              </w:rPr>
            </w:pPr>
            <w:r w:rsidRPr="00AB6DD2">
              <w:rPr>
                <w:rFonts w:asciiTheme="minorHAnsi" w:hAnsiTheme="minorHAnsi"/>
              </w:rPr>
              <w:t>Egyéni gazdálkodás</w:t>
            </w:r>
          </w:p>
          <w:p w:rsidR="00971D47" w:rsidRPr="00AB6DD2" w:rsidRDefault="00971D47" w:rsidP="00971D47">
            <w:pPr>
              <w:jc w:val="left"/>
              <w:rPr>
                <w:rFonts w:asciiTheme="minorHAnsi" w:hAnsiTheme="minorHAnsi"/>
              </w:rPr>
            </w:pPr>
            <w:r w:rsidRPr="00AB6DD2">
              <w:rPr>
                <w:rFonts w:asciiTheme="minorHAnsi" w:hAnsiTheme="minorHAnsi"/>
              </w:rPr>
              <w:t>A családi gazdálkodás</w:t>
            </w:r>
          </w:p>
          <w:p w:rsidR="00971D47" w:rsidRPr="00AB6DD2" w:rsidRDefault="00971D47" w:rsidP="00971D47">
            <w:pPr>
              <w:jc w:val="left"/>
              <w:rPr>
                <w:rFonts w:asciiTheme="minorHAnsi" w:hAnsiTheme="minorHAnsi"/>
              </w:rPr>
            </w:pPr>
            <w:r w:rsidRPr="00AB6DD2">
              <w:rPr>
                <w:rFonts w:asciiTheme="minorHAnsi" w:hAnsiTheme="minorHAnsi"/>
              </w:rPr>
              <w:t>alapjai</w:t>
            </w:r>
          </w:p>
        </w:tc>
        <w:tc>
          <w:tcPr>
            <w:tcW w:w="4474" w:type="dxa"/>
          </w:tcPr>
          <w:p w:rsidR="00971D47" w:rsidRPr="00AB6DD2" w:rsidRDefault="00971D47" w:rsidP="00971D47">
            <w:pPr>
              <w:jc w:val="left"/>
              <w:rPr>
                <w:rFonts w:asciiTheme="minorHAnsi" w:hAnsiTheme="minorHAnsi"/>
              </w:rPr>
            </w:pPr>
            <w:r w:rsidRPr="00AB6DD2">
              <w:rPr>
                <w:rFonts w:asciiTheme="minorHAnsi" w:hAnsiTheme="minorHAnsi"/>
              </w:rPr>
              <w:t>Lehetséges bevételi források:</w:t>
            </w:r>
          </w:p>
          <w:p w:rsidR="00971D47" w:rsidRPr="00AB6DD2" w:rsidRDefault="00971D47" w:rsidP="00971D47">
            <w:pPr>
              <w:jc w:val="left"/>
              <w:rPr>
                <w:rFonts w:asciiTheme="minorHAnsi" w:hAnsiTheme="minorHAnsi"/>
              </w:rPr>
            </w:pPr>
            <w:r w:rsidRPr="00AB6DD2">
              <w:rPr>
                <w:rFonts w:asciiTheme="minorHAnsi" w:hAnsiTheme="minorHAnsi"/>
              </w:rPr>
              <w:t>hulladékgyűjtés, diákmunka, stb.</w:t>
            </w:r>
          </w:p>
          <w:p w:rsidR="00971D47" w:rsidRPr="00AB6DD2" w:rsidRDefault="00971D47" w:rsidP="00971D47">
            <w:pPr>
              <w:jc w:val="left"/>
              <w:rPr>
                <w:rFonts w:asciiTheme="minorHAnsi" w:hAnsiTheme="minorHAnsi"/>
              </w:rPr>
            </w:pPr>
            <w:r w:rsidRPr="00AB6DD2">
              <w:rPr>
                <w:rFonts w:asciiTheme="minorHAnsi" w:hAnsiTheme="minorHAnsi"/>
              </w:rPr>
              <w:t>Média használata az információszerzésben</w:t>
            </w:r>
          </w:p>
          <w:p w:rsidR="00971D47" w:rsidRPr="00AB6DD2" w:rsidRDefault="00971D47" w:rsidP="00971D47">
            <w:pPr>
              <w:jc w:val="left"/>
              <w:rPr>
                <w:rFonts w:asciiTheme="minorHAnsi" w:hAnsiTheme="minorHAnsi"/>
              </w:rPr>
            </w:pPr>
            <w:r w:rsidRPr="00AB6DD2">
              <w:rPr>
                <w:rFonts w:asciiTheme="minorHAnsi" w:hAnsiTheme="minorHAnsi"/>
              </w:rPr>
              <w:t>Pénzügyi alapfogalmak: bruttó, nettó</w:t>
            </w:r>
          </w:p>
          <w:p w:rsidR="00971D47" w:rsidRPr="00AB6DD2" w:rsidRDefault="00971D47" w:rsidP="00971D47">
            <w:pPr>
              <w:jc w:val="left"/>
              <w:rPr>
                <w:rFonts w:asciiTheme="minorHAnsi" w:hAnsiTheme="minorHAnsi"/>
              </w:rPr>
            </w:pPr>
            <w:r w:rsidRPr="00AB6DD2">
              <w:rPr>
                <w:rFonts w:asciiTheme="minorHAnsi" w:hAnsiTheme="minorHAnsi"/>
              </w:rPr>
              <w:t>jövedelem, nyugdíjjárulék,</w:t>
            </w:r>
          </w:p>
          <w:p w:rsidR="00971D47" w:rsidRPr="00AB6DD2" w:rsidRDefault="00971D47" w:rsidP="00971D47">
            <w:pPr>
              <w:jc w:val="left"/>
              <w:rPr>
                <w:rFonts w:asciiTheme="minorHAnsi" w:hAnsiTheme="minorHAnsi"/>
              </w:rPr>
            </w:pPr>
            <w:r w:rsidRPr="00AB6DD2">
              <w:rPr>
                <w:rFonts w:asciiTheme="minorHAnsi" w:hAnsiTheme="minorHAnsi"/>
              </w:rPr>
              <w:t>egészségügyi hozzájárulás, szja,</w:t>
            </w:r>
          </w:p>
          <w:p w:rsidR="00971D47" w:rsidRPr="00AB6DD2" w:rsidRDefault="00971D47" w:rsidP="00971D47">
            <w:pPr>
              <w:jc w:val="left"/>
              <w:rPr>
                <w:rFonts w:asciiTheme="minorHAnsi" w:hAnsiTheme="minorHAnsi"/>
              </w:rPr>
            </w:pPr>
            <w:r w:rsidRPr="00AB6DD2">
              <w:rPr>
                <w:rFonts w:asciiTheme="minorHAnsi" w:hAnsiTheme="minorHAnsi"/>
              </w:rPr>
              <w:t>lakhatási költségek, étkezés,</w:t>
            </w:r>
          </w:p>
          <w:p w:rsidR="00971D47" w:rsidRPr="00AB6DD2" w:rsidRDefault="00971D47" w:rsidP="00971D47">
            <w:pPr>
              <w:jc w:val="left"/>
              <w:rPr>
                <w:rFonts w:asciiTheme="minorHAnsi" w:hAnsiTheme="minorHAnsi"/>
              </w:rPr>
            </w:pPr>
            <w:r w:rsidRPr="00AB6DD2">
              <w:rPr>
                <w:rFonts w:asciiTheme="minorHAnsi" w:hAnsiTheme="minorHAnsi"/>
              </w:rPr>
              <w:t>ruházkodás, szórakozás.</w:t>
            </w:r>
          </w:p>
        </w:tc>
        <w:tc>
          <w:tcPr>
            <w:tcW w:w="3969" w:type="dxa"/>
          </w:tcPr>
          <w:p w:rsidR="00971D47" w:rsidRPr="00AB6DD2" w:rsidRDefault="00971D47" w:rsidP="00971D47">
            <w:pPr>
              <w:jc w:val="left"/>
              <w:rPr>
                <w:rFonts w:asciiTheme="minorHAnsi" w:hAnsiTheme="minorHAnsi"/>
              </w:rPr>
            </w:pPr>
            <w:r w:rsidRPr="00AB6DD2">
              <w:rPr>
                <w:rFonts w:asciiTheme="minorHAnsi" w:hAnsiTheme="minorHAnsi"/>
              </w:rPr>
              <w:t>Csoportmunka</w:t>
            </w:r>
          </w:p>
          <w:p w:rsidR="00971D47" w:rsidRPr="00AB6DD2" w:rsidRDefault="00971D47" w:rsidP="00971D47">
            <w:pPr>
              <w:jc w:val="left"/>
              <w:rPr>
                <w:rFonts w:asciiTheme="minorHAnsi" w:hAnsiTheme="minorHAnsi"/>
              </w:rPr>
            </w:pPr>
            <w:r w:rsidRPr="00AB6DD2">
              <w:rPr>
                <w:rFonts w:asciiTheme="minorHAnsi" w:hAnsiTheme="minorHAnsi"/>
              </w:rPr>
              <w:t>gyűjtőmunka</w:t>
            </w:r>
          </w:p>
        </w:tc>
      </w:tr>
      <w:tr w:rsidR="00971D47" w:rsidRPr="00AB6DD2" w:rsidTr="00971D47">
        <w:tc>
          <w:tcPr>
            <w:tcW w:w="1206" w:type="dxa"/>
            <w:vAlign w:val="center"/>
          </w:tcPr>
          <w:p w:rsidR="00971D47" w:rsidRPr="00AB6DD2" w:rsidRDefault="00971D47" w:rsidP="00971D47">
            <w:pPr>
              <w:rPr>
                <w:rFonts w:asciiTheme="minorHAnsi" w:hAnsiTheme="minorHAnsi"/>
                <w:b/>
              </w:rPr>
            </w:pPr>
            <w:proofErr w:type="spellStart"/>
            <w:r w:rsidRPr="00AB6DD2">
              <w:rPr>
                <w:rFonts w:asciiTheme="minorHAnsi" w:hAnsiTheme="minorHAnsi"/>
                <w:b/>
              </w:rPr>
              <w:t>Médiatu-datosságra</w:t>
            </w:r>
            <w:proofErr w:type="spellEnd"/>
            <w:r w:rsidRPr="00AB6DD2">
              <w:rPr>
                <w:rFonts w:asciiTheme="minorHAnsi" w:hAnsiTheme="minorHAnsi"/>
                <w:b/>
              </w:rPr>
              <w:t xml:space="preserve"> nevelés</w:t>
            </w:r>
          </w:p>
        </w:tc>
        <w:tc>
          <w:tcPr>
            <w:tcW w:w="1034" w:type="dxa"/>
            <w:vAlign w:val="center"/>
          </w:tcPr>
          <w:p w:rsidR="00971D47" w:rsidRPr="00AB6DD2" w:rsidRDefault="00971D47" w:rsidP="00971D47">
            <w:pPr>
              <w:rPr>
                <w:rFonts w:asciiTheme="minorHAnsi" w:hAnsiTheme="minorHAnsi"/>
                <w:b/>
              </w:rPr>
            </w:pPr>
            <w:r w:rsidRPr="00AB6DD2">
              <w:rPr>
                <w:rFonts w:asciiTheme="minorHAnsi" w:hAnsiTheme="minorHAnsi"/>
                <w:b/>
              </w:rPr>
              <w:t xml:space="preserve">3 </w:t>
            </w:r>
            <w:r w:rsidRPr="00AB6DD2">
              <w:rPr>
                <w:rFonts w:asciiTheme="minorHAnsi" w:hAnsiTheme="minorHAnsi"/>
                <w:b/>
                <w:sz w:val="22"/>
                <w:szCs w:val="22"/>
                <w:lang w:val="cs-CZ"/>
              </w:rPr>
              <w:t>óra</w:t>
            </w:r>
          </w:p>
        </w:tc>
        <w:tc>
          <w:tcPr>
            <w:tcW w:w="3425" w:type="dxa"/>
          </w:tcPr>
          <w:p w:rsidR="00971D47" w:rsidRPr="00AB6DD2" w:rsidRDefault="00971D47" w:rsidP="00971D47">
            <w:pPr>
              <w:jc w:val="left"/>
              <w:rPr>
                <w:rFonts w:asciiTheme="minorHAnsi" w:hAnsiTheme="minorHAnsi"/>
              </w:rPr>
            </w:pPr>
            <w:r w:rsidRPr="00AB6DD2">
              <w:rPr>
                <w:rFonts w:asciiTheme="minorHAnsi" w:hAnsiTheme="minorHAnsi"/>
              </w:rPr>
              <w:t>A médiatartalmak</w:t>
            </w:r>
          </w:p>
          <w:p w:rsidR="00971D47" w:rsidRPr="00AB6DD2" w:rsidRDefault="00971D47" w:rsidP="00971D47">
            <w:pPr>
              <w:jc w:val="left"/>
              <w:rPr>
                <w:rFonts w:asciiTheme="minorHAnsi" w:hAnsiTheme="minorHAnsi"/>
              </w:rPr>
            </w:pPr>
            <w:r w:rsidRPr="00AB6DD2">
              <w:rPr>
                <w:rFonts w:asciiTheme="minorHAnsi" w:hAnsiTheme="minorHAnsi"/>
              </w:rPr>
              <w:t>és a valóság</w:t>
            </w:r>
          </w:p>
          <w:p w:rsidR="00971D47" w:rsidRPr="00AB6DD2" w:rsidRDefault="00971D47" w:rsidP="00971D47">
            <w:pPr>
              <w:jc w:val="left"/>
              <w:rPr>
                <w:rFonts w:asciiTheme="minorHAnsi" w:hAnsiTheme="minorHAnsi"/>
              </w:rPr>
            </w:pPr>
            <w:r w:rsidRPr="00AB6DD2">
              <w:rPr>
                <w:rFonts w:asciiTheme="minorHAnsi" w:hAnsiTheme="minorHAnsi"/>
              </w:rPr>
              <w:t>összefüggése</w:t>
            </w:r>
          </w:p>
        </w:tc>
        <w:tc>
          <w:tcPr>
            <w:tcW w:w="4474" w:type="dxa"/>
          </w:tcPr>
          <w:p w:rsidR="00971D47" w:rsidRPr="00AB6DD2" w:rsidRDefault="00971D47" w:rsidP="00971D47">
            <w:pPr>
              <w:jc w:val="left"/>
              <w:rPr>
                <w:rFonts w:asciiTheme="minorHAnsi" w:hAnsiTheme="minorHAnsi"/>
              </w:rPr>
            </w:pPr>
            <w:r w:rsidRPr="00AB6DD2">
              <w:rPr>
                <w:rFonts w:asciiTheme="minorHAnsi" w:hAnsiTheme="minorHAnsi"/>
              </w:rPr>
              <w:t>Mindennapi elfoglaltságaink és</w:t>
            </w:r>
          </w:p>
          <w:p w:rsidR="00971D47" w:rsidRPr="00AB6DD2" w:rsidRDefault="00971D47" w:rsidP="00971D47">
            <w:pPr>
              <w:jc w:val="left"/>
              <w:rPr>
                <w:rFonts w:asciiTheme="minorHAnsi" w:hAnsiTheme="minorHAnsi"/>
              </w:rPr>
            </w:pPr>
            <w:r w:rsidRPr="00AB6DD2">
              <w:rPr>
                <w:rFonts w:asciiTheme="minorHAnsi" w:hAnsiTheme="minorHAnsi"/>
              </w:rPr>
              <w:t>a média. A média fogalma.</w:t>
            </w:r>
          </w:p>
          <w:p w:rsidR="00971D47" w:rsidRPr="00AB6DD2" w:rsidRDefault="00971D47" w:rsidP="00971D47">
            <w:pPr>
              <w:jc w:val="left"/>
              <w:rPr>
                <w:rFonts w:asciiTheme="minorHAnsi" w:hAnsiTheme="minorHAnsi"/>
              </w:rPr>
            </w:pPr>
            <w:r w:rsidRPr="00AB6DD2">
              <w:rPr>
                <w:rFonts w:asciiTheme="minorHAnsi" w:hAnsiTheme="minorHAnsi"/>
              </w:rPr>
              <w:t>Média műfajok, jellegzetességek a valóság tükrében. Hírek és álhírek.</w:t>
            </w:r>
          </w:p>
          <w:p w:rsidR="00971D47" w:rsidRPr="00AB6DD2" w:rsidRDefault="00971D47" w:rsidP="00971D47">
            <w:pPr>
              <w:jc w:val="left"/>
              <w:rPr>
                <w:rFonts w:asciiTheme="minorHAnsi" w:hAnsiTheme="minorHAnsi"/>
              </w:rPr>
            </w:pPr>
            <w:r w:rsidRPr="00AB6DD2">
              <w:rPr>
                <w:rFonts w:asciiTheme="minorHAnsi" w:hAnsiTheme="minorHAnsi"/>
              </w:rPr>
              <w:t>Művészet és média.</w:t>
            </w:r>
          </w:p>
        </w:tc>
        <w:tc>
          <w:tcPr>
            <w:tcW w:w="3969" w:type="dxa"/>
          </w:tcPr>
          <w:p w:rsidR="00971D47" w:rsidRPr="00AB6DD2" w:rsidRDefault="00971D47" w:rsidP="00971D47">
            <w:pPr>
              <w:jc w:val="left"/>
              <w:rPr>
                <w:rFonts w:asciiTheme="minorHAnsi" w:hAnsiTheme="minorHAnsi"/>
              </w:rPr>
            </w:pPr>
            <w:r w:rsidRPr="00AB6DD2">
              <w:rPr>
                <w:rFonts w:asciiTheme="minorHAnsi" w:hAnsiTheme="minorHAnsi"/>
              </w:rPr>
              <w:t>Ötletbörze,</w:t>
            </w:r>
          </w:p>
          <w:p w:rsidR="00971D47" w:rsidRPr="00AB6DD2" w:rsidRDefault="00971D47" w:rsidP="00971D47">
            <w:pPr>
              <w:jc w:val="left"/>
              <w:rPr>
                <w:rFonts w:asciiTheme="minorHAnsi" w:hAnsiTheme="minorHAnsi"/>
              </w:rPr>
            </w:pPr>
            <w:r w:rsidRPr="00AB6DD2">
              <w:rPr>
                <w:rFonts w:asciiTheme="minorHAnsi" w:hAnsiTheme="minorHAnsi"/>
              </w:rPr>
              <w:t>Helyzetgyakorlat,</w:t>
            </w:r>
          </w:p>
          <w:p w:rsidR="00971D47" w:rsidRPr="00AB6DD2" w:rsidRDefault="00971D47" w:rsidP="00971D47">
            <w:pPr>
              <w:jc w:val="left"/>
              <w:rPr>
                <w:rFonts w:asciiTheme="minorHAnsi" w:hAnsiTheme="minorHAnsi"/>
              </w:rPr>
            </w:pPr>
            <w:r w:rsidRPr="00AB6DD2">
              <w:rPr>
                <w:rFonts w:asciiTheme="minorHAnsi" w:hAnsiTheme="minorHAnsi"/>
              </w:rPr>
              <w:t>Csoportmunka, Irányított beszélgetés</w:t>
            </w:r>
          </w:p>
          <w:p w:rsidR="00971D47" w:rsidRPr="00AB6DD2" w:rsidRDefault="00971D47" w:rsidP="00971D47">
            <w:pPr>
              <w:jc w:val="left"/>
              <w:rPr>
                <w:rFonts w:asciiTheme="minorHAnsi" w:hAnsiTheme="minorHAnsi"/>
              </w:rPr>
            </w:pPr>
            <w:r w:rsidRPr="00AB6DD2">
              <w:rPr>
                <w:rFonts w:asciiTheme="minorHAnsi" w:hAnsiTheme="minorHAnsi"/>
              </w:rPr>
              <w:t>Gyűjtőmunka, Szemléltetés,</w:t>
            </w:r>
          </w:p>
          <w:p w:rsidR="00971D47" w:rsidRPr="00AB6DD2" w:rsidRDefault="00971D47" w:rsidP="00971D47">
            <w:pPr>
              <w:jc w:val="left"/>
              <w:rPr>
                <w:rFonts w:asciiTheme="minorHAnsi" w:hAnsiTheme="minorHAnsi"/>
              </w:rPr>
            </w:pPr>
            <w:r w:rsidRPr="00AB6DD2">
              <w:rPr>
                <w:rFonts w:asciiTheme="minorHAnsi" w:hAnsiTheme="minorHAnsi"/>
              </w:rPr>
              <w:t>kutatás (projektmunka)</w:t>
            </w:r>
          </w:p>
        </w:tc>
      </w:tr>
      <w:tr w:rsidR="00971D47" w:rsidRPr="00AB6DD2" w:rsidTr="00971D47">
        <w:tc>
          <w:tcPr>
            <w:tcW w:w="1206" w:type="dxa"/>
            <w:vAlign w:val="center"/>
          </w:tcPr>
          <w:p w:rsidR="00971D47" w:rsidRPr="00AB6DD2" w:rsidRDefault="00971D47" w:rsidP="00971D47">
            <w:pPr>
              <w:rPr>
                <w:rFonts w:asciiTheme="minorHAnsi" w:hAnsiTheme="minorHAnsi"/>
                <w:b/>
              </w:rPr>
            </w:pPr>
            <w:r w:rsidRPr="00AB6DD2">
              <w:rPr>
                <w:rFonts w:asciiTheme="minorHAnsi" w:hAnsiTheme="minorHAnsi"/>
                <w:b/>
              </w:rPr>
              <w:t>Összesen</w:t>
            </w:r>
          </w:p>
        </w:tc>
        <w:tc>
          <w:tcPr>
            <w:tcW w:w="1034" w:type="dxa"/>
            <w:vAlign w:val="center"/>
          </w:tcPr>
          <w:p w:rsidR="00971D47" w:rsidRPr="00AB6DD2" w:rsidRDefault="00971D47" w:rsidP="00971D47">
            <w:pPr>
              <w:rPr>
                <w:rFonts w:asciiTheme="minorHAnsi" w:hAnsiTheme="minorHAnsi"/>
                <w:b/>
              </w:rPr>
            </w:pPr>
            <w:r w:rsidRPr="00AB6DD2">
              <w:rPr>
                <w:rFonts w:asciiTheme="minorHAnsi" w:hAnsiTheme="minorHAnsi"/>
                <w:b/>
              </w:rPr>
              <w:t>37 óra</w:t>
            </w:r>
          </w:p>
        </w:tc>
        <w:tc>
          <w:tcPr>
            <w:tcW w:w="3425" w:type="dxa"/>
          </w:tcPr>
          <w:p w:rsidR="00971D47" w:rsidRPr="00AB6DD2" w:rsidRDefault="00971D47" w:rsidP="00971D47">
            <w:pPr>
              <w:rPr>
                <w:rFonts w:asciiTheme="minorHAnsi" w:hAnsiTheme="minorHAnsi"/>
              </w:rPr>
            </w:pPr>
          </w:p>
        </w:tc>
        <w:tc>
          <w:tcPr>
            <w:tcW w:w="4474" w:type="dxa"/>
          </w:tcPr>
          <w:p w:rsidR="00971D47" w:rsidRPr="00AB6DD2" w:rsidRDefault="00971D47" w:rsidP="00971D47">
            <w:pPr>
              <w:rPr>
                <w:rFonts w:asciiTheme="minorHAnsi" w:hAnsiTheme="minorHAnsi"/>
              </w:rPr>
            </w:pPr>
          </w:p>
        </w:tc>
        <w:tc>
          <w:tcPr>
            <w:tcW w:w="3969" w:type="dxa"/>
          </w:tcPr>
          <w:p w:rsidR="00971D47" w:rsidRPr="00AB6DD2" w:rsidRDefault="00971D47" w:rsidP="00971D47">
            <w:pPr>
              <w:rPr>
                <w:rFonts w:asciiTheme="minorHAnsi" w:hAnsiTheme="minorHAnsi"/>
              </w:rPr>
            </w:pPr>
          </w:p>
        </w:tc>
      </w:tr>
    </w:tbl>
    <w:p w:rsidR="005A1264" w:rsidRDefault="005A1264" w:rsidP="005A1264">
      <w:pPr>
        <w:pStyle w:val="Listaszerbekezds"/>
        <w:numPr>
          <w:ilvl w:val="0"/>
          <w:numId w:val="0"/>
        </w:numPr>
        <w:ind w:right="180"/>
        <w:jc w:val="both"/>
        <w:rPr>
          <w:rFonts w:asciiTheme="minorHAnsi" w:hAnsiTheme="minorHAnsi" w:cs="Times"/>
          <w:b w:val="0"/>
          <w:color w:val="auto"/>
          <w:sz w:val="22"/>
          <w:szCs w:val="22"/>
        </w:rPr>
      </w:pPr>
    </w:p>
    <w:p w:rsidR="005A1264" w:rsidRPr="00AB6DD2" w:rsidRDefault="005A1264" w:rsidP="00294816">
      <w:pPr>
        <w:pStyle w:val="Cmsor2"/>
        <w:tabs>
          <w:tab w:val="clear" w:pos="1588"/>
          <w:tab w:val="num" w:pos="1134"/>
        </w:tabs>
        <w:spacing w:before="0" w:after="0"/>
        <w:ind w:left="1134" w:hanging="567"/>
      </w:pPr>
      <w:bookmarkStart w:id="183" w:name="_Toc188375725"/>
      <w:r w:rsidRPr="00AB6DD2">
        <w:t>10. évfolyam</w:t>
      </w:r>
      <w:bookmarkEnd w:id="183"/>
    </w:p>
    <w:tbl>
      <w:tblPr>
        <w:tblStyle w:val="Rcsostblzat"/>
        <w:tblW w:w="14029" w:type="dxa"/>
        <w:tblLook w:val="04A0" w:firstRow="1" w:lastRow="0" w:firstColumn="1" w:lastColumn="0" w:noHBand="0" w:noVBand="1"/>
      </w:tblPr>
      <w:tblGrid>
        <w:gridCol w:w="1206"/>
        <w:gridCol w:w="1034"/>
        <w:gridCol w:w="3425"/>
        <w:gridCol w:w="4899"/>
        <w:gridCol w:w="3465"/>
      </w:tblGrid>
      <w:tr w:rsidR="00E325AE" w:rsidRPr="00AB6DD2" w:rsidTr="00E325AE">
        <w:tc>
          <w:tcPr>
            <w:tcW w:w="1206" w:type="dxa"/>
            <w:vAlign w:val="center"/>
          </w:tcPr>
          <w:p w:rsidR="00E325AE" w:rsidRPr="00AB6DD2" w:rsidRDefault="00E325AE" w:rsidP="002D0BBA">
            <w:pPr>
              <w:rPr>
                <w:rFonts w:asciiTheme="minorHAnsi" w:hAnsiTheme="minorHAnsi"/>
              </w:rPr>
            </w:pPr>
            <w:r w:rsidRPr="00AB6DD2">
              <w:rPr>
                <w:rFonts w:asciiTheme="minorHAnsi" w:hAnsiTheme="minorHAnsi"/>
                <w:b/>
                <w:bCs/>
                <w:sz w:val="22"/>
                <w:szCs w:val="22"/>
              </w:rPr>
              <w:t xml:space="preserve">Tematikai </w:t>
            </w:r>
            <w:r w:rsidRPr="00AB6DD2">
              <w:rPr>
                <w:rFonts w:asciiTheme="minorHAnsi" w:hAnsiTheme="minorHAnsi"/>
                <w:b/>
                <w:bCs/>
                <w:sz w:val="22"/>
                <w:szCs w:val="22"/>
                <w:lang w:val="cs-CZ"/>
              </w:rPr>
              <w:t>egység</w:t>
            </w:r>
          </w:p>
        </w:tc>
        <w:tc>
          <w:tcPr>
            <w:tcW w:w="1034" w:type="dxa"/>
            <w:vAlign w:val="center"/>
          </w:tcPr>
          <w:p w:rsidR="00E325AE" w:rsidRPr="00AB6DD2" w:rsidRDefault="00E325AE" w:rsidP="002D0BBA">
            <w:pPr>
              <w:rPr>
                <w:rFonts w:asciiTheme="minorHAnsi" w:hAnsiTheme="minorHAnsi"/>
              </w:rPr>
            </w:pPr>
            <w:r w:rsidRPr="00AB6DD2">
              <w:rPr>
                <w:rFonts w:asciiTheme="minorHAnsi" w:hAnsiTheme="minorHAnsi"/>
                <w:b/>
                <w:bCs/>
                <w:sz w:val="22"/>
                <w:szCs w:val="22"/>
                <w:lang w:val="cs-CZ"/>
              </w:rPr>
              <w:t>Órakeret</w:t>
            </w:r>
          </w:p>
        </w:tc>
        <w:tc>
          <w:tcPr>
            <w:tcW w:w="3425" w:type="dxa"/>
            <w:vAlign w:val="center"/>
          </w:tcPr>
          <w:p w:rsidR="00E325AE" w:rsidRPr="00AB6DD2" w:rsidRDefault="00E325AE" w:rsidP="002D0BBA">
            <w:pPr>
              <w:rPr>
                <w:rFonts w:asciiTheme="minorHAnsi" w:hAnsiTheme="minorHAnsi"/>
              </w:rPr>
            </w:pPr>
            <w:r w:rsidRPr="00AB6DD2">
              <w:rPr>
                <w:rFonts w:asciiTheme="minorHAnsi" w:hAnsiTheme="minorHAnsi"/>
                <w:b/>
                <w:bCs/>
                <w:sz w:val="22"/>
                <w:szCs w:val="22"/>
              </w:rPr>
              <w:t>Téma</w:t>
            </w:r>
          </w:p>
        </w:tc>
        <w:tc>
          <w:tcPr>
            <w:tcW w:w="4899" w:type="dxa"/>
            <w:vAlign w:val="center"/>
          </w:tcPr>
          <w:p w:rsidR="00E325AE" w:rsidRPr="00AB6DD2" w:rsidRDefault="00E325AE" w:rsidP="002D0BBA">
            <w:pPr>
              <w:rPr>
                <w:rFonts w:asciiTheme="minorHAnsi" w:hAnsiTheme="minorHAnsi"/>
              </w:rPr>
            </w:pPr>
            <w:r w:rsidRPr="00AB6DD2">
              <w:rPr>
                <w:rFonts w:asciiTheme="minorHAnsi" w:hAnsiTheme="minorHAnsi" w:cs="Cambria"/>
                <w:b/>
                <w:iCs/>
                <w:sz w:val="22"/>
                <w:szCs w:val="22"/>
              </w:rPr>
              <w:t>Ismeretek, tartalom</w:t>
            </w:r>
          </w:p>
        </w:tc>
        <w:tc>
          <w:tcPr>
            <w:tcW w:w="3465" w:type="dxa"/>
            <w:vAlign w:val="center"/>
          </w:tcPr>
          <w:p w:rsidR="00E325AE" w:rsidRPr="00AB6DD2" w:rsidRDefault="00E325AE" w:rsidP="002D0BBA">
            <w:pPr>
              <w:rPr>
                <w:rFonts w:asciiTheme="minorHAnsi" w:hAnsiTheme="minorHAnsi"/>
              </w:rPr>
            </w:pPr>
            <w:r w:rsidRPr="00AB6DD2">
              <w:rPr>
                <w:rFonts w:asciiTheme="minorHAnsi" w:hAnsiTheme="minorHAnsi"/>
                <w:b/>
                <w:bCs/>
                <w:sz w:val="22"/>
                <w:szCs w:val="22"/>
                <w:lang w:val="cs-CZ"/>
              </w:rPr>
              <w:t>Módszerek, tevékanységek</w:t>
            </w:r>
          </w:p>
        </w:tc>
      </w:tr>
      <w:tr w:rsidR="00E325AE" w:rsidRPr="00AB6DD2" w:rsidTr="00E325AE">
        <w:tc>
          <w:tcPr>
            <w:tcW w:w="1206" w:type="dxa"/>
            <w:vAlign w:val="center"/>
          </w:tcPr>
          <w:p w:rsidR="00E325AE" w:rsidRPr="00AB6DD2" w:rsidRDefault="00E325AE" w:rsidP="002D0BBA">
            <w:pPr>
              <w:rPr>
                <w:rFonts w:asciiTheme="minorHAnsi" w:hAnsiTheme="minorHAnsi"/>
              </w:rPr>
            </w:pPr>
            <w:r w:rsidRPr="00AB6DD2">
              <w:rPr>
                <w:rFonts w:asciiTheme="minorHAnsi" w:hAnsiTheme="minorHAnsi"/>
                <w:b/>
                <w:bCs/>
                <w:sz w:val="22"/>
                <w:szCs w:val="22"/>
              </w:rPr>
              <w:t>A tanulás tanítása</w:t>
            </w:r>
          </w:p>
        </w:tc>
        <w:tc>
          <w:tcPr>
            <w:tcW w:w="1034" w:type="dxa"/>
            <w:vAlign w:val="center"/>
          </w:tcPr>
          <w:p w:rsidR="00E325AE" w:rsidRPr="00AB6DD2" w:rsidRDefault="00E325AE" w:rsidP="002D0BBA">
            <w:pPr>
              <w:rPr>
                <w:rFonts w:asciiTheme="minorHAnsi" w:hAnsiTheme="minorHAnsi"/>
              </w:rPr>
            </w:pPr>
            <w:r w:rsidRPr="00AB6DD2">
              <w:rPr>
                <w:rFonts w:asciiTheme="minorHAnsi" w:hAnsiTheme="minorHAnsi"/>
                <w:b/>
                <w:lang w:val="cs-CZ"/>
              </w:rPr>
              <w:t>4</w:t>
            </w:r>
            <w:r w:rsidRPr="00AB6DD2">
              <w:rPr>
                <w:rFonts w:asciiTheme="minorHAnsi" w:hAnsiTheme="minorHAnsi"/>
                <w:b/>
                <w:sz w:val="22"/>
                <w:szCs w:val="22"/>
                <w:lang w:val="cs-CZ"/>
              </w:rPr>
              <w:t xml:space="preserve"> óra</w:t>
            </w:r>
          </w:p>
        </w:tc>
        <w:tc>
          <w:tcPr>
            <w:tcW w:w="3425" w:type="dxa"/>
          </w:tcPr>
          <w:p w:rsidR="00E325AE" w:rsidRPr="00AB6DD2" w:rsidRDefault="00E325AE" w:rsidP="00E325AE">
            <w:pPr>
              <w:jc w:val="left"/>
              <w:rPr>
                <w:rFonts w:asciiTheme="minorHAnsi" w:hAnsiTheme="minorHAnsi"/>
              </w:rPr>
            </w:pPr>
            <w:r w:rsidRPr="00AB6DD2">
              <w:rPr>
                <w:rFonts w:asciiTheme="minorHAnsi" w:hAnsiTheme="minorHAnsi"/>
              </w:rPr>
              <w:t>Tanulási önismeret Mennyit</w:t>
            </w:r>
          </w:p>
          <w:p w:rsidR="00E325AE" w:rsidRPr="00AB6DD2" w:rsidRDefault="00E325AE" w:rsidP="00E325AE">
            <w:pPr>
              <w:jc w:val="left"/>
              <w:rPr>
                <w:rFonts w:asciiTheme="minorHAnsi" w:hAnsiTheme="minorHAnsi"/>
              </w:rPr>
            </w:pPr>
            <w:r w:rsidRPr="00AB6DD2">
              <w:rPr>
                <w:rFonts w:asciiTheme="minorHAnsi" w:hAnsiTheme="minorHAnsi"/>
              </w:rPr>
              <w:t>jutottunk előre egy év alatt?</w:t>
            </w:r>
          </w:p>
          <w:p w:rsidR="00E325AE" w:rsidRPr="00AB6DD2" w:rsidRDefault="00E325AE" w:rsidP="00E325AE">
            <w:pPr>
              <w:jc w:val="left"/>
              <w:rPr>
                <w:rFonts w:asciiTheme="minorHAnsi" w:hAnsiTheme="minorHAnsi"/>
              </w:rPr>
            </w:pPr>
            <w:r w:rsidRPr="00AB6DD2">
              <w:rPr>
                <w:rFonts w:asciiTheme="minorHAnsi" w:hAnsiTheme="minorHAnsi"/>
              </w:rPr>
              <w:t>A gondolkodás fejlesztése.</w:t>
            </w:r>
          </w:p>
          <w:p w:rsidR="00E325AE" w:rsidRPr="00AB6DD2" w:rsidRDefault="00E325AE" w:rsidP="00E325AE">
            <w:pPr>
              <w:jc w:val="left"/>
              <w:rPr>
                <w:rFonts w:asciiTheme="minorHAnsi" w:hAnsiTheme="minorHAnsi"/>
              </w:rPr>
            </w:pPr>
            <w:r w:rsidRPr="00AB6DD2">
              <w:rPr>
                <w:rFonts w:asciiTheme="minorHAnsi" w:hAnsiTheme="minorHAnsi"/>
              </w:rPr>
              <w:t>Tanulás és gondolkodás. A</w:t>
            </w:r>
          </w:p>
          <w:p w:rsidR="00E325AE" w:rsidRPr="00AB6DD2" w:rsidRDefault="00E325AE" w:rsidP="00E325AE">
            <w:pPr>
              <w:jc w:val="left"/>
              <w:rPr>
                <w:rFonts w:asciiTheme="minorHAnsi" w:hAnsiTheme="minorHAnsi"/>
              </w:rPr>
            </w:pPr>
            <w:r w:rsidRPr="00AB6DD2">
              <w:rPr>
                <w:rFonts w:asciiTheme="minorHAnsi" w:hAnsiTheme="minorHAnsi"/>
              </w:rPr>
              <w:t>gondolkodás tanulása.</w:t>
            </w:r>
          </w:p>
          <w:p w:rsidR="00E325AE" w:rsidRPr="00AB6DD2" w:rsidRDefault="00E325AE" w:rsidP="00E325AE">
            <w:pPr>
              <w:jc w:val="left"/>
              <w:rPr>
                <w:rFonts w:asciiTheme="minorHAnsi" w:hAnsiTheme="minorHAnsi"/>
              </w:rPr>
            </w:pPr>
            <w:r w:rsidRPr="00AB6DD2">
              <w:rPr>
                <w:rFonts w:asciiTheme="minorHAnsi" w:hAnsiTheme="minorHAnsi"/>
              </w:rPr>
              <w:lastRenderedPageBreak/>
              <w:t>Eltérő gondolkodási utak.</w:t>
            </w:r>
          </w:p>
          <w:p w:rsidR="00E325AE" w:rsidRPr="00AB6DD2" w:rsidRDefault="00E325AE" w:rsidP="00E325AE">
            <w:pPr>
              <w:jc w:val="left"/>
              <w:rPr>
                <w:rFonts w:asciiTheme="minorHAnsi" w:hAnsiTheme="minorHAnsi"/>
              </w:rPr>
            </w:pPr>
            <w:r w:rsidRPr="00AB6DD2">
              <w:rPr>
                <w:rFonts w:asciiTheme="minorHAnsi" w:hAnsiTheme="minorHAnsi"/>
              </w:rPr>
              <w:t>Információhordozók és</w:t>
            </w:r>
          </w:p>
          <w:p w:rsidR="00E325AE" w:rsidRPr="00AB6DD2" w:rsidRDefault="00E325AE" w:rsidP="00E325AE">
            <w:pPr>
              <w:jc w:val="left"/>
              <w:rPr>
                <w:rFonts w:asciiTheme="minorHAnsi" w:hAnsiTheme="minorHAnsi"/>
              </w:rPr>
            </w:pPr>
            <w:r w:rsidRPr="00AB6DD2">
              <w:rPr>
                <w:rFonts w:asciiTheme="minorHAnsi" w:hAnsiTheme="minorHAnsi"/>
              </w:rPr>
              <w:t>dokumentumfajták</w:t>
            </w:r>
          </w:p>
          <w:p w:rsidR="00E325AE" w:rsidRPr="00AB6DD2" w:rsidRDefault="00E325AE" w:rsidP="00E325AE">
            <w:pPr>
              <w:jc w:val="left"/>
              <w:rPr>
                <w:rFonts w:asciiTheme="minorHAnsi" w:hAnsiTheme="minorHAnsi"/>
              </w:rPr>
            </w:pPr>
            <w:r w:rsidRPr="00AB6DD2">
              <w:rPr>
                <w:rFonts w:asciiTheme="minorHAnsi" w:hAnsiTheme="minorHAnsi"/>
              </w:rPr>
              <w:t>felhasználása a gyakorlatban.</w:t>
            </w:r>
          </w:p>
          <w:p w:rsidR="00E325AE" w:rsidRPr="00AB6DD2" w:rsidRDefault="00E325AE" w:rsidP="00E325AE">
            <w:pPr>
              <w:jc w:val="left"/>
              <w:rPr>
                <w:rFonts w:asciiTheme="minorHAnsi" w:hAnsiTheme="minorHAnsi"/>
              </w:rPr>
            </w:pPr>
            <w:r w:rsidRPr="00AB6DD2">
              <w:rPr>
                <w:rFonts w:asciiTheme="minorHAnsi" w:hAnsiTheme="minorHAnsi"/>
              </w:rPr>
              <w:t>A különböző dokumentumfajták szerepe a szaktárgyi ismeretszerzésben,</w:t>
            </w:r>
          </w:p>
          <w:p w:rsidR="00E325AE" w:rsidRPr="00AB6DD2" w:rsidRDefault="00E325AE" w:rsidP="00E325AE">
            <w:pPr>
              <w:jc w:val="left"/>
              <w:rPr>
                <w:rFonts w:asciiTheme="minorHAnsi" w:hAnsiTheme="minorHAnsi"/>
              </w:rPr>
            </w:pPr>
            <w:r w:rsidRPr="00AB6DD2">
              <w:rPr>
                <w:rFonts w:asciiTheme="minorHAnsi" w:hAnsiTheme="minorHAnsi"/>
              </w:rPr>
              <w:t>valamint a köznapi élet egyéb területein.</w:t>
            </w:r>
          </w:p>
          <w:p w:rsidR="00E325AE" w:rsidRPr="00AB6DD2" w:rsidRDefault="00E325AE" w:rsidP="00E325AE">
            <w:pPr>
              <w:jc w:val="left"/>
              <w:rPr>
                <w:rFonts w:asciiTheme="minorHAnsi" w:hAnsiTheme="minorHAnsi"/>
              </w:rPr>
            </w:pPr>
            <w:r w:rsidRPr="00AB6DD2">
              <w:rPr>
                <w:rFonts w:asciiTheme="minorHAnsi" w:hAnsiTheme="minorHAnsi"/>
              </w:rPr>
              <w:t>Más nagyobb könyvtárak</w:t>
            </w:r>
          </w:p>
          <w:p w:rsidR="00E325AE" w:rsidRPr="00AB6DD2" w:rsidRDefault="00E325AE" w:rsidP="00E325AE">
            <w:pPr>
              <w:jc w:val="left"/>
              <w:rPr>
                <w:rFonts w:asciiTheme="minorHAnsi" w:hAnsiTheme="minorHAnsi"/>
              </w:rPr>
            </w:pPr>
            <w:r w:rsidRPr="00AB6DD2">
              <w:rPr>
                <w:rFonts w:asciiTheme="minorHAnsi" w:hAnsiTheme="minorHAnsi"/>
              </w:rPr>
              <w:t>meglátogatása, ismerkedés a könyvtári rendszerrel.</w:t>
            </w:r>
          </w:p>
        </w:tc>
        <w:tc>
          <w:tcPr>
            <w:tcW w:w="4899" w:type="dxa"/>
          </w:tcPr>
          <w:p w:rsidR="00E325AE" w:rsidRPr="00AB6DD2" w:rsidRDefault="00E325AE" w:rsidP="00E325AE">
            <w:pPr>
              <w:autoSpaceDE w:val="0"/>
              <w:autoSpaceDN w:val="0"/>
              <w:adjustRightInd w:val="0"/>
              <w:jc w:val="left"/>
              <w:rPr>
                <w:rFonts w:asciiTheme="minorHAnsi" w:hAnsiTheme="minorHAnsi"/>
              </w:rPr>
            </w:pPr>
            <w:r w:rsidRPr="00AB6DD2">
              <w:rPr>
                <w:rFonts w:asciiTheme="minorHAnsi" w:hAnsiTheme="minorHAnsi"/>
              </w:rPr>
              <w:lastRenderedPageBreak/>
              <w:t>Az emberi gondolkodás sajátosságai.</w:t>
            </w:r>
          </w:p>
          <w:p w:rsidR="00E325AE" w:rsidRPr="00AB6DD2" w:rsidRDefault="00E325AE" w:rsidP="00E325AE">
            <w:pPr>
              <w:autoSpaceDE w:val="0"/>
              <w:autoSpaceDN w:val="0"/>
              <w:adjustRightInd w:val="0"/>
              <w:jc w:val="left"/>
              <w:rPr>
                <w:rFonts w:asciiTheme="minorHAnsi" w:hAnsiTheme="minorHAnsi"/>
              </w:rPr>
            </w:pPr>
            <w:r w:rsidRPr="00AB6DD2">
              <w:rPr>
                <w:rFonts w:asciiTheme="minorHAnsi" w:hAnsiTheme="minorHAnsi"/>
              </w:rPr>
              <w:t>Problématudat. Kérdezési technikák.</w:t>
            </w:r>
          </w:p>
          <w:p w:rsidR="00E325AE" w:rsidRPr="00AB6DD2" w:rsidRDefault="00E325AE" w:rsidP="00E325AE">
            <w:pPr>
              <w:autoSpaceDE w:val="0"/>
              <w:autoSpaceDN w:val="0"/>
              <w:adjustRightInd w:val="0"/>
              <w:jc w:val="left"/>
              <w:rPr>
                <w:rFonts w:asciiTheme="minorHAnsi" w:hAnsiTheme="minorHAnsi"/>
              </w:rPr>
            </w:pPr>
            <w:r w:rsidRPr="00AB6DD2">
              <w:rPr>
                <w:rFonts w:asciiTheme="minorHAnsi" w:hAnsiTheme="minorHAnsi"/>
              </w:rPr>
              <w:t>A problémamegoldó gondolkodás</w:t>
            </w:r>
          </w:p>
          <w:p w:rsidR="00E325AE" w:rsidRPr="00AB6DD2" w:rsidRDefault="00E325AE" w:rsidP="00E325AE">
            <w:pPr>
              <w:autoSpaceDE w:val="0"/>
              <w:autoSpaceDN w:val="0"/>
              <w:adjustRightInd w:val="0"/>
              <w:jc w:val="left"/>
              <w:rPr>
                <w:rFonts w:asciiTheme="minorHAnsi" w:hAnsiTheme="minorHAnsi"/>
              </w:rPr>
            </w:pPr>
            <w:r w:rsidRPr="00AB6DD2">
              <w:rPr>
                <w:rFonts w:asciiTheme="minorHAnsi" w:hAnsiTheme="minorHAnsi"/>
              </w:rPr>
              <w:t>fázisai és technikái.</w:t>
            </w:r>
          </w:p>
          <w:p w:rsidR="00E325AE" w:rsidRPr="00AB6DD2" w:rsidRDefault="00E325AE" w:rsidP="00E325AE">
            <w:pPr>
              <w:autoSpaceDE w:val="0"/>
              <w:autoSpaceDN w:val="0"/>
              <w:adjustRightInd w:val="0"/>
              <w:jc w:val="left"/>
              <w:rPr>
                <w:rFonts w:asciiTheme="minorHAnsi" w:hAnsiTheme="minorHAnsi"/>
              </w:rPr>
            </w:pPr>
            <w:r w:rsidRPr="00AB6DD2">
              <w:rPr>
                <w:rFonts w:asciiTheme="minorHAnsi" w:hAnsiTheme="minorHAnsi"/>
              </w:rPr>
              <w:t>Gondolkodási szokások. A gondolkodás magatartás és</w:t>
            </w:r>
          </w:p>
          <w:p w:rsidR="00E325AE" w:rsidRPr="00AB6DD2" w:rsidRDefault="00E325AE" w:rsidP="00E325AE">
            <w:pPr>
              <w:autoSpaceDE w:val="0"/>
              <w:autoSpaceDN w:val="0"/>
              <w:adjustRightInd w:val="0"/>
              <w:jc w:val="left"/>
              <w:rPr>
                <w:rFonts w:asciiTheme="minorHAnsi" w:hAnsiTheme="minorHAnsi"/>
              </w:rPr>
            </w:pPr>
            <w:r w:rsidRPr="00AB6DD2">
              <w:rPr>
                <w:rFonts w:asciiTheme="minorHAnsi" w:hAnsiTheme="minorHAnsi"/>
              </w:rPr>
              <w:lastRenderedPageBreak/>
              <w:t>viszonyformáló perspektívái. A</w:t>
            </w:r>
          </w:p>
          <w:p w:rsidR="00E325AE" w:rsidRPr="00AB6DD2" w:rsidRDefault="00E325AE" w:rsidP="00E325AE">
            <w:pPr>
              <w:autoSpaceDE w:val="0"/>
              <w:autoSpaceDN w:val="0"/>
              <w:adjustRightInd w:val="0"/>
              <w:jc w:val="left"/>
              <w:rPr>
                <w:rFonts w:asciiTheme="minorHAnsi" w:hAnsiTheme="minorHAnsi"/>
              </w:rPr>
            </w:pPr>
            <w:r w:rsidRPr="00AB6DD2">
              <w:rPr>
                <w:rFonts w:asciiTheme="minorHAnsi" w:hAnsiTheme="minorHAnsi"/>
              </w:rPr>
              <w:t>gondolkodás kultúrája, a</w:t>
            </w:r>
          </w:p>
          <w:p w:rsidR="00E325AE" w:rsidRPr="00AB6DD2" w:rsidRDefault="00E325AE" w:rsidP="00E325AE">
            <w:pPr>
              <w:autoSpaceDE w:val="0"/>
              <w:autoSpaceDN w:val="0"/>
              <w:adjustRightInd w:val="0"/>
              <w:jc w:val="left"/>
              <w:rPr>
                <w:rFonts w:asciiTheme="minorHAnsi" w:hAnsiTheme="minorHAnsi"/>
              </w:rPr>
            </w:pPr>
            <w:r w:rsidRPr="00AB6DD2">
              <w:rPr>
                <w:rFonts w:asciiTheme="minorHAnsi" w:hAnsiTheme="minorHAnsi"/>
              </w:rPr>
              <w:t>gondolkodás legfontosabb irányai.</w:t>
            </w:r>
          </w:p>
          <w:p w:rsidR="00E325AE" w:rsidRPr="00AB6DD2" w:rsidRDefault="00E325AE" w:rsidP="00E325AE">
            <w:pPr>
              <w:autoSpaceDE w:val="0"/>
              <w:autoSpaceDN w:val="0"/>
              <w:adjustRightInd w:val="0"/>
              <w:jc w:val="left"/>
              <w:rPr>
                <w:rFonts w:asciiTheme="minorHAnsi" w:hAnsiTheme="minorHAnsi"/>
              </w:rPr>
            </w:pPr>
            <w:r w:rsidRPr="00AB6DD2">
              <w:rPr>
                <w:rFonts w:asciiTheme="minorHAnsi" w:hAnsiTheme="minorHAnsi"/>
              </w:rPr>
              <w:t>Alkotó gondolkodás</w:t>
            </w:r>
          </w:p>
          <w:p w:rsidR="00E325AE" w:rsidRPr="00AB6DD2" w:rsidRDefault="00E325AE" w:rsidP="00E325AE">
            <w:pPr>
              <w:autoSpaceDE w:val="0"/>
              <w:autoSpaceDN w:val="0"/>
              <w:adjustRightInd w:val="0"/>
              <w:jc w:val="left"/>
              <w:rPr>
                <w:rFonts w:asciiTheme="minorHAnsi" w:hAnsiTheme="minorHAnsi"/>
              </w:rPr>
            </w:pPr>
            <w:r w:rsidRPr="00AB6DD2">
              <w:rPr>
                <w:rFonts w:asciiTheme="minorHAnsi" w:hAnsiTheme="minorHAnsi"/>
              </w:rPr>
              <w:t>Tankönyv, szakkönyv,</w:t>
            </w:r>
          </w:p>
          <w:p w:rsidR="00E325AE" w:rsidRPr="00AB6DD2" w:rsidRDefault="00E325AE" w:rsidP="00E325AE">
            <w:pPr>
              <w:autoSpaceDE w:val="0"/>
              <w:autoSpaceDN w:val="0"/>
              <w:adjustRightInd w:val="0"/>
              <w:jc w:val="left"/>
              <w:rPr>
                <w:rFonts w:asciiTheme="minorHAnsi" w:hAnsiTheme="minorHAnsi"/>
              </w:rPr>
            </w:pPr>
            <w:r w:rsidRPr="00AB6DD2">
              <w:rPr>
                <w:rFonts w:asciiTheme="minorHAnsi" w:hAnsiTheme="minorHAnsi"/>
              </w:rPr>
              <w:t>sajtótermékek, audiovizuális</w:t>
            </w:r>
          </w:p>
          <w:p w:rsidR="00E325AE" w:rsidRPr="00AB6DD2" w:rsidRDefault="00E325AE" w:rsidP="00E325AE">
            <w:pPr>
              <w:autoSpaceDE w:val="0"/>
              <w:autoSpaceDN w:val="0"/>
              <w:adjustRightInd w:val="0"/>
              <w:jc w:val="left"/>
              <w:rPr>
                <w:rFonts w:asciiTheme="minorHAnsi" w:hAnsiTheme="minorHAnsi"/>
              </w:rPr>
            </w:pPr>
            <w:r w:rsidRPr="00AB6DD2">
              <w:rPr>
                <w:rFonts w:asciiTheme="minorHAnsi" w:hAnsiTheme="minorHAnsi"/>
              </w:rPr>
              <w:t>dokumentumok, digitális</w:t>
            </w:r>
          </w:p>
          <w:p w:rsidR="00E325AE" w:rsidRPr="00AB6DD2" w:rsidRDefault="00E325AE" w:rsidP="00E325AE">
            <w:pPr>
              <w:autoSpaceDE w:val="0"/>
              <w:autoSpaceDN w:val="0"/>
              <w:adjustRightInd w:val="0"/>
              <w:jc w:val="left"/>
              <w:rPr>
                <w:rFonts w:asciiTheme="minorHAnsi" w:hAnsiTheme="minorHAnsi"/>
                <w:sz w:val="22"/>
                <w:szCs w:val="22"/>
              </w:rPr>
            </w:pPr>
            <w:r w:rsidRPr="00AB6DD2">
              <w:rPr>
                <w:rFonts w:asciiTheme="minorHAnsi" w:hAnsiTheme="minorHAnsi"/>
              </w:rPr>
              <w:t>adathordozók, Internet stb.</w:t>
            </w:r>
          </w:p>
        </w:tc>
        <w:tc>
          <w:tcPr>
            <w:tcW w:w="3465" w:type="dxa"/>
          </w:tcPr>
          <w:p w:rsidR="00E325AE" w:rsidRPr="00AB6DD2" w:rsidRDefault="00E325AE" w:rsidP="00E325AE">
            <w:pPr>
              <w:jc w:val="left"/>
              <w:rPr>
                <w:rFonts w:asciiTheme="minorHAnsi" w:hAnsiTheme="minorHAnsi"/>
              </w:rPr>
            </w:pPr>
            <w:r w:rsidRPr="00AB6DD2">
              <w:rPr>
                <w:rFonts w:asciiTheme="minorHAnsi" w:hAnsiTheme="minorHAnsi"/>
              </w:rPr>
              <w:lastRenderedPageBreak/>
              <w:t>Fogalmak meghatározása,</w:t>
            </w:r>
          </w:p>
          <w:p w:rsidR="00E325AE" w:rsidRPr="00AB6DD2" w:rsidRDefault="00E325AE" w:rsidP="00E325AE">
            <w:pPr>
              <w:jc w:val="left"/>
              <w:rPr>
                <w:rFonts w:asciiTheme="minorHAnsi" w:hAnsiTheme="minorHAnsi"/>
              </w:rPr>
            </w:pPr>
            <w:r w:rsidRPr="00AB6DD2">
              <w:rPr>
                <w:rFonts w:asciiTheme="minorHAnsi" w:hAnsiTheme="minorHAnsi"/>
              </w:rPr>
              <w:t>definícióalkotás</w:t>
            </w:r>
          </w:p>
          <w:p w:rsidR="00E325AE" w:rsidRPr="00AB6DD2" w:rsidRDefault="00E325AE" w:rsidP="00E325AE">
            <w:pPr>
              <w:jc w:val="left"/>
              <w:rPr>
                <w:rFonts w:asciiTheme="minorHAnsi" w:hAnsiTheme="minorHAnsi"/>
              </w:rPr>
            </w:pPr>
            <w:r w:rsidRPr="00AB6DD2">
              <w:rPr>
                <w:rFonts w:asciiTheme="minorHAnsi" w:hAnsiTheme="minorHAnsi"/>
              </w:rPr>
              <w:t>Tanulói kiselőadások,</w:t>
            </w:r>
          </w:p>
          <w:p w:rsidR="00E325AE" w:rsidRPr="00AB6DD2" w:rsidRDefault="00E325AE" w:rsidP="00E325AE">
            <w:pPr>
              <w:jc w:val="left"/>
              <w:rPr>
                <w:rFonts w:asciiTheme="minorHAnsi" w:hAnsiTheme="minorHAnsi"/>
              </w:rPr>
            </w:pPr>
            <w:r w:rsidRPr="00AB6DD2">
              <w:rPr>
                <w:rFonts w:asciiTheme="minorHAnsi" w:hAnsiTheme="minorHAnsi"/>
              </w:rPr>
              <w:t>problémamegoldó,</w:t>
            </w:r>
          </w:p>
          <w:p w:rsidR="00E325AE" w:rsidRPr="00AB6DD2" w:rsidRDefault="00E325AE" w:rsidP="00E325AE">
            <w:pPr>
              <w:jc w:val="left"/>
              <w:rPr>
                <w:rFonts w:asciiTheme="minorHAnsi" w:hAnsiTheme="minorHAnsi"/>
              </w:rPr>
            </w:pPr>
            <w:r w:rsidRPr="00AB6DD2">
              <w:rPr>
                <w:rFonts w:asciiTheme="minorHAnsi" w:hAnsiTheme="minorHAnsi"/>
              </w:rPr>
              <w:t>fogalomalkotó és a kreatív</w:t>
            </w:r>
          </w:p>
          <w:p w:rsidR="00E325AE" w:rsidRPr="00AB6DD2" w:rsidRDefault="00E325AE" w:rsidP="00E325AE">
            <w:pPr>
              <w:jc w:val="left"/>
              <w:rPr>
                <w:rFonts w:asciiTheme="minorHAnsi" w:hAnsiTheme="minorHAnsi"/>
              </w:rPr>
            </w:pPr>
            <w:r w:rsidRPr="00AB6DD2">
              <w:rPr>
                <w:rFonts w:asciiTheme="minorHAnsi" w:hAnsiTheme="minorHAnsi"/>
              </w:rPr>
              <w:lastRenderedPageBreak/>
              <w:t>gondolkodást segítő gyakorlatok.</w:t>
            </w:r>
          </w:p>
          <w:p w:rsidR="00E325AE" w:rsidRPr="00AB6DD2" w:rsidRDefault="00E325AE" w:rsidP="00E325AE">
            <w:pPr>
              <w:jc w:val="left"/>
              <w:rPr>
                <w:rFonts w:asciiTheme="minorHAnsi" w:hAnsiTheme="minorHAnsi"/>
              </w:rPr>
            </w:pPr>
            <w:r w:rsidRPr="00AB6DD2">
              <w:rPr>
                <w:rFonts w:asciiTheme="minorHAnsi" w:hAnsiTheme="minorHAnsi"/>
              </w:rPr>
              <w:t>Gondolkodási játékok.</w:t>
            </w:r>
          </w:p>
          <w:p w:rsidR="00E325AE" w:rsidRPr="00AB6DD2" w:rsidRDefault="00E325AE" w:rsidP="00E325AE">
            <w:pPr>
              <w:jc w:val="left"/>
              <w:rPr>
                <w:rFonts w:asciiTheme="minorHAnsi" w:hAnsiTheme="minorHAnsi"/>
              </w:rPr>
            </w:pPr>
            <w:r w:rsidRPr="00AB6DD2">
              <w:rPr>
                <w:rFonts w:asciiTheme="minorHAnsi" w:hAnsiTheme="minorHAnsi"/>
              </w:rPr>
              <w:t>Az információfeldolgozás fázisainak (anyaggyűjtés, rendszerezés, értékelés, közlés) technikáinak (irodalomjegyzék, jegyzetelés, cédulázás, vázlat) módszereinek és etikai szabályainak elsajátítása a gyakorlatban</w:t>
            </w:r>
          </w:p>
          <w:p w:rsidR="00E325AE" w:rsidRPr="00AB6DD2" w:rsidRDefault="00E325AE" w:rsidP="00E325AE">
            <w:pPr>
              <w:jc w:val="left"/>
              <w:rPr>
                <w:rFonts w:asciiTheme="minorHAnsi" w:hAnsiTheme="minorHAnsi"/>
              </w:rPr>
            </w:pPr>
            <w:r w:rsidRPr="00AB6DD2">
              <w:rPr>
                <w:rFonts w:asciiTheme="minorHAnsi" w:hAnsiTheme="minorHAnsi"/>
              </w:rPr>
              <w:t>Tanulói kiselőadás, beszélgetés</w:t>
            </w:r>
          </w:p>
          <w:p w:rsidR="00E325AE" w:rsidRPr="00AB6DD2" w:rsidRDefault="00E325AE" w:rsidP="00E325AE">
            <w:pPr>
              <w:jc w:val="left"/>
              <w:rPr>
                <w:rFonts w:asciiTheme="minorHAnsi" w:hAnsiTheme="minorHAnsi"/>
              </w:rPr>
            </w:pPr>
            <w:r w:rsidRPr="00AB6DD2">
              <w:rPr>
                <w:rFonts w:asciiTheme="minorHAnsi" w:hAnsiTheme="minorHAnsi"/>
              </w:rPr>
              <w:t>Prezentáció készítése</w:t>
            </w:r>
          </w:p>
          <w:p w:rsidR="00E325AE" w:rsidRPr="00AB6DD2" w:rsidRDefault="00E325AE" w:rsidP="00E325AE">
            <w:pPr>
              <w:jc w:val="left"/>
              <w:rPr>
                <w:rFonts w:asciiTheme="minorHAnsi" w:hAnsiTheme="minorHAnsi"/>
                <w:sz w:val="22"/>
                <w:szCs w:val="22"/>
              </w:rPr>
            </w:pPr>
            <w:r w:rsidRPr="00AB6DD2">
              <w:rPr>
                <w:rFonts w:asciiTheme="minorHAnsi" w:hAnsiTheme="minorHAnsi"/>
              </w:rPr>
              <w:t>Könyvtárlátogatás</w:t>
            </w:r>
          </w:p>
        </w:tc>
      </w:tr>
      <w:tr w:rsidR="00E325AE" w:rsidRPr="00AB6DD2" w:rsidTr="00E325AE">
        <w:tc>
          <w:tcPr>
            <w:tcW w:w="1206" w:type="dxa"/>
            <w:vAlign w:val="center"/>
          </w:tcPr>
          <w:p w:rsidR="00E325AE" w:rsidRPr="00AB6DD2" w:rsidRDefault="00E325AE" w:rsidP="002D0BBA">
            <w:pPr>
              <w:rPr>
                <w:rFonts w:asciiTheme="minorHAnsi" w:hAnsiTheme="minorHAnsi"/>
                <w:b/>
              </w:rPr>
            </w:pPr>
            <w:r w:rsidRPr="00AB6DD2">
              <w:rPr>
                <w:rFonts w:asciiTheme="minorHAnsi" w:hAnsiTheme="minorHAnsi"/>
                <w:b/>
              </w:rPr>
              <w:lastRenderedPageBreak/>
              <w:t>Az erkölcsi nevelés</w:t>
            </w:r>
          </w:p>
        </w:tc>
        <w:tc>
          <w:tcPr>
            <w:tcW w:w="1034" w:type="dxa"/>
            <w:vAlign w:val="center"/>
          </w:tcPr>
          <w:p w:rsidR="00E325AE" w:rsidRPr="00AB6DD2" w:rsidRDefault="00E325AE" w:rsidP="002D0BBA">
            <w:pPr>
              <w:rPr>
                <w:rFonts w:asciiTheme="minorHAnsi" w:hAnsiTheme="minorHAnsi"/>
                <w:b/>
              </w:rPr>
            </w:pPr>
            <w:r w:rsidRPr="00AB6DD2">
              <w:rPr>
                <w:rFonts w:asciiTheme="minorHAnsi" w:hAnsiTheme="minorHAnsi"/>
                <w:b/>
              </w:rPr>
              <w:t>3 óra</w:t>
            </w:r>
          </w:p>
        </w:tc>
        <w:tc>
          <w:tcPr>
            <w:tcW w:w="3425" w:type="dxa"/>
          </w:tcPr>
          <w:p w:rsidR="00E325AE" w:rsidRPr="00AB6DD2" w:rsidRDefault="00E325AE" w:rsidP="00E325AE">
            <w:pPr>
              <w:jc w:val="left"/>
              <w:rPr>
                <w:rFonts w:asciiTheme="minorHAnsi" w:hAnsiTheme="minorHAnsi"/>
              </w:rPr>
            </w:pPr>
            <w:proofErr w:type="spellStart"/>
            <w:r w:rsidRPr="00AB6DD2">
              <w:rPr>
                <w:rFonts w:asciiTheme="minorHAnsi" w:hAnsiTheme="minorHAnsi"/>
              </w:rPr>
              <w:t>Ökoszociális</w:t>
            </w:r>
            <w:proofErr w:type="spellEnd"/>
            <w:r w:rsidRPr="00AB6DD2">
              <w:rPr>
                <w:rFonts w:asciiTheme="minorHAnsi" w:hAnsiTheme="minorHAnsi"/>
              </w:rPr>
              <w:t xml:space="preserve"> piacgazdaság</w:t>
            </w:r>
          </w:p>
          <w:p w:rsidR="00E325AE" w:rsidRPr="00AB6DD2" w:rsidRDefault="00E325AE" w:rsidP="00E325AE">
            <w:pPr>
              <w:jc w:val="left"/>
              <w:rPr>
                <w:rFonts w:asciiTheme="minorHAnsi" w:hAnsiTheme="minorHAnsi"/>
              </w:rPr>
            </w:pPr>
            <w:r w:rsidRPr="00AB6DD2">
              <w:rPr>
                <w:rFonts w:asciiTheme="minorHAnsi" w:hAnsiTheme="minorHAnsi"/>
              </w:rPr>
              <w:t>erkölcsi kérdései</w:t>
            </w:r>
          </w:p>
          <w:p w:rsidR="00E325AE" w:rsidRPr="00AB6DD2" w:rsidRDefault="00E325AE" w:rsidP="00E325AE">
            <w:pPr>
              <w:jc w:val="left"/>
              <w:rPr>
                <w:rFonts w:asciiTheme="minorHAnsi" w:hAnsiTheme="minorHAnsi"/>
              </w:rPr>
            </w:pPr>
            <w:r w:rsidRPr="00AB6DD2">
              <w:rPr>
                <w:rFonts w:asciiTheme="minorHAnsi" w:hAnsiTheme="minorHAnsi"/>
              </w:rPr>
              <w:t>Politikai erkölcs.</w:t>
            </w:r>
          </w:p>
          <w:p w:rsidR="00E325AE" w:rsidRPr="00AB6DD2" w:rsidRDefault="00E325AE" w:rsidP="00E325AE">
            <w:pPr>
              <w:jc w:val="left"/>
              <w:rPr>
                <w:rFonts w:asciiTheme="minorHAnsi" w:hAnsiTheme="minorHAnsi"/>
              </w:rPr>
            </w:pPr>
            <w:r w:rsidRPr="00AB6DD2">
              <w:rPr>
                <w:rFonts w:asciiTheme="minorHAnsi" w:hAnsiTheme="minorHAnsi"/>
              </w:rPr>
              <w:t>Jogállam-demokrácia</w:t>
            </w:r>
          </w:p>
          <w:p w:rsidR="00E325AE" w:rsidRPr="00AB6DD2" w:rsidRDefault="00E325AE" w:rsidP="00E325AE">
            <w:pPr>
              <w:jc w:val="left"/>
              <w:rPr>
                <w:rFonts w:asciiTheme="minorHAnsi" w:hAnsiTheme="minorHAnsi"/>
              </w:rPr>
            </w:pPr>
            <w:r w:rsidRPr="00AB6DD2">
              <w:rPr>
                <w:rFonts w:asciiTheme="minorHAnsi" w:hAnsiTheme="minorHAnsi"/>
              </w:rPr>
              <w:t>erkölcsi problémái</w:t>
            </w:r>
          </w:p>
        </w:tc>
        <w:tc>
          <w:tcPr>
            <w:tcW w:w="4899" w:type="dxa"/>
          </w:tcPr>
          <w:p w:rsidR="00E325AE" w:rsidRPr="00AB6DD2" w:rsidRDefault="00E325AE" w:rsidP="00E325AE">
            <w:pPr>
              <w:jc w:val="left"/>
              <w:rPr>
                <w:rFonts w:asciiTheme="minorHAnsi" w:hAnsiTheme="minorHAnsi"/>
              </w:rPr>
            </w:pPr>
            <w:r w:rsidRPr="00AB6DD2">
              <w:rPr>
                <w:rFonts w:asciiTheme="minorHAnsi" w:hAnsiTheme="minorHAnsi"/>
              </w:rPr>
              <w:t>Globalizáció</w:t>
            </w:r>
          </w:p>
          <w:p w:rsidR="00E325AE" w:rsidRPr="00AB6DD2" w:rsidRDefault="00E325AE" w:rsidP="00E325AE">
            <w:pPr>
              <w:jc w:val="left"/>
              <w:rPr>
                <w:rFonts w:asciiTheme="minorHAnsi" w:hAnsiTheme="minorHAnsi"/>
              </w:rPr>
            </w:pPr>
            <w:proofErr w:type="spellStart"/>
            <w:r w:rsidRPr="00AB6DD2">
              <w:rPr>
                <w:rFonts w:asciiTheme="minorHAnsi" w:hAnsiTheme="minorHAnsi"/>
              </w:rPr>
              <w:t>Makro</w:t>
            </w:r>
            <w:proofErr w:type="spellEnd"/>
            <w:r w:rsidRPr="00AB6DD2">
              <w:rPr>
                <w:rFonts w:asciiTheme="minorHAnsi" w:hAnsiTheme="minorHAnsi"/>
              </w:rPr>
              <w:t>-és mikrokörnyezeti tudat</w:t>
            </w:r>
          </w:p>
          <w:p w:rsidR="00E325AE" w:rsidRPr="00AB6DD2" w:rsidRDefault="00E325AE" w:rsidP="00E325AE">
            <w:pPr>
              <w:jc w:val="left"/>
              <w:rPr>
                <w:rFonts w:asciiTheme="minorHAnsi" w:hAnsiTheme="minorHAnsi"/>
              </w:rPr>
            </w:pPr>
            <w:r w:rsidRPr="00AB6DD2">
              <w:rPr>
                <w:rFonts w:asciiTheme="minorHAnsi" w:hAnsiTheme="minorHAnsi"/>
              </w:rPr>
              <w:t>Ökológiai ismeretek</w:t>
            </w:r>
          </w:p>
          <w:p w:rsidR="00E325AE" w:rsidRPr="00AB6DD2" w:rsidRDefault="00E325AE" w:rsidP="00E325AE">
            <w:pPr>
              <w:jc w:val="left"/>
              <w:rPr>
                <w:rFonts w:asciiTheme="minorHAnsi" w:hAnsiTheme="minorHAnsi"/>
              </w:rPr>
            </w:pPr>
            <w:r w:rsidRPr="00AB6DD2">
              <w:rPr>
                <w:rFonts w:asciiTheme="minorHAnsi" w:hAnsiTheme="minorHAnsi"/>
              </w:rPr>
              <w:t>Gazdasági racionalitás</w:t>
            </w:r>
          </w:p>
          <w:p w:rsidR="00E325AE" w:rsidRPr="00AB6DD2" w:rsidRDefault="00E325AE" w:rsidP="00E325AE">
            <w:pPr>
              <w:jc w:val="left"/>
              <w:rPr>
                <w:rFonts w:asciiTheme="minorHAnsi" w:hAnsiTheme="minorHAnsi"/>
              </w:rPr>
            </w:pPr>
            <w:r w:rsidRPr="00AB6DD2">
              <w:rPr>
                <w:rFonts w:asciiTheme="minorHAnsi" w:hAnsiTheme="minorHAnsi"/>
              </w:rPr>
              <w:t>Korrupció</w:t>
            </w:r>
          </w:p>
          <w:p w:rsidR="00E325AE" w:rsidRPr="00AB6DD2" w:rsidRDefault="00E325AE" w:rsidP="00E325AE">
            <w:pPr>
              <w:jc w:val="left"/>
              <w:rPr>
                <w:rFonts w:asciiTheme="minorHAnsi" w:hAnsiTheme="minorHAnsi"/>
              </w:rPr>
            </w:pPr>
            <w:r w:rsidRPr="00AB6DD2">
              <w:rPr>
                <w:rFonts w:asciiTheme="minorHAnsi" w:hAnsiTheme="minorHAnsi"/>
              </w:rPr>
              <w:t>Tisztelet és tisztesség</w:t>
            </w:r>
          </w:p>
          <w:p w:rsidR="00E325AE" w:rsidRPr="00AB6DD2" w:rsidRDefault="00E325AE" w:rsidP="00E325AE">
            <w:pPr>
              <w:jc w:val="left"/>
              <w:rPr>
                <w:rFonts w:asciiTheme="minorHAnsi" w:hAnsiTheme="minorHAnsi"/>
              </w:rPr>
            </w:pPr>
            <w:r w:rsidRPr="00AB6DD2">
              <w:rPr>
                <w:rFonts w:asciiTheme="minorHAnsi" w:hAnsiTheme="minorHAnsi"/>
              </w:rPr>
              <w:t>Igazságos elosztás</w:t>
            </w:r>
          </w:p>
          <w:p w:rsidR="00E325AE" w:rsidRPr="00AB6DD2" w:rsidRDefault="00E325AE" w:rsidP="00E325AE">
            <w:pPr>
              <w:jc w:val="left"/>
              <w:rPr>
                <w:rFonts w:asciiTheme="minorHAnsi" w:hAnsiTheme="minorHAnsi"/>
              </w:rPr>
            </w:pPr>
            <w:r w:rsidRPr="00AB6DD2">
              <w:rPr>
                <w:rFonts w:asciiTheme="minorHAnsi" w:hAnsiTheme="minorHAnsi"/>
              </w:rPr>
              <w:t>Társadalmi jólét</w:t>
            </w:r>
          </w:p>
          <w:p w:rsidR="00E325AE" w:rsidRPr="00AB6DD2" w:rsidRDefault="00E325AE" w:rsidP="00E325AE">
            <w:pPr>
              <w:jc w:val="left"/>
              <w:rPr>
                <w:rFonts w:asciiTheme="minorHAnsi" w:hAnsiTheme="minorHAnsi"/>
              </w:rPr>
            </w:pPr>
            <w:r w:rsidRPr="00AB6DD2">
              <w:rPr>
                <w:rFonts w:asciiTheme="minorHAnsi" w:hAnsiTheme="minorHAnsi"/>
              </w:rPr>
              <w:t>Társadalmi osztályok viszonya</w:t>
            </w:r>
          </w:p>
          <w:p w:rsidR="00E325AE" w:rsidRPr="00AB6DD2" w:rsidRDefault="00E325AE" w:rsidP="00E325AE">
            <w:pPr>
              <w:jc w:val="left"/>
              <w:rPr>
                <w:rFonts w:asciiTheme="minorHAnsi" w:hAnsiTheme="minorHAnsi"/>
              </w:rPr>
            </w:pPr>
            <w:r w:rsidRPr="00AB6DD2">
              <w:rPr>
                <w:rFonts w:asciiTheme="minorHAnsi" w:hAnsiTheme="minorHAnsi"/>
              </w:rPr>
              <w:t>Társadalmi felelősség</w:t>
            </w:r>
          </w:p>
          <w:p w:rsidR="00E325AE" w:rsidRPr="00AB6DD2" w:rsidRDefault="00E325AE" w:rsidP="00E325AE">
            <w:pPr>
              <w:jc w:val="left"/>
              <w:rPr>
                <w:rFonts w:asciiTheme="minorHAnsi" w:hAnsiTheme="minorHAnsi"/>
              </w:rPr>
            </w:pPr>
            <w:r w:rsidRPr="00AB6DD2">
              <w:rPr>
                <w:rFonts w:asciiTheme="minorHAnsi" w:hAnsiTheme="minorHAnsi"/>
              </w:rPr>
              <w:t>Kollektivitás fogalmainak kooperációs</w:t>
            </w:r>
          </w:p>
          <w:p w:rsidR="00E325AE" w:rsidRPr="00AB6DD2" w:rsidRDefault="00E325AE" w:rsidP="00E325AE">
            <w:pPr>
              <w:jc w:val="left"/>
              <w:rPr>
                <w:rFonts w:asciiTheme="minorHAnsi" w:hAnsiTheme="minorHAnsi"/>
              </w:rPr>
            </w:pPr>
            <w:r w:rsidRPr="00AB6DD2">
              <w:rPr>
                <w:rFonts w:asciiTheme="minorHAnsi" w:hAnsiTheme="minorHAnsi"/>
              </w:rPr>
              <w:t>munkában történő feldolgozása</w:t>
            </w:r>
          </w:p>
          <w:p w:rsidR="00E325AE" w:rsidRPr="00AB6DD2" w:rsidRDefault="00E325AE" w:rsidP="00E325AE">
            <w:pPr>
              <w:jc w:val="left"/>
              <w:rPr>
                <w:rFonts w:asciiTheme="minorHAnsi" w:hAnsiTheme="minorHAnsi"/>
              </w:rPr>
            </w:pPr>
            <w:r w:rsidRPr="00AB6DD2">
              <w:rPr>
                <w:rFonts w:asciiTheme="minorHAnsi" w:hAnsiTheme="minorHAnsi"/>
              </w:rPr>
              <w:t>Lelkiismeret szabadsága és a személy</w:t>
            </w:r>
          </w:p>
          <w:p w:rsidR="00E325AE" w:rsidRPr="00AB6DD2" w:rsidRDefault="00E325AE" w:rsidP="00E325AE">
            <w:pPr>
              <w:jc w:val="left"/>
              <w:rPr>
                <w:rFonts w:asciiTheme="minorHAnsi" w:hAnsiTheme="minorHAnsi"/>
              </w:rPr>
            </w:pPr>
            <w:r w:rsidRPr="00AB6DD2">
              <w:rPr>
                <w:rFonts w:asciiTheme="minorHAnsi" w:hAnsiTheme="minorHAnsi"/>
              </w:rPr>
              <w:t>erkölcsi felelősségének kérdése.</w:t>
            </w:r>
          </w:p>
        </w:tc>
        <w:tc>
          <w:tcPr>
            <w:tcW w:w="3465" w:type="dxa"/>
          </w:tcPr>
          <w:p w:rsidR="00E325AE" w:rsidRPr="00AB6DD2" w:rsidRDefault="00E325AE" w:rsidP="00E325AE">
            <w:pPr>
              <w:jc w:val="left"/>
              <w:rPr>
                <w:rFonts w:asciiTheme="minorHAnsi" w:hAnsiTheme="minorHAnsi"/>
              </w:rPr>
            </w:pPr>
            <w:r w:rsidRPr="00AB6DD2">
              <w:rPr>
                <w:rFonts w:asciiTheme="minorHAnsi" w:hAnsiTheme="minorHAnsi"/>
              </w:rPr>
              <w:t>Disputa</w:t>
            </w:r>
          </w:p>
          <w:p w:rsidR="00E325AE" w:rsidRPr="00AB6DD2" w:rsidRDefault="00E325AE" w:rsidP="00E325AE">
            <w:pPr>
              <w:jc w:val="left"/>
              <w:rPr>
                <w:rFonts w:asciiTheme="minorHAnsi" w:hAnsiTheme="minorHAnsi"/>
              </w:rPr>
            </w:pPr>
            <w:r w:rsidRPr="00AB6DD2">
              <w:rPr>
                <w:rFonts w:asciiTheme="minorHAnsi" w:hAnsiTheme="minorHAnsi"/>
              </w:rPr>
              <w:t>Diskurzus</w:t>
            </w:r>
          </w:p>
          <w:p w:rsidR="00E325AE" w:rsidRPr="00AB6DD2" w:rsidRDefault="00E325AE" w:rsidP="00E325AE">
            <w:pPr>
              <w:jc w:val="left"/>
              <w:rPr>
                <w:rFonts w:asciiTheme="minorHAnsi" w:hAnsiTheme="minorHAnsi"/>
              </w:rPr>
            </w:pPr>
            <w:r w:rsidRPr="00AB6DD2">
              <w:rPr>
                <w:rFonts w:asciiTheme="minorHAnsi" w:hAnsiTheme="minorHAnsi"/>
              </w:rPr>
              <w:t>Gyűjtőmunka</w:t>
            </w:r>
          </w:p>
          <w:p w:rsidR="00E325AE" w:rsidRPr="00AB6DD2" w:rsidRDefault="00E325AE" w:rsidP="00E325AE">
            <w:pPr>
              <w:jc w:val="left"/>
              <w:rPr>
                <w:rFonts w:asciiTheme="minorHAnsi" w:hAnsiTheme="minorHAnsi"/>
              </w:rPr>
            </w:pPr>
            <w:r w:rsidRPr="00AB6DD2">
              <w:rPr>
                <w:rFonts w:asciiTheme="minorHAnsi" w:hAnsiTheme="minorHAnsi"/>
              </w:rPr>
              <w:t>Projektmunka</w:t>
            </w:r>
          </w:p>
          <w:p w:rsidR="00E325AE" w:rsidRPr="00AB6DD2" w:rsidRDefault="00E325AE" w:rsidP="00E325AE">
            <w:pPr>
              <w:jc w:val="left"/>
              <w:rPr>
                <w:rFonts w:asciiTheme="minorHAnsi" w:hAnsiTheme="minorHAnsi"/>
              </w:rPr>
            </w:pPr>
            <w:r w:rsidRPr="00AB6DD2">
              <w:rPr>
                <w:rFonts w:asciiTheme="minorHAnsi" w:hAnsiTheme="minorHAnsi"/>
              </w:rPr>
              <w:t>Szerepgyakorlatok</w:t>
            </w:r>
          </w:p>
          <w:p w:rsidR="00E325AE" w:rsidRPr="00AB6DD2" w:rsidRDefault="00E325AE" w:rsidP="00E325AE">
            <w:pPr>
              <w:jc w:val="left"/>
              <w:rPr>
                <w:rFonts w:asciiTheme="minorHAnsi" w:hAnsiTheme="minorHAnsi"/>
              </w:rPr>
            </w:pPr>
            <w:r w:rsidRPr="00AB6DD2">
              <w:rPr>
                <w:rFonts w:asciiTheme="minorHAnsi" w:hAnsiTheme="minorHAnsi"/>
              </w:rPr>
              <w:t>drámapedagógiai</w:t>
            </w:r>
          </w:p>
          <w:p w:rsidR="00E325AE" w:rsidRPr="00AB6DD2" w:rsidRDefault="00E325AE" w:rsidP="00E325AE">
            <w:pPr>
              <w:jc w:val="left"/>
              <w:rPr>
                <w:rFonts w:asciiTheme="minorHAnsi" w:hAnsiTheme="minorHAnsi"/>
              </w:rPr>
            </w:pPr>
            <w:r w:rsidRPr="00AB6DD2">
              <w:rPr>
                <w:rFonts w:asciiTheme="minorHAnsi" w:hAnsiTheme="minorHAnsi"/>
              </w:rPr>
              <w:t>eszközökkel</w:t>
            </w:r>
          </w:p>
        </w:tc>
      </w:tr>
      <w:tr w:rsidR="00E325AE" w:rsidRPr="00AB6DD2" w:rsidTr="00E325AE">
        <w:tc>
          <w:tcPr>
            <w:tcW w:w="1206" w:type="dxa"/>
            <w:vAlign w:val="center"/>
          </w:tcPr>
          <w:p w:rsidR="00E325AE" w:rsidRPr="00AB6DD2" w:rsidRDefault="00E325AE" w:rsidP="002D0BBA">
            <w:pPr>
              <w:rPr>
                <w:rFonts w:asciiTheme="minorHAnsi" w:hAnsiTheme="minorHAnsi"/>
                <w:b/>
              </w:rPr>
            </w:pPr>
            <w:r w:rsidRPr="00AB6DD2">
              <w:rPr>
                <w:rFonts w:asciiTheme="minorHAnsi" w:hAnsiTheme="minorHAnsi"/>
                <w:b/>
              </w:rPr>
              <w:t>Nemzeti öntudat, hazafias nevelés</w:t>
            </w:r>
          </w:p>
        </w:tc>
        <w:tc>
          <w:tcPr>
            <w:tcW w:w="1034" w:type="dxa"/>
            <w:vAlign w:val="center"/>
          </w:tcPr>
          <w:p w:rsidR="00E325AE" w:rsidRPr="00AB6DD2" w:rsidRDefault="00E325AE" w:rsidP="002D0BBA">
            <w:pPr>
              <w:rPr>
                <w:rFonts w:asciiTheme="minorHAnsi" w:hAnsiTheme="minorHAnsi"/>
                <w:b/>
              </w:rPr>
            </w:pPr>
            <w:r w:rsidRPr="00AB6DD2">
              <w:rPr>
                <w:rFonts w:asciiTheme="minorHAnsi" w:hAnsiTheme="minorHAnsi"/>
                <w:b/>
              </w:rPr>
              <w:t xml:space="preserve">3 </w:t>
            </w:r>
            <w:r w:rsidRPr="00AB6DD2">
              <w:rPr>
                <w:rFonts w:asciiTheme="minorHAnsi" w:hAnsiTheme="minorHAnsi"/>
                <w:b/>
                <w:sz w:val="22"/>
                <w:szCs w:val="22"/>
                <w:lang w:val="cs-CZ"/>
              </w:rPr>
              <w:t>óra</w:t>
            </w:r>
          </w:p>
        </w:tc>
        <w:tc>
          <w:tcPr>
            <w:tcW w:w="3425" w:type="dxa"/>
          </w:tcPr>
          <w:p w:rsidR="00E325AE" w:rsidRPr="00AB6DD2" w:rsidRDefault="00E325AE" w:rsidP="00E325AE">
            <w:pPr>
              <w:jc w:val="left"/>
              <w:rPr>
                <w:rFonts w:asciiTheme="minorHAnsi" w:hAnsiTheme="minorHAnsi"/>
              </w:rPr>
            </w:pPr>
            <w:r w:rsidRPr="00AB6DD2">
              <w:rPr>
                <w:rFonts w:asciiTheme="minorHAnsi" w:hAnsiTheme="minorHAnsi"/>
              </w:rPr>
              <w:t>közösséghez tartozás,</w:t>
            </w:r>
          </w:p>
          <w:p w:rsidR="00E325AE" w:rsidRPr="00AB6DD2" w:rsidRDefault="00E325AE" w:rsidP="00E325AE">
            <w:pPr>
              <w:jc w:val="left"/>
              <w:rPr>
                <w:rFonts w:asciiTheme="minorHAnsi" w:hAnsiTheme="minorHAnsi"/>
              </w:rPr>
            </w:pPr>
            <w:r w:rsidRPr="00AB6DD2">
              <w:rPr>
                <w:rFonts w:asciiTheme="minorHAnsi" w:hAnsiTheme="minorHAnsi"/>
              </w:rPr>
              <w:t>hazaszeretet</w:t>
            </w:r>
          </w:p>
          <w:p w:rsidR="00E325AE" w:rsidRPr="00AB6DD2" w:rsidRDefault="00E325AE" w:rsidP="00E325AE">
            <w:pPr>
              <w:jc w:val="left"/>
              <w:rPr>
                <w:rFonts w:asciiTheme="minorHAnsi" w:hAnsiTheme="minorHAnsi"/>
              </w:rPr>
            </w:pPr>
            <w:r w:rsidRPr="00AB6DD2">
              <w:rPr>
                <w:rFonts w:asciiTheme="minorHAnsi" w:hAnsiTheme="minorHAnsi"/>
              </w:rPr>
              <w:t>nemzeti, népi kultúránk értékei, hagyományai</w:t>
            </w:r>
          </w:p>
          <w:p w:rsidR="00E325AE" w:rsidRPr="00AB6DD2" w:rsidRDefault="00E325AE" w:rsidP="00E325AE">
            <w:pPr>
              <w:jc w:val="left"/>
              <w:rPr>
                <w:rFonts w:asciiTheme="minorHAnsi" w:hAnsiTheme="minorHAnsi"/>
              </w:rPr>
            </w:pPr>
            <w:r w:rsidRPr="00AB6DD2">
              <w:rPr>
                <w:rFonts w:asciiTheme="minorHAnsi" w:hAnsiTheme="minorHAnsi"/>
              </w:rPr>
              <w:t>a hazánkban élő nemzetiségek kulturális</w:t>
            </w:r>
          </w:p>
          <w:p w:rsidR="00E325AE" w:rsidRPr="00AB6DD2" w:rsidRDefault="00E325AE" w:rsidP="00E325AE">
            <w:pPr>
              <w:jc w:val="left"/>
              <w:rPr>
                <w:rFonts w:asciiTheme="minorHAnsi" w:hAnsiTheme="minorHAnsi"/>
              </w:rPr>
            </w:pPr>
            <w:r w:rsidRPr="00AB6DD2">
              <w:rPr>
                <w:rFonts w:asciiTheme="minorHAnsi" w:hAnsiTheme="minorHAnsi"/>
              </w:rPr>
              <w:t xml:space="preserve">szokásai, emlékei, </w:t>
            </w:r>
            <w:proofErr w:type="spellStart"/>
            <w:r w:rsidRPr="00AB6DD2">
              <w:rPr>
                <w:rFonts w:asciiTheme="minorHAnsi" w:hAnsiTheme="minorHAnsi"/>
              </w:rPr>
              <w:t>jelene</w:t>
            </w:r>
            <w:proofErr w:type="spellEnd"/>
          </w:p>
          <w:p w:rsidR="00E325AE" w:rsidRPr="00AB6DD2" w:rsidRDefault="00E325AE" w:rsidP="00E325AE">
            <w:pPr>
              <w:jc w:val="left"/>
              <w:rPr>
                <w:rFonts w:asciiTheme="minorHAnsi" w:hAnsiTheme="minorHAnsi"/>
              </w:rPr>
            </w:pPr>
            <w:r w:rsidRPr="00AB6DD2">
              <w:rPr>
                <w:rFonts w:asciiTheme="minorHAnsi" w:hAnsiTheme="minorHAnsi"/>
              </w:rPr>
              <w:t>nemzetünk kapcsolódása</w:t>
            </w:r>
          </w:p>
          <w:p w:rsidR="00E325AE" w:rsidRPr="00AB6DD2" w:rsidRDefault="00E325AE" w:rsidP="00E325AE">
            <w:pPr>
              <w:jc w:val="left"/>
              <w:rPr>
                <w:rFonts w:asciiTheme="minorHAnsi" w:hAnsiTheme="minorHAnsi"/>
              </w:rPr>
            </w:pPr>
            <w:r w:rsidRPr="00AB6DD2">
              <w:rPr>
                <w:rFonts w:asciiTheme="minorHAnsi" w:hAnsiTheme="minorHAnsi"/>
              </w:rPr>
              <w:t>Európához</w:t>
            </w:r>
          </w:p>
        </w:tc>
        <w:tc>
          <w:tcPr>
            <w:tcW w:w="4899" w:type="dxa"/>
          </w:tcPr>
          <w:p w:rsidR="00E325AE" w:rsidRPr="00AB6DD2" w:rsidRDefault="00E325AE" w:rsidP="00E325AE">
            <w:pPr>
              <w:jc w:val="left"/>
              <w:rPr>
                <w:rFonts w:asciiTheme="minorHAnsi" w:hAnsiTheme="minorHAnsi"/>
              </w:rPr>
            </w:pPr>
            <w:r w:rsidRPr="00AB6DD2">
              <w:rPr>
                <w:rFonts w:asciiTheme="minorHAnsi" w:hAnsiTheme="minorHAnsi"/>
              </w:rPr>
              <w:t xml:space="preserve">„Kitárul a világ!” – hazánk </w:t>
            </w:r>
            <w:proofErr w:type="spellStart"/>
            <w:r w:rsidRPr="00AB6DD2">
              <w:rPr>
                <w:rFonts w:asciiTheme="minorHAnsi" w:hAnsiTheme="minorHAnsi"/>
              </w:rPr>
              <w:t>azUnióban</w:t>
            </w:r>
            <w:proofErr w:type="spellEnd"/>
            <w:r w:rsidRPr="00AB6DD2">
              <w:rPr>
                <w:rFonts w:asciiTheme="minorHAnsi" w:hAnsiTheme="minorHAnsi"/>
              </w:rPr>
              <w:t>. A világörökség pécsi helyszínei.</w:t>
            </w:r>
          </w:p>
          <w:p w:rsidR="00E325AE" w:rsidRPr="00AB6DD2" w:rsidRDefault="00E325AE" w:rsidP="00E325AE">
            <w:pPr>
              <w:jc w:val="left"/>
              <w:rPr>
                <w:rFonts w:asciiTheme="minorHAnsi" w:hAnsiTheme="minorHAnsi"/>
              </w:rPr>
            </w:pPr>
            <w:r w:rsidRPr="00AB6DD2">
              <w:rPr>
                <w:rFonts w:asciiTheme="minorHAnsi" w:hAnsiTheme="minorHAnsi"/>
              </w:rPr>
              <w:t>Csatlakozás az aktuális városi kulturális rendezvényekhez.</w:t>
            </w:r>
          </w:p>
          <w:p w:rsidR="00E325AE" w:rsidRPr="00AB6DD2" w:rsidRDefault="00E325AE" w:rsidP="00E325AE">
            <w:pPr>
              <w:jc w:val="left"/>
              <w:rPr>
                <w:rFonts w:asciiTheme="minorHAnsi" w:hAnsiTheme="minorHAnsi"/>
              </w:rPr>
            </w:pPr>
            <w:r w:rsidRPr="00AB6DD2">
              <w:rPr>
                <w:rFonts w:asciiTheme="minorHAnsi" w:hAnsiTheme="minorHAnsi"/>
              </w:rPr>
              <w:t>Nemzeti hagyományaink, kulturális</w:t>
            </w:r>
          </w:p>
          <w:p w:rsidR="00E325AE" w:rsidRPr="00AB6DD2" w:rsidRDefault="00E325AE" w:rsidP="00E325AE">
            <w:pPr>
              <w:jc w:val="left"/>
              <w:rPr>
                <w:rFonts w:asciiTheme="minorHAnsi" w:hAnsiTheme="minorHAnsi"/>
              </w:rPr>
            </w:pPr>
            <w:r w:rsidRPr="00AB6DD2">
              <w:rPr>
                <w:rFonts w:asciiTheme="minorHAnsi" w:hAnsiTheme="minorHAnsi"/>
              </w:rPr>
              <w:t>örökségünk ismerete, ápolása.</w:t>
            </w:r>
          </w:p>
          <w:p w:rsidR="00E325AE" w:rsidRPr="00AB6DD2" w:rsidRDefault="00E325AE" w:rsidP="00E325AE">
            <w:pPr>
              <w:jc w:val="left"/>
              <w:rPr>
                <w:rFonts w:asciiTheme="minorHAnsi" w:hAnsiTheme="minorHAnsi"/>
              </w:rPr>
            </w:pPr>
            <w:r w:rsidRPr="00AB6DD2">
              <w:rPr>
                <w:rFonts w:asciiTheme="minorHAnsi" w:hAnsiTheme="minorHAnsi"/>
              </w:rPr>
              <w:t>Szekszárd és a megye művészi élete,</w:t>
            </w:r>
          </w:p>
          <w:p w:rsidR="00E325AE" w:rsidRPr="00AB6DD2" w:rsidRDefault="00E325AE" w:rsidP="00E325AE">
            <w:pPr>
              <w:jc w:val="left"/>
              <w:rPr>
                <w:rFonts w:asciiTheme="minorHAnsi" w:hAnsiTheme="minorHAnsi"/>
              </w:rPr>
            </w:pPr>
            <w:r w:rsidRPr="00AB6DD2">
              <w:rPr>
                <w:rFonts w:asciiTheme="minorHAnsi" w:hAnsiTheme="minorHAnsi"/>
              </w:rPr>
              <w:t xml:space="preserve">városunk híres </w:t>
            </w:r>
            <w:proofErr w:type="spellStart"/>
            <w:r w:rsidRPr="00AB6DD2">
              <w:rPr>
                <w:rFonts w:asciiTheme="minorHAnsi" w:hAnsiTheme="minorHAnsi"/>
              </w:rPr>
              <w:t>szülöttei</w:t>
            </w:r>
            <w:proofErr w:type="spellEnd"/>
            <w:r w:rsidRPr="00AB6DD2">
              <w:rPr>
                <w:rFonts w:asciiTheme="minorHAnsi" w:hAnsiTheme="minorHAnsi"/>
              </w:rPr>
              <w:t xml:space="preserve"> (tudósok,</w:t>
            </w:r>
          </w:p>
          <w:p w:rsidR="00E325AE" w:rsidRPr="00AB6DD2" w:rsidRDefault="00E325AE" w:rsidP="00E325AE">
            <w:pPr>
              <w:jc w:val="left"/>
              <w:rPr>
                <w:rFonts w:asciiTheme="minorHAnsi" w:hAnsiTheme="minorHAnsi"/>
              </w:rPr>
            </w:pPr>
            <w:r w:rsidRPr="00AB6DD2">
              <w:rPr>
                <w:rFonts w:asciiTheme="minorHAnsi" w:hAnsiTheme="minorHAnsi"/>
              </w:rPr>
              <w:t>művészek, történelmi személyiségek,</w:t>
            </w:r>
          </w:p>
          <w:p w:rsidR="00E325AE" w:rsidRPr="00AB6DD2" w:rsidRDefault="00E325AE" w:rsidP="00E325AE">
            <w:pPr>
              <w:jc w:val="left"/>
              <w:rPr>
                <w:rFonts w:asciiTheme="minorHAnsi" w:hAnsiTheme="minorHAnsi"/>
              </w:rPr>
            </w:pPr>
            <w:r w:rsidRPr="00AB6DD2">
              <w:rPr>
                <w:rFonts w:asciiTheme="minorHAnsi" w:hAnsiTheme="minorHAnsi"/>
              </w:rPr>
              <w:t>sportolók stb. bemutatása).</w:t>
            </w:r>
          </w:p>
        </w:tc>
        <w:tc>
          <w:tcPr>
            <w:tcW w:w="3465" w:type="dxa"/>
          </w:tcPr>
          <w:p w:rsidR="00E325AE" w:rsidRPr="00AB6DD2" w:rsidRDefault="00E325AE" w:rsidP="00E325AE">
            <w:pPr>
              <w:jc w:val="left"/>
              <w:rPr>
                <w:rFonts w:asciiTheme="minorHAnsi" w:hAnsiTheme="minorHAnsi"/>
              </w:rPr>
            </w:pPr>
            <w:r w:rsidRPr="00AB6DD2">
              <w:rPr>
                <w:rFonts w:asciiTheme="minorHAnsi" w:hAnsiTheme="minorHAnsi"/>
              </w:rPr>
              <w:t>egyéni felkészülés,</w:t>
            </w:r>
          </w:p>
          <w:p w:rsidR="00E325AE" w:rsidRPr="00AB6DD2" w:rsidRDefault="00E325AE" w:rsidP="00E325AE">
            <w:pPr>
              <w:jc w:val="left"/>
              <w:rPr>
                <w:rFonts w:asciiTheme="minorHAnsi" w:hAnsiTheme="minorHAnsi"/>
              </w:rPr>
            </w:pPr>
            <w:r w:rsidRPr="00AB6DD2">
              <w:rPr>
                <w:rFonts w:asciiTheme="minorHAnsi" w:hAnsiTheme="minorHAnsi"/>
              </w:rPr>
              <w:t>gyűjtőmunka, rendszerezés</w:t>
            </w:r>
          </w:p>
          <w:p w:rsidR="00E325AE" w:rsidRPr="00AB6DD2" w:rsidRDefault="00E325AE" w:rsidP="00E325AE">
            <w:pPr>
              <w:jc w:val="left"/>
              <w:rPr>
                <w:rFonts w:asciiTheme="minorHAnsi" w:hAnsiTheme="minorHAnsi"/>
              </w:rPr>
            </w:pPr>
            <w:r w:rsidRPr="00AB6DD2">
              <w:rPr>
                <w:rFonts w:asciiTheme="minorHAnsi" w:hAnsiTheme="minorHAnsi"/>
              </w:rPr>
              <w:t>prezentáció készítés</w:t>
            </w:r>
          </w:p>
          <w:p w:rsidR="00E325AE" w:rsidRPr="00AB6DD2" w:rsidRDefault="00E325AE" w:rsidP="00E325AE">
            <w:pPr>
              <w:jc w:val="left"/>
              <w:rPr>
                <w:rFonts w:asciiTheme="minorHAnsi" w:hAnsiTheme="minorHAnsi"/>
              </w:rPr>
            </w:pPr>
            <w:r w:rsidRPr="00AB6DD2">
              <w:rPr>
                <w:rFonts w:asciiTheme="minorHAnsi" w:hAnsiTheme="minorHAnsi"/>
              </w:rPr>
              <w:t>tanulói önértékelés</w:t>
            </w:r>
          </w:p>
          <w:p w:rsidR="00E325AE" w:rsidRPr="00AB6DD2" w:rsidRDefault="00E325AE" w:rsidP="00E325AE">
            <w:pPr>
              <w:jc w:val="left"/>
              <w:rPr>
                <w:rFonts w:asciiTheme="minorHAnsi" w:hAnsiTheme="minorHAnsi"/>
              </w:rPr>
            </w:pPr>
            <w:r w:rsidRPr="00AB6DD2">
              <w:rPr>
                <w:rFonts w:asciiTheme="minorHAnsi" w:hAnsiTheme="minorHAnsi"/>
              </w:rPr>
              <w:t>városismereti séta</w:t>
            </w:r>
          </w:p>
          <w:p w:rsidR="00E325AE" w:rsidRPr="00AB6DD2" w:rsidRDefault="00E325AE" w:rsidP="00E325AE">
            <w:pPr>
              <w:jc w:val="left"/>
              <w:rPr>
                <w:rFonts w:asciiTheme="minorHAnsi" w:hAnsiTheme="minorHAnsi"/>
              </w:rPr>
            </w:pPr>
            <w:r w:rsidRPr="00AB6DD2">
              <w:rPr>
                <w:rFonts w:asciiTheme="minorHAnsi" w:hAnsiTheme="minorHAnsi"/>
              </w:rPr>
              <w:t>városismereti teszt megoldása</w:t>
            </w:r>
          </w:p>
          <w:p w:rsidR="00E325AE" w:rsidRPr="00AB6DD2" w:rsidRDefault="00E325AE" w:rsidP="00E325AE">
            <w:pPr>
              <w:jc w:val="left"/>
              <w:rPr>
                <w:rFonts w:asciiTheme="minorHAnsi" w:hAnsiTheme="minorHAnsi"/>
              </w:rPr>
            </w:pPr>
            <w:r w:rsidRPr="00AB6DD2">
              <w:rPr>
                <w:rFonts w:asciiTheme="minorHAnsi" w:hAnsiTheme="minorHAnsi"/>
              </w:rPr>
              <w:t>táncház</w:t>
            </w:r>
          </w:p>
          <w:p w:rsidR="00E325AE" w:rsidRPr="00AB6DD2" w:rsidRDefault="00E325AE" w:rsidP="00E325AE">
            <w:pPr>
              <w:jc w:val="left"/>
              <w:rPr>
                <w:rFonts w:asciiTheme="minorHAnsi" w:hAnsiTheme="minorHAnsi"/>
              </w:rPr>
            </w:pPr>
            <w:r w:rsidRPr="00AB6DD2">
              <w:rPr>
                <w:rFonts w:asciiTheme="minorHAnsi" w:hAnsiTheme="minorHAnsi"/>
              </w:rPr>
              <w:t>múzeumlátogatás, műelemzés</w:t>
            </w:r>
          </w:p>
          <w:p w:rsidR="00E325AE" w:rsidRPr="00AB6DD2" w:rsidRDefault="00E325AE" w:rsidP="00E325AE">
            <w:pPr>
              <w:jc w:val="left"/>
              <w:rPr>
                <w:rFonts w:asciiTheme="minorHAnsi" w:hAnsiTheme="minorHAnsi"/>
              </w:rPr>
            </w:pPr>
            <w:r w:rsidRPr="00AB6DD2">
              <w:rPr>
                <w:rFonts w:asciiTheme="minorHAnsi" w:hAnsiTheme="minorHAnsi"/>
              </w:rPr>
              <w:t>irányított beszélgetés</w:t>
            </w:r>
          </w:p>
          <w:p w:rsidR="00E325AE" w:rsidRPr="00AB6DD2" w:rsidRDefault="00E325AE" w:rsidP="00E325AE">
            <w:pPr>
              <w:jc w:val="left"/>
              <w:rPr>
                <w:rFonts w:asciiTheme="minorHAnsi" w:hAnsiTheme="minorHAnsi"/>
              </w:rPr>
            </w:pPr>
            <w:r w:rsidRPr="00AB6DD2">
              <w:rPr>
                <w:rFonts w:asciiTheme="minorHAnsi" w:hAnsiTheme="minorHAnsi"/>
              </w:rPr>
              <w:t>szituációs-, drámajáték</w:t>
            </w:r>
          </w:p>
          <w:p w:rsidR="00E325AE" w:rsidRPr="00AB6DD2" w:rsidRDefault="00E325AE" w:rsidP="00E325AE">
            <w:pPr>
              <w:jc w:val="left"/>
              <w:rPr>
                <w:rFonts w:asciiTheme="minorHAnsi" w:hAnsiTheme="minorHAnsi"/>
              </w:rPr>
            </w:pPr>
            <w:r w:rsidRPr="00AB6DD2">
              <w:rPr>
                <w:rFonts w:asciiTheme="minorHAnsi" w:hAnsiTheme="minorHAnsi"/>
              </w:rPr>
              <w:lastRenderedPageBreak/>
              <w:t>interaktív játék, vetélkedő</w:t>
            </w:r>
          </w:p>
          <w:p w:rsidR="00E325AE" w:rsidRPr="00AB6DD2" w:rsidRDefault="00E325AE" w:rsidP="00E325AE">
            <w:pPr>
              <w:jc w:val="left"/>
              <w:rPr>
                <w:rFonts w:asciiTheme="minorHAnsi" w:hAnsiTheme="minorHAnsi"/>
              </w:rPr>
            </w:pPr>
            <w:r w:rsidRPr="00AB6DD2">
              <w:rPr>
                <w:rFonts w:asciiTheme="minorHAnsi" w:hAnsiTheme="minorHAnsi"/>
              </w:rPr>
              <w:t>újságszerkesztés</w:t>
            </w:r>
          </w:p>
          <w:p w:rsidR="00E325AE" w:rsidRPr="00AB6DD2" w:rsidRDefault="00E325AE" w:rsidP="00E325AE">
            <w:pPr>
              <w:jc w:val="left"/>
              <w:rPr>
                <w:rFonts w:asciiTheme="minorHAnsi" w:hAnsiTheme="minorHAnsi"/>
              </w:rPr>
            </w:pPr>
            <w:r w:rsidRPr="00AB6DD2">
              <w:rPr>
                <w:rFonts w:asciiTheme="minorHAnsi" w:hAnsiTheme="minorHAnsi"/>
              </w:rPr>
              <w:t>kiselőadás</w:t>
            </w:r>
          </w:p>
          <w:p w:rsidR="00E325AE" w:rsidRPr="00AB6DD2" w:rsidRDefault="00E325AE" w:rsidP="00E325AE">
            <w:pPr>
              <w:jc w:val="left"/>
              <w:rPr>
                <w:rFonts w:asciiTheme="minorHAnsi" w:hAnsiTheme="minorHAnsi"/>
              </w:rPr>
            </w:pPr>
            <w:r w:rsidRPr="00AB6DD2">
              <w:rPr>
                <w:rFonts w:asciiTheme="minorHAnsi" w:hAnsiTheme="minorHAnsi"/>
              </w:rPr>
              <w:t>beszélgetőkör</w:t>
            </w:r>
          </w:p>
        </w:tc>
      </w:tr>
      <w:tr w:rsidR="00E325AE" w:rsidRPr="00AB6DD2" w:rsidTr="00E325AE">
        <w:tc>
          <w:tcPr>
            <w:tcW w:w="1206" w:type="dxa"/>
            <w:vAlign w:val="center"/>
          </w:tcPr>
          <w:p w:rsidR="00E325AE" w:rsidRPr="00AB6DD2" w:rsidRDefault="00E325AE" w:rsidP="002D0BBA">
            <w:pPr>
              <w:rPr>
                <w:rFonts w:asciiTheme="minorHAnsi" w:hAnsiTheme="minorHAnsi"/>
                <w:b/>
              </w:rPr>
            </w:pPr>
            <w:proofErr w:type="spellStart"/>
            <w:r w:rsidRPr="00AB6DD2">
              <w:rPr>
                <w:rFonts w:asciiTheme="minorHAnsi" w:hAnsiTheme="minorHAnsi"/>
                <w:b/>
              </w:rPr>
              <w:lastRenderedPageBreak/>
              <w:t>Állampol-gárságra</w:t>
            </w:r>
            <w:proofErr w:type="spellEnd"/>
            <w:r w:rsidRPr="00AB6DD2">
              <w:rPr>
                <w:rFonts w:asciiTheme="minorHAnsi" w:hAnsiTheme="minorHAnsi"/>
                <w:b/>
              </w:rPr>
              <w:t xml:space="preserve">, </w:t>
            </w:r>
            <w:proofErr w:type="spellStart"/>
            <w:r w:rsidRPr="00AB6DD2">
              <w:rPr>
                <w:rFonts w:asciiTheme="minorHAnsi" w:hAnsiTheme="minorHAnsi"/>
                <w:b/>
              </w:rPr>
              <w:t>demokráci</w:t>
            </w:r>
            <w:proofErr w:type="spellEnd"/>
            <w:r w:rsidRPr="00AB6DD2">
              <w:rPr>
                <w:rFonts w:asciiTheme="minorHAnsi" w:hAnsiTheme="minorHAnsi"/>
                <w:b/>
              </w:rPr>
              <w:t>-ára nevelés</w:t>
            </w:r>
          </w:p>
        </w:tc>
        <w:tc>
          <w:tcPr>
            <w:tcW w:w="1034" w:type="dxa"/>
            <w:vAlign w:val="center"/>
          </w:tcPr>
          <w:p w:rsidR="00E325AE" w:rsidRPr="00AB6DD2" w:rsidRDefault="00E325AE" w:rsidP="002D0BBA">
            <w:pPr>
              <w:rPr>
                <w:rFonts w:asciiTheme="minorHAnsi" w:hAnsiTheme="minorHAnsi"/>
                <w:b/>
              </w:rPr>
            </w:pPr>
            <w:r w:rsidRPr="00AB6DD2">
              <w:rPr>
                <w:rFonts w:asciiTheme="minorHAnsi" w:hAnsiTheme="minorHAnsi"/>
                <w:b/>
              </w:rPr>
              <w:t xml:space="preserve">4 </w:t>
            </w:r>
            <w:r w:rsidRPr="00AB6DD2">
              <w:rPr>
                <w:rFonts w:asciiTheme="minorHAnsi" w:hAnsiTheme="minorHAnsi"/>
                <w:b/>
                <w:sz w:val="22"/>
                <w:szCs w:val="22"/>
                <w:lang w:val="cs-CZ"/>
              </w:rPr>
              <w:t>óra</w:t>
            </w:r>
          </w:p>
        </w:tc>
        <w:tc>
          <w:tcPr>
            <w:tcW w:w="3425" w:type="dxa"/>
          </w:tcPr>
          <w:p w:rsidR="00E325AE" w:rsidRPr="00AB6DD2" w:rsidRDefault="00E325AE" w:rsidP="00E325AE">
            <w:pPr>
              <w:jc w:val="left"/>
              <w:rPr>
                <w:rFonts w:asciiTheme="minorHAnsi" w:hAnsiTheme="minorHAnsi"/>
              </w:rPr>
            </w:pPr>
            <w:r w:rsidRPr="00AB6DD2">
              <w:rPr>
                <w:rFonts w:asciiTheme="minorHAnsi" w:hAnsiTheme="minorHAnsi"/>
              </w:rPr>
              <w:t>A felelős állampolgári</w:t>
            </w:r>
          </w:p>
          <w:p w:rsidR="00E325AE" w:rsidRPr="00AB6DD2" w:rsidRDefault="00E325AE" w:rsidP="00E325AE">
            <w:pPr>
              <w:jc w:val="left"/>
              <w:rPr>
                <w:rFonts w:asciiTheme="minorHAnsi" w:hAnsiTheme="minorHAnsi"/>
              </w:rPr>
            </w:pPr>
            <w:r w:rsidRPr="00AB6DD2">
              <w:rPr>
                <w:rFonts w:asciiTheme="minorHAnsi" w:hAnsiTheme="minorHAnsi"/>
              </w:rPr>
              <w:t>magatartás jelentősége</w:t>
            </w:r>
          </w:p>
        </w:tc>
        <w:tc>
          <w:tcPr>
            <w:tcW w:w="4899" w:type="dxa"/>
          </w:tcPr>
          <w:p w:rsidR="00E325AE" w:rsidRPr="00AB6DD2" w:rsidRDefault="00E325AE" w:rsidP="00E325AE">
            <w:pPr>
              <w:jc w:val="left"/>
              <w:rPr>
                <w:rFonts w:asciiTheme="minorHAnsi" w:hAnsiTheme="minorHAnsi"/>
              </w:rPr>
            </w:pPr>
            <w:r w:rsidRPr="00AB6DD2">
              <w:rPr>
                <w:rFonts w:asciiTheme="minorHAnsi" w:hAnsiTheme="minorHAnsi"/>
              </w:rPr>
              <w:t>Magánérdek, közérdek (társadalmi normák, beilleszkedés, autonómia)</w:t>
            </w:r>
          </w:p>
          <w:p w:rsidR="00E325AE" w:rsidRPr="00AB6DD2" w:rsidRDefault="00E325AE" w:rsidP="00E325AE">
            <w:pPr>
              <w:jc w:val="left"/>
              <w:rPr>
                <w:rFonts w:asciiTheme="minorHAnsi" w:hAnsiTheme="minorHAnsi"/>
              </w:rPr>
            </w:pPr>
            <w:r w:rsidRPr="00AB6DD2">
              <w:rPr>
                <w:rFonts w:asciiTheme="minorHAnsi" w:hAnsiTheme="minorHAnsi"/>
              </w:rPr>
              <w:t>„Gazdag szegények- szegény gazdagok”</w:t>
            </w:r>
          </w:p>
          <w:p w:rsidR="00E325AE" w:rsidRPr="00AB6DD2" w:rsidRDefault="00E325AE" w:rsidP="00E325AE">
            <w:pPr>
              <w:jc w:val="left"/>
              <w:rPr>
                <w:rFonts w:asciiTheme="minorHAnsi" w:hAnsiTheme="minorHAnsi"/>
              </w:rPr>
            </w:pPr>
            <w:r w:rsidRPr="00AB6DD2">
              <w:rPr>
                <w:rFonts w:asciiTheme="minorHAnsi" w:hAnsiTheme="minorHAnsi"/>
              </w:rPr>
              <w:t>Az egyén a kollégiumi közösségben. Kapcsolatfejlesztő gyakorlatok.</w:t>
            </w:r>
          </w:p>
        </w:tc>
        <w:tc>
          <w:tcPr>
            <w:tcW w:w="3465" w:type="dxa"/>
          </w:tcPr>
          <w:p w:rsidR="00E325AE" w:rsidRPr="00AB6DD2" w:rsidRDefault="00E325AE" w:rsidP="00E325AE">
            <w:pPr>
              <w:jc w:val="left"/>
              <w:rPr>
                <w:rFonts w:asciiTheme="minorHAnsi" w:hAnsiTheme="minorHAnsi"/>
              </w:rPr>
            </w:pPr>
            <w:r w:rsidRPr="00AB6DD2">
              <w:rPr>
                <w:rFonts w:asciiTheme="minorHAnsi" w:hAnsiTheme="minorHAnsi"/>
              </w:rPr>
              <w:t>irányított beszélgetés</w:t>
            </w:r>
          </w:p>
          <w:p w:rsidR="00E325AE" w:rsidRPr="00AB6DD2" w:rsidRDefault="00E325AE" w:rsidP="00E325AE">
            <w:pPr>
              <w:jc w:val="left"/>
              <w:rPr>
                <w:rFonts w:asciiTheme="minorHAnsi" w:hAnsiTheme="minorHAnsi"/>
              </w:rPr>
            </w:pPr>
            <w:r w:rsidRPr="00AB6DD2">
              <w:rPr>
                <w:rFonts w:asciiTheme="minorHAnsi" w:hAnsiTheme="minorHAnsi"/>
              </w:rPr>
              <w:t>szerepjáték</w:t>
            </w:r>
          </w:p>
          <w:p w:rsidR="00E325AE" w:rsidRPr="00AB6DD2" w:rsidRDefault="00E325AE" w:rsidP="00E325AE">
            <w:pPr>
              <w:jc w:val="left"/>
              <w:rPr>
                <w:rFonts w:asciiTheme="minorHAnsi" w:hAnsiTheme="minorHAnsi"/>
              </w:rPr>
            </w:pPr>
            <w:r w:rsidRPr="00AB6DD2">
              <w:rPr>
                <w:rFonts w:asciiTheme="minorHAnsi" w:hAnsiTheme="minorHAnsi"/>
              </w:rPr>
              <w:t>életvonal megbeszélés</w:t>
            </w:r>
          </w:p>
          <w:p w:rsidR="00E325AE" w:rsidRPr="00AB6DD2" w:rsidRDefault="00E325AE" w:rsidP="00E325AE">
            <w:pPr>
              <w:jc w:val="left"/>
              <w:rPr>
                <w:rFonts w:asciiTheme="minorHAnsi" w:hAnsiTheme="minorHAnsi"/>
              </w:rPr>
            </w:pPr>
            <w:r w:rsidRPr="00AB6DD2">
              <w:rPr>
                <w:rFonts w:asciiTheme="minorHAnsi" w:hAnsiTheme="minorHAnsi"/>
              </w:rPr>
              <w:t>„Gazdagságkincsestár”</w:t>
            </w:r>
          </w:p>
          <w:p w:rsidR="00E325AE" w:rsidRPr="00AB6DD2" w:rsidRDefault="00E325AE" w:rsidP="00E325AE">
            <w:pPr>
              <w:jc w:val="left"/>
              <w:rPr>
                <w:rFonts w:asciiTheme="minorHAnsi" w:hAnsiTheme="minorHAnsi"/>
              </w:rPr>
            </w:pPr>
            <w:r w:rsidRPr="00AB6DD2">
              <w:rPr>
                <w:rFonts w:asciiTheme="minorHAnsi" w:hAnsiTheme="minorHAnsi"/>
              </w:rPr>
              <w:t>vita</w:t>
            </w:r>
          </w:p>
        </w:tc>
      </w:tr>
      <w:tr w:rsidR="00E325AE" w:rsidRPr="00AB6DD2" w:rsidTr="00E325AE">
        <w:tc>
          <w:tcPr>
            <w:tcW w:w="1206" w:type="dxa"/>
            <w:vAlign w:val="center"/>
          </w:tcPr>
          <w:p w:rsidR="00E325AE" w:rsidRPr="00AB6DD2" w:rsidRDefault="00E325AE" w:rsidP="002D0BBA">
            <w:pPr>
              <w:rPr>
                <w:rFonts w:asciiTheme="minorHAnsi" w:hAnsiTheme="minorHAnsi"/>
                <w:b/>
              </w:rPr>
            </w:pPr>
            <w:r w:rsidRPr="00AB6DD2">
              <w:rPr>
                <w:rFonts w:asciiTheme="minorHAnsi" w:hAnsiTheme="minorHAnsi"/>
                <w:b/>
              </w:rPr>
              <w:t>Az önismeret és a társas kultúra fejlesztése</w:t>
            </w:r>
          </w:p>
        </w:tc>
        <w:tc>
          <w:tcPr>
            <w:tcW w:w="1034" w:type="dxa"/>
            <w:vAlign w:val="center"/>
          </w:tcPr>
          <w:p w:rsidR="00E325AE" w:rsidRPr="00AB6DD2" w:rsidRDefault="00E325AE" w:rsidP="002D0BBA">
            <w:pPr>
              <w:rPr>
                <w:rFonts w:asciiTheme="minorHAnsi" w:hAnsiTheme="minorHAnsi"/>
                <w:b/>
              </w:rPr>
            </w:pPr>
            <w:r w:rsidRPr="00AB6DD2">
              <w:rPr>
                <w:rFonts w:asciiTheme="minorHAnsi" w:hAnsiTheme="minorHAnsi"/>
                <w:b/>
              </w:rPr>
              <w:t xml:space="preserve">3 </w:t>
            </w:r>
            <w:r w:rsidRPr="00AB6DD2">
              <w:rPr>
                <w:rFonts w:asciiTheme="minorHAnsi" w:hAnsiTheme="minorHAnsi"/>
                <w:b/>
                <w:sz w:val="22"/>
                <w:szCs w:val="22"/>
                <w:lang w:val="cs-CZ"/>
              </w:rPr>
              <w:t>óra</w:t>
            </w:r>
          </w:p>
        </w:tc>
        <w:tc>
          <w:tcPr>
            <w:tcW w:w="3425" w:type="dxa"/>
          </w:tcPr>
          <w:p w:rsidR="00E325AE" w:rsidRPr="00AB6DD2" w:rsidRDefault="00E325AE" w:rsidP="00E325AE">
            <w:pPr>
              <w:jc w:val="left"/>
              <w:rPr>
                <w:rFonts w:asciiTheme="minorHAnsi" w:hAnsiTheme="minorHAnsi"/>
              </w:rPr>
            </w:pPr>
            <w:r w:rsidRPr="00AB6DD2">
              <w:rPr>
                <w:rFonts w:asciiTheme="minorHAnsi" w:hAnsiTheme="minorHAnsi"/>
              </w:rPr>
              <w:t>Kapcsolatfejlesztés</w:t>
            </w:r>
          </w:p>
        </w:tc>
        <w:tc>
          <w:tcPr>
            <w:tcW w:w="4899" w:type="dxa"/>
          </w:tcPr>
          <w:p w:rsidR="00E325AE" w:rsidRPr="00AB6DD2" w:rsidRDefault="00E325AE" w:rsidP="00E325AE">
            <w:pPr>
              <w:jc w:val="left"/>
              <w:rPr>
                <w:rFonts w:asciiTheme="minorHAnsi" w:hAnsiTheme="minorHAnsi"/>
              </w:rPr>
            </w:pPr>
            <w:r w:rsidRPr="00AB6DD2">
              <w:rPr>
                <w:rFonts w:asciiTheme="minorHAnsi" w:hAnsiTheme="minorHAnsi"/>
              </w:rPr>
              <w:t xml:space="preserve">Az emberi megnyilvánulások értelmezése és elemzése: - Viselkedés társas környezetben A társmegismerés automatizmusa: együttműködés, bizalom, tolerancia, empátia, segítségnyújtás; konfliktus, féltékenység, </w:t>
            </w:r>
            <w:proofErr w:type="spellStart"/>
            <w:r w:rsidRPr="00AB6DD2">
              <w:rPr>
                <w:rFonts w:asciiTheme="minorHAnsi" w:hAnsiTheme="minorHAnsi"/>
              </w:rPr>
              <w:t>közöny,hálátlanság</w:t>
            </w:r>
            <w:proofErr w:type="spellEnd"/>
          </w:p>
        </w:tc>
        <w:tc>
          <w:tcPr>
            <w:tcW w:w="3465" w:type="dxa"/>
          </w:tcPr>
          <w:p w:rsidR="00E325AE" w:rsidRPr="00AB6DD2" w:rsidRDefault="00E325AE" w:rsidP="00E325AE">
            <w:pPr>
              <w:jc w:val="left"/>
              <w:rPr>
                <w:rFonts w:asciiTheme="minorHAnsi" w:hAnsiTheme="minorHAnsi"/>
              </w:rPr>
            </w:pPr>
            <w:r w:rsidRPr="00AB6DD2">
              <w:rPr>
                <w:rFonts w:asciiTheme="minorHAnsi" w:hAnsiTheme="minorHAnsi"/>
              </w:rPr>
              <w:t>Irányított beszélgetés - Vita -</w:t>
            </w:r>
          </w:p>
          <w:p w:rsidR="00E325AE" w:rsidRPr="00AB6DD2" w:rsidRDefault="00E325AE" w:rsidP="00E325AE">
            <w:pPr>
              <w:jc w:val="left"/>
              <w:rPr>
                <w:rFonts w:asciiTheme="minorHAnsi" w:hAnsiTheme="minorHAnsi"/>
              </w:rPr>
            </w:pPr>
            <w:r w:rsidRPr="00AB6DD2">
              <w:rPr>
                <w:rFonts w:asciiTheme="minorHAnsi" w:hAnsiTheme="minorHAnsi"/>
              </w:rPr>
              <w:t>Többen ugyanarról - Szerepjáték -</w:t>
            </w:r>
          </w:p>
          <w:p w:rsidR="00E325AE" w:rsidRPr="00AB6DD2" w:rsidRDefault="00E325AE" w:rsidP="00E325AE">
            <w:pPr>
              <w:jc w:val="left"/>
              <w:rPr>
                <w:rFonts w:asciiTheme="minorHAnsi" w:hAnsiTheme="minorHAnsi"/>
              </w:rPr>
            </w:pPr>
            <w:r w:rsidRPr="00AB6DD2">
              <w:rPr>
                <w:rFonts w:asciiTheme="minorHAnsi" w:hAnsiTheme="minorHAnsi"/>
              </w:rPr>
              <w:t>Közös szövegfeldolgozás.</w:t>
            </w:r>
          </w:p>
        </w:tc>
      </w:tr>
      <w:tr w:rsidR="00E325AE" w:rsidRPr="00AB6DD2" w:rsidTr="00E325AE">
        <w:tc>
          <w:tcPr>
            <w:tcW w:w="1206" w:type="dxa"/>
            <w:vAlign w:val="center"/>
          </w:tcPr>
          <w:p w:rsidR="00E325AE" w:rsidRPr="00AB6DD2" w:rsidRDefault="00E325AE" w:rsidP="002D0BBA">
            <w:pPr>
              <w:rPr>
                <w:rFonts w:asciiTheme="minorHAnsi" w:hAnsiTheme="minorHAnsi"/>
                <w:b/>
              </w:rPr>
            </w:pPr>
            <w:r w:rsidRPr="00AB6DD2">
              <w:rPr>
                <w:rFonts w:asciiTheme="minorHAnsi" w:hAnsiTheme="minorHAnsi"/>
                <w:b/>
              </w:rPr>
              <w:t>A családi életre nevelés</w:t>
            </w:r>
          </w:p>
        </w:tc>
        <w:tc>
          <w:tcPr>
            <w:tcW w:w="1034" w:type="dxa"/>
            <w:vAlign w:val="center"/>
          </w:tcPr>
          <w:p w:rsidR="00E325AE" w:rsidRPr="00AB6DD2" w:rsidRDefault="00E325AE" w:rsidP="002D0BBA">
            <w:pPr>
              <w:rPr>
                <w:rFonts w:asciiTheme="minorHAnsi" w:hAnsiTheme="minorHAnsi"/>
                <w:b/>
              </w:rPr>
            </w:pPr>
            <w:r w:rsidRPr="00AB6DD2">
              <w:rPr>
                <w:rFonts w:asciiTheme="minorHAnsi" w:hAnsiTheme="minorHAnsi"/>
                <w:b/>
              </w:rPr>
              <w:t xml:space="preserve">3 </w:t>
            </w:r>
            <w:r w:rsidRPr="00AB6DD2">
              <w:rPr>
                <w:rFonts w:asciiTheme="minorHAnsi" w:hAnsiTheme="minorHAnsi"/>
                <w:b/>
                <w:sz w:val="22"/>
                <w:szCs w:val="22"/>
                <w:lang w:val="cs-CZ"/>
              </w:rPr>
              <w:t>óra</w:t>
            </w:r>
          </w:p>
        </w:tc>
        <w:tc>
          <w:tcPr>
            <w:tcW w:w="3425" w:type="dxa"/>
          </w:tcPr>
          <w:p w:rsidR="00E325AE" w:rsidRPr="00AB6DD2" w:rsidRDefault="00E325AE" w:rsidP="00E325AE">
            <w:pPr>
              <w:jc w:val="left"/>
              <w:rPr>
                <w:rFonts w:asciiTheme="minorHAnsi" w:hAnsiTheme="minorHAnsi"/>
              </w:rPr>
            </w:pPr>
            <w:r w:rsidRPr="00AB6DD2">
              <w:rPr>
                <w:rFonts w:asciiTheme="minorHAnsi" w:hAnsiTheme="minorHAnsi"/>
              </w:rPr>
              <w:t>Én és a család</w:t>
            </w:r>
          </w:p>
          <w:p w:rsidR="00E325AE" w:rsidRPr="00AB6DD2" w:rsidRDefault="00E325AE" w:rsidP="00E325AE">
            <w:pPr>
              <w:jc w:val="left"/>
              <w:rPr>
                <w:rFonts w:asciiTheme="minorHAnsi" w:hAnsiTheme="minorHAnsi"/>
              </w:rPr>
            </w:pPr>
            <w:r w:rsidRPr="00AB6DD2">
              <w:rPr>
                <w:rFonts w:asciiTheme="minorHAnsi" w:hAnsiTheme="minorHAnsi"/>
              </w:rPr>
              <w:t>Barátság, szeretet, szerelem szerepe az ember életében, társismeret, felkészülés a családi életre</w:t>
            </w:r>
          </w:p>
          <w:p w:rsidR="00E325AE" w:rsidRPr="00AB6DD2" w:rsidRDefault="00E325AE" w:rsidP="00E325AE">
            <w:pPr>
              <w:jc w:val="left"/>
              <w:rPr>
                <w:rFonts w:asciiTheme="minorHAnsi" w:hAnsiTheme="minorHAnsi"/>
              </w:rPr>
            </w:pPr>
            <w:r w:rsidRPr="00AB6DD2">
              <w:rPr>
                <w:rFonts w:asciiTheme="minorHAnsi" w:hAnsiTheme="minorHAnsi"/>
              </w:rPr>
              <w:t>Konfliktusok a családon belül</w:t>
            </w:r>
          </w:p>
          <w:p w:rsidR="00E325AE" w:rsidRPr="00AB6DD2" w:rsidRDefault="00E325AE" w:rsidP="00E325AE">
            <w:pPr>
              <w:jc w:val="left"/>
              <w:rPr>
                <w:rFonts w:asciiTheme="minorHAnsi" w:hAnsiTheme="minorHAnsi"/>
              </w:rPr>
            </w:pPr>
            <w:r w:rsidRPr="00AB6DD2">
              <w:rPr>
                <w:rFonts w:asciiTheme="minorHAnsi" w:hAnsiTheme="minorHAnsi"/>
              </w:rPr>
              <w:t>A családon belüli szerepek</w:t>
            </w:r>
          </w:p>
          <w:p w:rsidR="00E325AE" w:rsidRPr="00AB6DD2" w:rsidRDefault="00E325AE" w:rsidP="00E325AE">
            <w:pPr>
              <w:jc w:val="left"/>
              <w:rPr>
                <w:rFonts w:asciiTheme="minorHAnsi" w:hAnsiTheme="minorHAnsi"/>
              </w:rPr>
            </w:pPr>
            <w:r w:rsidRPr="00AB6DD2">
              <w:rPr>
                <w:rFonts w:asciiTheme="minorHAnsi" w:hAnsiTheme="minorHAnsi"/>
              </w:rPr>
              <w:t>Konfliktuskezelési technikák</w:t>
            </w:r>
          </w:p>
        </w:tc>
        <w:tc>
          <w:tcPr>
            <w:tcW w:w="4899" w:type="dxa"/>
          </w:tcPr>
          <w:p w:rsidR="00E325AE" w:rsidRPr="00AB6DD2" w:rsidRDefault="00E325AE" w:rsidP="00E325AE">
            <w:pPr>
              <w:jc w:val="left"/>
              <w:rPr>
                <w:rFonts w:asciiTheme="minorHAnsi" w:hAnsiTheme="minorHAnsi"/>
              </w:rPr>
            </w:pPr>
            <w:r w:rsidRPr="00AB6DD2">
              <w:rPr>
                <w:rFonts w:asciiTheme="minorHAnsi" w:hAnsiTheme="minorHAnsi"/>
              </w:rPr>
              <w:t>Barátság, szeretet, szerelem fogalma, értelmezése</w:t>
            </w:r>
          </w:p>
          <w:p w:rsidR="00E325AE" w:rsidRPr="00AB6DD2" w:rsidRDefault="00E325AE" w:rsidP="00E325AE">
            <w:pPr>
              <w:jc w:val="left"/>
              <w:rPr>
                <w:rFonts w:asciiTheme="minorHAnsi" w:hAnsiTheme="minorHAnsi"/>
              </w:rPr>
            </w:pPr>
            <w:r w:rsidRPr="00AB6DD2">
              <w:rPr>
                <w:rFonts w:asciiTheme="minorHAnsi" w:hAnsiTheme="minorHAnsi"/>
              </w:rPr>
              <w:t>Kapcsolatok teremtése</w:t>
            </w:r>
          </w:p>
          <w:p w:rsidR="00E325AE" w:rsidRPr="00AB6DD2" w:rsidRDefault="00E325AE" w:rsidP="00E325AE">
            <w:pPr>
              <w:jc w:val="left"/>
              <w:rPr>
                <w:rFonts w:asciiTheme="minorHAnsi" w:hAnsiTheme="minorHAnsi"/>
              </w:rPr>
            </w:pPr>
            <w:r w:rsidRPr="00AB6DD2">
              <w:rPr>
                <w:rFonts w:asciiTheme="minorHAnsi" w:hAnsiTheme="minorHAnsi"/>
              </w:rPr>
              <w:t>Élettervek, életcélok</w:t>
            </w:r>
          </w:p>
          <w:p w:rsidR="00E325AE" w:rsidRPr="00AB6DD2" w:rsidRDefault="00E325AE" w:rsidP="00E325AE">
            <w:pPr>
              <w:jc w:val="left"/>
              <w:rPr>
                <w:rFonts w:asciiTheme="minorHAnsi" w:hAnsiTheme="minorHAnsi"/>
              </w:rPr>
            </w:pPr>
            <w:r w:rsidRPr="00AB6DD2">
              <w:rPr>
                <w:rFonts w:asciiTheme="minorHAnsi" w:hAnsiTheme="minorHAnsi"/>
              </w:rPr>
              <w:t>A kapcsolatépítés harmóniája</w:t>
            </w:r>
          </w:p>
          <w:p w:rsidR="00E325AE" w:rsidRPr="00AB6DD2" w:rsidRDefault="00E325AE" w:rsidP="00E325AE">
            <w:pPr>
              <w:jc w:val="left"/>
              <w:rPr>
                <w:rFonts w:asciiTheme="minorHAnsi" w:hAnsiTheme="minorHAnsi"/>
              </w:rPr>
            </w:pPr>
            <w:r w:rsidRPr="00AB6DD2">
              <w:rPr>
                <w:rFonts w:asciiTheme="minorHAnsi" w:hAnsiTheme="minorHAnsi"/>
              </w:rPr>
              <w:t>Generációs konfliktusok, testvérek közötti rivalizálás, női</w:t>
            </w:r>
          </w:p>
          <w:p w:rsidR="00E325AE" w:rsidRPr="00AB6DD2" w:rsidRDefault="00E325AE" w:rsidP="00E325AE">
            <w:pPr>
              <w:jc w:val="left"/>
              <w:rPr>
                <w:rFonts w:asciiTheme="minorHAnsi" w:hAnsiTheme="minorHAnsi"/>
              </w:rPr>
            </w:pPr>
            <w:r w:rsidRPr="00AB6DD2">
              <w:rPr>
                <w:rFonts w:asciiTheme="minorHAnsi" w:hAnsiTheme="minorHAnsi"/>
              </w:rPr>
              <w:t>és férfi szerepek</w:t>
            </w:r>
          </w:p>
        </w:tc>
        <w:tc>
          <w:tcPr>
            <w:tcW w:w="3465" w:type="dxa"/>
          </w:tcPr>
          <w:p w:rsidR="00E325AE" w:rsidRPr="00AB6DD2" w:rsidRDefault="00E325AE" w:rsidP="00E325AE">
            <w:pPr>
              <w:jc w:val="left"/>
              <w:rPr>
                <w:rFonts w:asciiTheme="minorHAnsi" w:hAnsiTheme="minorHAnsi"/>
              </w:rPr>
            </w:pPr>
            <w:r w:rsidRPr="00AB6DD2">
              <w:rPr>
                <w:rFonts w:asciiTheme="minorHAnsi" w:hAnsiTheme="minorHAnsi"/>
              </w:rPr>
              <w:t>irányított beszélgetés</w:t>
            </w:r>
          </w:p>
          <w:p w:rsidR="00E325AE" w:rsidRPr="00AB6DD2" w:rsidRDefault="00E325AE" w:rsidP="00E325AE">
            <w:pPr>
              <w:jc w:val="left"/>
              <w:rPr>
                <w:rFonts w:asciiTheme="minorHAnsi" w:hAnsiTheme="minorHAnsi"/>
              </w:rPr>
            </w:pPr>
            <w:r w:rsidRPr="00AB6DD2">
              <w:rPr>
                <w:rFonts w:asciiTheme="minorHAnsi" w:hAnsiTheme="minorHAnsi"/>
              </w:rPr>
              <w:t>motiválás</w:t>
            </w:r>
          </w:p>
          <w:p w:rsidR="00E325AE" w:rsidRPr="00AB6DD2" w:rsidRDefault="00E325AE" w:rsidP="00E325AE">
            <w:pPr>
              <w:jc w:val="left"/>
              <w:rPr>
                <w:rFonts w:asciiTheme="minorHAnsi" w:hAnsiTheme="minorHAnsi"/>
              </w:rPr>
            </w:pPr>
            <w:r w:rsidRPr="00AB6DD2">
              <w:rPr>
                <w:rFonts w:asciiTheme="minorHAnsi" w:hAnsiTheme="minorHAnsi"/>
              </w:rPr>
              <w:t>szituációs játék</w:t>
            </w:r>
          </w:p>
          <w:p w:rsidR="00E325AE" w:rsidRPr="00AB6DD2" w:rsidRDefault="00E325AE" w:rsidP="00E325AE">
            <w:pPr>
              <w:jc w:val="left"/>
              <w:rPr>
                <w:rFonts w:asciiTheme="minorHAnsi" w:hAnsiTheme="minorHAnsi"/>
              </w:rPr>
            </w:pPr>
            <w:r w:rsidRPr="00AB6DD2">
              <w:rPr>
                <w:rFonts w:asciiTheme="minorHAnsi" w:hAnsiTheme="minorHAnsi"/>
              </w:rPr>
              <w:t>csoportmunka</w:t>
            </w:r>
          </w:p>
          <w:p w:rsidR="00E325AE" w:rsidRPr="00AB6DD2" w:rsidRDefault="00E325AE" w:rsidP="00E325AE">
            <w:pPr>
              <w:jc w:val="left"/>
              <w:rPr>
                <w:rFonts w:asciiTheme="minorHAnsi" w:hAnsiTheme="minorHAnsi"/>
              </w:rPr>
            </w:pPr>
          </w:p>
        </w:tc>
      </w:tr>
      <w:tr w:rsidR="00E325AE" w:rsidRPr="00AB6DD2" w:rsidTr="00E325AE">
        <w:tc>
          <w:tcPr>
            <w:tcW w:w="1206" w:type="dxa"/>
            <w:vAlign w:val="center"/>
          </w:tcPr>
          <w:p w:rsidR="00E325AE" w:rsidRPr="00AB6DD2" w:rsidRDefault="00E325AE" w:rsidP="002D0BBA">
            <w:pPr>
              <w:rPr>
                <w:rFonts w:asciiTheme="minorHAnsi" w:hAnsiTheme="minorHAnsi"/>
                <w:b/>
              </w:rPr>
            </w:pPr>
            <w:r w:rsidRPr="00AB6DD2">
              <w:rPr>
                <w:rFonts w:asciiTheme="minorHAnsi" w:hAnsiTheme="minorHAnsi"/>
                <w:b/>
              </w:rPr>
              <w:t>Testi és lelki egészségre nevelés</w:t>
            </w:r>
          </w:p>
        </w:tc>
        <w:tc>
          <w:tcPr>
            <w:tcW w:w="1034" w:type="dxa"/>
            <w:vAlign w:val="center"/>
          </w:tcPr>
          <w:p w:rsidR="00E325AE" w:rsidRPr="00AB6DD2" w:rsidRDefault="00E325AE" w:rsidP="002D0BBA">
            <w:pPr>
              <w:rPr>
                <w:rFonts w:asciiTheme="minorHAnsi" w:hAnsiTheme="minorHAnsi"/>
                <w:b/>
              </w:rPr>
            </w:pPr>
            <w:r w:rsidRPr="00AB6DD2">
              <w:rPr>
                <w:rFonts w:asciiTheme="minorHAnsi" w:hAnsiTheme="minorHAnsi"/>
                <w:b/>
              </w:rPr>
              <w:t xml:space="preserve">3 </w:t>
            </w:r>
            <w:r w:rsidRPr="00AB6DD2">
              <w:rPr>
                <w:rFonts w:asciiTheme="minorHAnsi" w:hAnsiTheme="minorHAnsi"/>
                <w:b/>
                <w:sz w:val="22"/>
                <w:szCs w:val="22"/>
                <w:lang w:val="cs-CZ"/>
              </w:rPr>
              <w:t>óra</w:t>
            </w:r>
          </w:p>
        </w:tc>
        <w:tc>
          <w:tcPr>
            <w:tcW w:w="3425" w:type="dxa"/>
          </w:tcPr>
          <w:p w:rsidR="00E325AE" w:rsidRPr="00AB6DD2" w:rsidRDefault="00E325AE" w:rsidP="00E325AE">
            <w:pPr>
              <w:jc w:val="left"/>
              <w:rPr>
                <w:rFonts w:asciiTheme="minorHAnsi" w:hAnsiTheme="minorHAnsi"/>
              </w:rPr>
            </w:pPr>
            <w:r w:rsidRPr="00AB6DD2">
              <w:rPr>
                <w:rFonts w:asciiTheme="minorHAnsi" w:hAnsiTheme="minorHAnsi"/>
              </w:rPr>
              <w:t>Testi és lelki</w:t>
            </w:r>
          </w:p>
          <w:p w:rsidR="00E325AE" w:rsidRPr="00AB6DD2" w:rsidRDefault="00E325AE" w:rsidP="00E325AE">
            <w:pPr>
              <w:jc w:val="left"/>
              <w:rPr>
                <w:rFonts w:asciiTheme="minorHAnsi" w:hAnsiTheme="minorHAnsi"/>
              </w:rPr>
            </w:pPr>
            <w:r w:rsidRPr="00AB6DD2">
              <w:rPr>
                <w:rFonts w:asciiTheme="minorHAnsi" w:hAnsiTheme="minorHAnsi"/>
              </w:rPr>
              <w:t>egészségre</w:t>
            </w:r>
          </w:p>
          <w:p w:rsidR="00E325AE" w:rsidRPr="00AB6DD2" w:rsidRDefault="00E325AE" w:rsidP="00E325AE">
            <w:pPr>
              <w:jc w:val="left"/>
              <w:rPr>
                <w:rFonts w:asciiTheme="minorHAnsi" w:hAnsiTheme="minorHAnsi"/>
              </w:rPr>
            </w:pPr>
            <w:r w:rsidRPr="00AB6DD2">
              <w:rPr>
                <w:rFonts w:asciiTheme="minorHAnsi" w:hAnsiTheme="minorHAnsi"/>
              </w:rPr>
              <w:t>nevelés</w:t>
            </w:r>
          </w:p>
        </w:tc>
        <w:tc>
          <w:tcPr>
            <w:tcW w:w="4899" w:type="dxa"/>
          </w:tcPr>
          <w:p w:rsidR="00E325AE" w:rsidRPr="00AB6DD2" w:rsidRDefault="00E325AE" w:rsidP="00E325AE">
            <w:pPr>
              <w:jc w:val="left"/>
              <w:rPr>
                <w:rFonts w:asciiTheme="minorHAnsi" w:hAnsiTheme="minorHAnsi"/>
              </w:rPr>
            </w:pPr>
            <w:r w:rsidRPr="00AB6DD2">
              <w:rPr>
                <w:rFonts w:asciiTheme="minorHAnsi" w:hAnsiTheme="minorHAnsi"/>
              </w:rPr>
              <w:t>Szűrővizsgálatok szerepe és fontossága. Személyes higiénia.</w:t>
            </w:r>
          </w:p>
          <w:p w:rsidR="00E325AE" w:rsidRPr="00AB6DD2" w:rsidRDefault="00E325AE" w:rsidP="00E325AE">
            <w:pPr>
              <w:jc w:val="left"/>
              <w:rPr>
                <w:rFonts w:asciiTheme="minorHAnsi" w:hAnsiTheme="minorHAnsi"/>
              </w:rPr>
            </w:pPr>
            <w:r w:rsidRPr="00AB6DD2">
              <w:rPr>
                <w:rFonts w:asciiTheme="minorHAnsi" w:hAnsiTheme="minorHAnsi"/>
              </w:rPr>
              <w:t>Egészségkárosító anyagok a környezetünkben. Környezetkímélő alternatív módszerek és anyagok a</w:t>
            </w:r>
          </w:p>
          <w:p w:rsidR="00E325AE" w:rsidRPr="00AB6DD2" w:rsidRDefault="00E325AE" w:rsidP="00E325AE">
            <w:pPr>
              <w:jc w:val="left"/>
              <w:rPr>
                <w:rFonts w:asciiTheme="minorHAnsi" w:hAnsiTheme="minorHAnsi"/>
              </w:rPr>
            </w:pPr>
            <w:r w:rsidRPr="00AB6DD2">
              <w:rPr>
                <w:rFonts w:asciiTheme="minorHAnsi" w:hAnsiTheme="minorHAnsi"/>
              </w:rPr>
              <w:t>háztartásban.</w:t>
            </w:r>
          </w:p>
          <w:p w:rsidR="00E325AE" w:rsidRPr="00AB6DD2" w:rsidRDefault="00E325AE" w:rsidP="00E325AE">
            <w:pPr>
              <w:jc w:val="left"/>
              <w:rPr>
                <w:rFonts w:asciiTheme="minorHAnsi" w:hAnsiTheme="minorHAnsi"/>
              </w:rPr>
            </w:pPr>
            <w:r w:rsidRPr="00AB6DD2">
              <w:rPr>
                <w:rFonts w:asciiTheme="minorHAnsi" w:hAnsiTheme="minorHAnsi"/>
              </w:rPr>
              <w:t>Önvizsgálat, önmegfigyelés.</w:t>
            </w:r>
          </w:p>
          <w:p w:rsidR="00E325AE" w:rsidRPr="00AB6DD2" w:rsidRDefault="00E325AE" w:rsidP="00E325AE">
            <w:pPr>
              <w:jc w:val="left"/>
              <w:rPr>
                <w:rFonts w:asciiTheme="minorHAnsi" w:hAnsiTheme="minorHAnsi"/>
              </w:rPr>
            </w:pPr>
            <w:r w:rsidRPr="00AB6DD2">
              <w:rPr>
                <w:rFonts w:asciiTheme="minorHAnsi" w:hAnsiTheme="minorHAnsi"/>
              </w:rPr>
              <w:t>Relaxációs technikák megismerése.</w:t>
            </w:r>
          </w:p>
        </w:tc>
        <w:tc>
          <w:tcPr>
            <w:tcW w:w="3465" w:type="dxa"/>
          </w:tcPr>
          <w:p w:rsidR="00E325AE" w:rsidRPr="00AB6DD2" w:rsidRDefault="00E325AE" w:rsidP="00E325AE">
            <w:pPr>
              <w:jc w:val="left"/>
              <w:rPr>
                <w:rFonts w:asciiTheme="minorHAnsi" w:hAnsiTheme="minorHAnsi"/>
              </w:rPr>
            </w:pPr>
            <w:r w:rsidRPr="00AB6DD2">
              <w:rPr>
                <w:rFonts w:asciiTheme="minorHAnsi" w:hAnsiTheme="minorHAnsi"/>
              </w:rPr>
              <w:t>Tapasztalatgyűjtés- és csere</w:t>
            </w:r>
          </w:p>
          <w:p w:rsidR="00E325AE" w:rsidRPr="00AB6DD2" w:rsidRDefault="00E325AE" w:rsidP="00E325AE">
            <w:pPr>
              <w:jc w:val="left"/>
              <w:rPr>
                <w:rFonts w:asciiTheme="minorHAnsi" w:hAnsiTheme="minorHAnsi"/>
              </w:rPr>
            </w:pPr>
            <w:r w:rsidRPr="00AB6DD2">
              <w:rPr>
                <w:rFonts w:asciiTheme="minorHAnsi" w:hAnsiTheme="minorHAnsi"/>
              </w:rPr>
              <w:t>Csoportmunka</w:t>
            </w:r>
          </w:p>
          <w:p w:rsidR="00E325AE" w:rsidRPr="00AB6DD2" w:rsidRDefault="00E325AE" w:rsidP="00E325AE">
            <w:pPr>
              <w:jc w:val="left"/>
              <w:rPr>
                <w:rFonts w:asciiTheme="minorHAnsi" w:hAnsiTheme="minorHAnsi"/>
              </w:rPr>
            </w:pPr>
            <w:r w:rsidRPr="00AB6DD2">
              <w:rPr>
                <w:rFonts w:asciiTheme="minorHAnsi" w:hAnsiTheme="minorHAnsi"/>
              </w:rPr>
              <w:t>Gondolattérkép</w:t>
            </w:r>
          </w:p>
          <w:p w:rsidR="00E325AE" w:rsidRPr="00AB6DD2" w:rsidRDefault="00E325AE" w:rsidP="00E325AE">
            <w:pPr>
              <w:jc w:val="left"/>
              <w:rPr>
                <w:rFonts w:asciiTheme="minorHAnsi" w:hAnsiTheme="minorHAnsi"/>
              </w:rPr>
            </w:pPr>
            <w:r w:rsidRPr="00AB6DD2">
              <w:rPr>
                <w:rFonts w:asciiTheme="minorHAnsi" w:hAnsiTheme="minorHAnsi"/>
              </w:rPr>
              <w:t>Megbeszélés</w:t>
            </w:r>
          </w:p>
          <w:p w:rsidR="00E325AE" w:rsidRPr="00AB6DD2" w:rsidRDefault="00E325AE" w:rsidP="00E325AE">
            <w:pPr>
              <w:jc w:val="left"/>
              <w:rPr>
                <w:rFonts w:asciiTheme="minorHAnsi" w:hAnsiTheme="minorHAnsi"/>
              </w:rPr>
            </w:pPr>
            <w:r w:rsidRPr="00AB6DD2">
              <w:rPr>
                <w:rFonts w:asciiTheme="minorHAnsi" w:hAnsiTheme="minorHAnsi"/>
              </w:rPr>
              <w:t>Reklámelemzés</w:t>
            </w:r>
          </w:p>
          <w:p w:rsidR="00E325AE" w:rsidRPr="00AB6DD2" w:rsidRDefault="00E325AE" w:rsidP="00E325AE">
            <w:pPr>
              <w:jc w:val="left"/>
              <w:rPr>
                <w:rFonts w:asciiTheme="minorHAnsi" w:hAnsiTheme="minorHAnsi"/>
              </w:rPr>
            </w:pPr>
            <w:r w:rsidRPr="00AB6DD2">
              <w:rPr>
                <w:rFonts w:asciiTheme="minorHAnsi" w:hAnsiTheme="minorHAnsi"/>
              </w:rPr>
              <w:t>Meditáció</w:t>
            </w:r>
          </w:p>
          <w:p w:rsidR="00E325AE" w:rsidRPr="00AB6DD2" w:rsidRDefault="00E325AE" w:rsidP="00E325AE">
            <w:pPr>
              <w:jc w:val="left"/>
              <w:rPr>
                <w:rFonts w:asciiTheme="minorHAnsi" w:hAnsiTheme="minorHAnsi"/>
              </w:rPr>
            </w:pPr>
            <w:r w:rsidRPr="00AB6DD2">
              <w:rPr>
                <w:rFonts w:asciiTheme="minorHAnsi" w:hAnsiTheme="minorHAnsi"/>
              </w:rPr>
              <w:t>Sport, tánc, aerobik</w:t>
            </w:r>
          </w:p>
        </w:tc>
      </w:tr>
      <w:tr w:rsidR="00E325AE" w:rsidRPr="00AB6DD2" w:rsidTr="00E325AE">
        <w:tc>
          <w:tcPr>
            <w:tcW w:w="1206" w:type="dxa"/>
            <w:vAlign w:val="center"/>
          </w:tcPr>
          <w:p w:rsidR="00E325AE" w:rsidRPr="00AB6DD2" w:rsidRDefault="00E325AE" w:rsidP="002D0BBA">
            <w:pPr>
              <w:rPr>
                <w:rFonts w:asciiTheme="minorHAnsi" w:hAnsiTheme="minorHAnsi"/>
                <w:b/>
              </w:rPr>
            </w:pPr>
            <w:r w:rsidRPr="00AB6DD2">
              <w:rPr>
                <w:rFonts w:asciiTheme="minorHAnsi" w:hAnsiTheme="minorHAnsi"/>
                <w:b/>
              </w:rPr>
              <w:t>Felelősség-vállalás másokért, önkéntes-</w:t>
            </w:r>
            <w:proofErr w:type="spellStart"/>
            <w:r w:rsidRPr="00AB6DD2">
              <w:rPr>
                <w:rFonts w:asciiTheme="minorHAnsi" w:hAnsiTheme="minorHAnsi"/>
                <w:b/>
              </w:rPr>
              <w:t>ség</w:t>
            </w:r>
            <w:proofErr w:type="spellEnd"/>
          </w:p>
        </w:tc>
        <w:tc>
          <w:tcPr>
            <w:tcW w:w="1034" w:type="dxa"/>
            <w:vAlign w:val="center"/>
          </w:tcPr>
          <w:p w:rsidR="00E325AE" w:rsidRPr="00AB6DD2" w:rsidRDefault="00E325AE" w:rsidP="002D0BBA">
            <w:pPr>
              <w:rPr>
                <w:rFonts w:asciiTheme="minorHAnsi" w:hAnsiTheme="minorHAnsi"/>
                <w:b/>
              </w:rPr>
            </w:pPr>
            <w:r w:rsidRPr="00AB6DD2">
              <w:rPr>
                <w:rFonts w:asciiTheme="minorHAnsi" w:hAnsiTheme="minorHAnsi"/>
                <w:b/>
              </w:rPr>
              <w:t xml:space="preserve">3 </w:t>
            </w:r>
            <w:r w:rsidRPr="00AB6DD2">
              <w:rPr>
                <w:rFonts w:asciiTheme="minorHAnsi" w:hAnsiTheme="minorHAnsi"/>
                <w:b/>
                <w:sz w:val="22"/>
                <w:szCs w:val="22"/>
                <w:lang w:val="cs-CZ"/>
              </w:rPr>
              <w:t>óra</w:t>
            </w:r>
          </w:p>
        </w:tc>
        <w:tc>
          <w:tcPr>
            <w:tcW w:w="3425" w:type="dxa"/>
          </w:tcPr>
          <w:p w:rsidR="00E325AE" w:rsidRPr="00AB6DD2" w:rsidRDefault="00E325AE" w:rsidP="00E325AE">
            <w:pPr>
              <w:jc w:val="left"/>
              <w:rPr>
                <w:rFonts w:asciiTheme="minorHAnsi" w:hAnsiTheme="minorHAnsi"/>
              </w:rPr>
            </w:pPr>
            <w:r w:rsidRPr="00AB6DD2">
              <w:rPr>
                <w:rFonts w:asciiTheme="minorHAnsi" w:hAnsiTheme="minorHAnsi"/>
              </w:rPr>
              <w:t>Társadalmi</w:t>
            </w:r>
          </w:p>
          <w:p w:rsidR="00E325AE" w:rsidRPr="00AB6DD2" w:rsidRDefault="00E325AE" w:rsidP="00E325AE">
            <w:pPr>
              <w:jc w:val="left"/>
              <w:rPr>
                <w:rFonts w:asciiTheme="minorHAnsi" w:hAnsiTheme="minorHAnsi"/>
              </w:rPr>
            </w:pPr>
            <w:r w:rsidRPr="00AB6DD2">
              <w:rPr>
                <w:rFonts w:asciiTheme="minorHAnsi" w:hAnsiTheme="minorHAnsi"/>
              </w:rPr>
              <w:t>felelősségvállalás és</w:t>
            </w:r>
          </w:p>
          <w:p w:rsidR="00E325AE" w:rsidRPr="00AB6DD2" w:rsidRDefault="00E325AE" w:rsidP="00E325AE">
            <w:pPr>
              <w:jc w:val="left"/>
              <w:rPr>
                <w:rFonts w:asciiTheme="minorHAnsi" w:hAnsiTheme="minorHAnsi"/>
              </w:rPr>
            </w:pPr>
            <w:r w:rsidRPr="00AB6DD2">
              <w:rPr>
                <w:rFonts w:asciiTheme="minorHAnsi" w:hAnsiTheme="minorHAnsi"/>
              </w:rPr>
              <w:t>szolidaritás</w:t>
            </w:r>
          </w:p>
          <w:p w:rsidR="00E325AE" w:rsidRPr="00AB6DD2" w:rsidRDefault="00E325AE" w:rsidP="00E325AE">
            <w:pPr>
              <w:jc w:val="left"/>
              <w:rPr>
                <w:rFonts w:asciiTheme="minorHAnsi" w:hAnsiTheme="minorHAnsi"/>
              </w:rPr>
            </w:pPr>
            <w:r w:rsidRPr="00AB6DD2">
              <w:rPr>
                <w:rFonts w:asciiTheme="minorHAnsi" w:hAnsiTheme="minorHAnsi"/>
              </w:rPr>
              <w:t>Önkéntes feladatvállalás</w:t>
            </w:r>
          </w:p>
          <w:p w:rsidR="00E325AE" w:rsidRPr="00AB6DD2" w:rsidRDefault="00E325AE" w:rsidP="00E325AE">
            <w:pPr>
              <w:jc w:val="left"/>
              <w:rPr>
                <w:rFonts w:asciiTheme="minorHAnsi" w:hAnsiTheme="minorHAnsi"/>
              </w:rPr>
            </w:pPr>
            <w:r w:rsidRPr="00AB6DD2">
              <w:rPr>
                <w:rFonts w:asciiTheme="minorHAnsi" w:hAnsiTheme="minorHAnsi"/>
              </w:rPr>
              <w:t>másokért</w:t>
            </w:r>
          </w:p>
        </w:tc>
        <w:tc>
          <w:tcPr>
            <w:tcW w:w="4899" w:type="dxa"/>
          </w:tcPr>
          <w:p w:rsidR="00E325AE" w:rsidRPr="00AB6DD2" w:rsidRDefault="00E325AE" w:rsidP="00E325AE">
            <w:pPr>
              <w:jc w:val="left"/>
              <w:rPr>
                <w:rFonts w:asciiTheme="minorHAnsi" w:hAnsiTheme="minorHAnsi"/>
              </w:rPr>
            </w:pPr>
            <w:r w:rsidRPr="00AB6DD2">
              <w:rPr>
                <w:rFonts w:asciiTheme="minorHAnsi" w:hAnsiTheme="minorHAnsi"/>
              </w:rPr>
              <w:t>társadalmi felelősségvállalás és szolidaritás, vállalati felelősségvállalás</w:t>
            </w:r>
          </w:p>
          <w:p w:rsidR="00E325AE" w:rsidRPr="00AB6DD2" w:rsidRDefault="00E325AE" w:rsidP="00E325AE">
            <w:pPr>
              <w:jc w:val="left"/>
              <w:rPr>
                <w:rFonts w:asciiTheme="minorHAnsi" w:hAnsiTheme="minorHAnsi"/>
              </w:rPr>
            </w:pPr>
            <w:r w:rsidRPr="00AB6DD2">
              <w:rPr>
                <w:rFonts w:asciiTheme="minorHAnsi" w:hAnsiTheme="minorHAnsi"/>
              </w:rPr>
              <w:t>Kollégiumért, településért végzett</w:t>
            </w:r>
          </w:p>
          <w:p w:rsidR="00E325AE" w:rsidRPr="00AB6DD2" w:rsidRDefault="00E325AE" w:rsidP="00E325AE">
            <w:pPr>
              <w:jc w:val="left"/>
              <w:rPr>
                <w:rFonts w:asciiTheme="minorHAnsi" w:hAnsiTheme="minorHAnsi"/>
              </w:rPr>
            </w:pPr>
            <w:r w:rsidRPr="00AB6DD2">
              <w:rPr>
                <w:rFonts w:asciiTheme="minorHAnsi" w:hAnsiTheme="minorHAnsi"/>
              </w:rPr>
              <w:t>önkéntes munka lehetősége és</w:t>
            </w:r>
          </w:p>
          <w:p w:rsidR="00E325AE" w:rsidRPr="00AB6DD2" w:rsidRDefault="00E325AE" w:rsidP="00E325AE">
            <w:pPr>
              <w:jc w:val="left"/>
              <w:rPr>
                <w:rFonts w:asciiTheme="minorHAnsi" w:hAnsiTheme="minorHAnsi"/>
              </w:rPr>
            </w:pPr>
            <w:r w:rsidRPr="00AB6DD2">
              <w:rPr>
                <w:rFonts w:asciiTheme="minorHAnsi" w:hAnsiTheme="minorHAnsi"/>
              </w:rPr>
              <w:t>jelentősége</w:t>
            </w:r>
          </w:p>
        </w:tc>
        <w:tc>
          <w:tcPr>
            <w:tcW w:w="3465" w:type="dxa"/>
          </w:tcPr>
          <w:p w:rsidR="00E325AE" w:rsidRPr="00AB6DD2" w:rsidRDefault="00E325AE" w:rsidP="00E325AE">
            <w:pPr>
              <w:jc w:val="left"/>
              <w:rPr>
                <w:rFonts w:asciiTheme="minorHAnsi" w:hAnsiTheme="minorHAnsi"/>
              </w:rPr>
            </w:pPr>
            <w:r w:rsidRPr="00AB6DD2">
              <w:rPr>
                <w:rFonts w:asciiTheme="minorHAnsi" w:hAnsiTheme="minorHAnsi"/>
              </w:rPr>
              <w:t>Gyűjtőmunka</w:t>
            </w:r>
          </w:p>
          <w:p w:rsidR="00E325AE" w:rsidRPr="00AB6DD2" w:rsidRDefault="00E325AE" w:rsidP="00E325AE">
            <w:pPr>
              <w:jc w:val="left"/>
              <w:rPr>
                <w:rFonts w:asciiTheme="minorHAnsi" w:hAnsiTheme="minorHAnsi"/>
              </w:rPr>
            </w:pPr>
            <w:r w:rsidRPr="00AB6DD2">
              <w:rPr>
                <w:rFonts w:asciiTheme="minorHAnsi" w:hAnsiTheme="minorHAnsi"/>
              </w:rPr>
              <w:t>Az önkéntes munkalehetőségek</w:t>
            </w:r>
          </w:p>
          <w:p w:rsidR="00E325AE" w:rsidRPr="00AB6DD2" w:rsidRDefault="00E325AE" w:rsidP="00E325AE">
            <w:pPr>
              <w:jc w:val="left"/>
              <w:rPr>
                <w:rFonts w:asciiTheme="minorHAnsi" w:hAnsiTheme="minorHAnsi"/>
              </w:rPr>
            </w:pPr>
            <w:r w:rsidRPr="00AB6DD2">
              <w:rPr>
                <w:rFonts w:asciiTheme="minorHAnsi" w:hAnsiTheme="minorHAnsi"/>
              </w:rPr>
              <w:t>felkutatása és felajánlása pl.</w:t>
            </w:r>
          </w:p>
          <w:p w:rsidR="00E325AE" w:rsidRPr="00AB6DD2" w:rsidRDefault="00E325AE" w:rsidP="00E325AE">
            <w:pPr>
              <w:jc w:val="left"/>
              <w:rPr>
                <w:rFonts w:asciiTheme="minorHAnsi" w:hAnsiTheme="minorHAnsi"/>
              </w:rPr>
            </w:pPr>
            <w:r w:rsidRPr="00AB6DD2">
              <w:rPr>
                <w:rFonts w:asciiTheme="minorHAnsi" w:hAnsiTheme="minorHAnsi"/>
              </w:rPr>
              <w:t>-„Adni jó”: Cipős-doboz összeállítása a rászorulóknak</w:t>
            </w:r>
          </w:p>
          <w:p w:rsidR="00E325AE" w:rsidRPr="00AB6DD2" w:rsidRDefault="00E325AE" w:rsidP="00E325AE">
            <w:pPr>
              <w:jc w:val="left"/>
              <w:rPr>
                <w:rFonts w:asciiTheme="minorHAnsi" w:hAnsiTheme="minorHAnsi"/>
              </w:rPr>
            </w:pPr>
            <w:r w:rsidRPr="00AB6DD2">
              <w:rPr>
                <w:rFonts w:asciiTheme="minorHAnsi" w:hAnsiTheme="minorHAnsi"/>
              </w:rPr>
              <w:t>- környezet tisztántartásáért végzett munka</w:t>
            </w:r>
          </w:p>
          <w:p w:rsidR="00E325AE" w:rsidRPr="00AB6DD2" w:rsidRDefault="00E325AE" w:rsidP="00E325AE">
            <w:pPr>
              <w:jc w:val="left"/>
              <w:rPr>
                <w:rFonts w:asciiTheme="minorHAnsi" w:hAnsiTheme="minorHAnsi"/>
              </w:rPr>
            </w:pPr>
            <w:r w:rsidRPr="00AB6DD2">
              <w:rPr>
                <w:rFonts w:asciiTheme="minorHAnsi" w:hAnsiTheme="minorHAnsi"/>
              </w:rPr>
              <w:t>-tanulási segítség felajánlása</w:t>
            </w:r>
          </w:p>
        </w:tc>
      </w:tr>
      <w:tr w:rsidR="00E325AE" w:rsidRPr="00AB6DD2" w:rsidTr="00E325AE">
        <w:tc>
          <w:tcPr>
            <w:tcW w:w="1206" w:type="dxa"/>
            <w:vAlign w:val="center"/>
          </w:tcPr>
          <w:p w:rsidR="00E325AE" w:rsidRPr="00AB6DD2" w:rsidRDefault="00E325AE" w:rsidP="002D0BBA">
            <w:pPr>
              <w:rPr>
                <w:rFonts w:asciiTheme="minorHAnsi" w:hAnsiTheme="minorHAnsi"/>
                <w:b/>
              </w:rPr>
            </w:pPr>
            <w:r w:rsidRPr="00AB6DD2">
              <w:rPr>
                <w:rFonts w:asciiTheme="minorHAnsi" w:hAnsiTheme="minorHAnsi"/>
                <w:b/>
              </w:rPr>
              <w:lastRenderedPageBreak/>
              <w:t>Fenntart-hatóság, környezet-tudatosság</w:t>
            </w:r>
          </w:p>
        </w:tc>
        <w:tc>
          <w:tcPr>
            <w:tcW w:w="1034" w:type="dxa"/>
            <w:vAlign w:val="center"/>
          </w:tcPr>
          <w:p w:rsidR="00E325AE" w:rsidRPr="00AB6DD2" w:rsidRDefault="00E325AE" w:rsidP="002D0BBA">
            <w:pPr>
              <w:rPr>
                <w:rFonts w:asciiTheme="minorHAnsi" w:hAnsiTheme="minorHAnsi"/>
                <w:b/>
              </w:rPr>
            </w:pPr>
            <w:r w:rsidRPr="00AB6DD2">
              <w:rPr>
                <w:rFonts w:asciiTheme="minorHAnsi" w:hAnsiTheme="minorHAnsi"/>
                <w:b/>
              </w:rPr>
              <w:t xml:space="preserve">4 </w:t>
            </w:r>
            <w:r w:rsidRPr="00AB6DD2">
              <w:rPr>
                <w:rFonts w:asciiTheme="minorHAnsi" w:hAnsiTheme="minorHAnsi"/>
                <w:b/>
                <w:sz w:val="22"/>
                <w:szCs w:val="22"/>
                <w:lang w:val="cs-CZ"/>
              </w:rPr>
              <w:t>óra</w:t>
            </w:r>
          </w:p>
        </w:tc>
        <w:tc>
          <w:tcPr>
            <w:tcW w:w="3425" w:type="dxa"/>
          </w:tcPr>
          <w:p w:rsidR="00E325AE" w:rsidRPr="00AB6DD2" w:rsidRDefault="00E325AE" w:rsidP="00E325AE">
            <w:pPr>
              <w:jc w:val="left"/>
              <w:rPr>
                <w:rFonts w:asciiTheme="minorHAnsi" w:hAnsiTheme="minorHAnsi"/>
              </w:rPr>
            </w:pPr>
            <w:r w:rsidRPr="00AB6DD2">
              <w:rPr>
                <w:rFonts w:asciiTheme="minorHAnsi" w:hAnsiTheme="minorHAnsi"/>
              </w:rPr>
              <w:t>Fenntarthatóság,</w:t>
            </w:r>
          </w:p>
          <w:p w:rsidR="00E325AE" w:rsidRPr="00AB6DD2" w:rsidRDefault="00E325AE" w:rsidP="00E325AE">
            <w:pPr>
              <w:jc w:val="left"/>
              <w:rPr>
                <w:rFonts w:asciiTheme="minorHAnsi" w:hAnsiTheme="minorHAnsi"/>
              </w:rPr>
            </w:pPr>
            <w:r w:rsidRPr="00AB6DD2">
              <w:rPr>
                <w:rFonts w:asciiTheme="minorHAnsi" w:hAnsiTheme="minorHAnsi"/>
              </w:rPr>
              <w:t>környezettudatosság</w:t>
            </w:r>
          </w:p>
        </w:tc>
        <w:tc>
          <w:tcPr>
            <w:tcW w:w="4899" w:type="dxa"/>
          </w:tcPr>
          <w:p w:rsidR="00E325AE" w:rsidRPr="00AB6DD2" w:rsidRDefault="00E325AE" w:rsidP="00E325AE">
            <w:pPr>
              <w:jc w:val="left"/>
              <w:rPr>
                <w:rFonts w:asciiTheme="minorHAnsi" w:hAnsiTheme="minorHAnsi"/>
              </w:rPr>
            </w:pPr>
            <w:r w:rsidRPr="00AB6DD2">
              <w:rPr>
                <w:rFonts w:asciiTheme="minorHAnsi" w:hAnsiTheme="minorHAnsi"/>
              </w:rPr>
              <w:t>Környezeti felelősségünk. A környezettudatos fogyasztói</w:t>
            </w:r>
          </w:p>
          <w:p w:rsidR="00E325AE" w:rsidRPr="00AB6DD2" w:rsidRDefault="00E325AE" w:rsidP="00E325AE">
            <w:pPr>
              <w:jc w:val="left"/>
              <w:rPr>
                <w:rFonts w:asciiTheme="minorHAnsi" w:hAnsiTheme="minorHAnsi"/>
              </w:rPr>
            </w:pPr>
            <w:r w:rsidRPr="00AB6DD2">
              <w:rPr>
                <w:rFonts w:asciiTheme="minorHAnsi" w:hAnsiTheme="minorHAnsi"/>
              </w:rPr>
              <w:t>magatartás. A termékek életútja.</w:t>
            </w:r>
          </w:p>
          <w:p w:rsidR="00E325AE" w:rsidRPr="00AB6DD2" w:rsidRDefault="00E325AE" w:rsidP="00E325AE">
            <w:pPr>
              <w:jc w:val="left"/>
              <w:rPr>
                <w:rFonts w:asciiTheme="minorHAnsi" w:hAnsiTheme="minorHAnsi"/>
              </w:rPr>
            </w:pPr>
            <w:r w:rsidRPr="00AB6DD2">
              <w:rPr>
                <w:rFonts w:asciiTheme="minorHAnsi" w:hAnsiTheme="minorHAnsi"/>
              </w:rPr>
              <w:t>Hulladékgazdálkodás. „Hulla-, hulla-, hulladék”</w:t>
            </w:r>
          </w:p>
          <w:p w:rsidR="00E325AE" w:rsidRPr="00AB6DD2" w:rsidRDefault="00E325AE" w:rsidP="00E325AE">
            <w:pPr>
              <w:jc w:val="left"/>
              <w:rPr>
                <w:rFonts w:asciiTheme="minorHAnsi" w:hAnsiTheme="minorHAnsi"/>
              </w:rPr>
            </w:pPr>
            <w:r w:rsidRPr="00AB6DD2">
              <w:rPr>
                <w:rFonts w:asciiTheme="minorHAnsi" w:hAnsiTheme="minorHAnsi"/>
              </w:rPr>
              <w:t>A település környékének különleges természeti értékeiből fölkészült tanulók beszámolnak gyűjtésük eredményéről.</w:t>
            </w:r>
          </w:p>
          <w:p w:rsidR="00E325AE" w:rsidRPr="00AB6DD2" w:rsidRDefault="00E325AE" w:rsidP="00E325AE">
            <w:pPr>
              <w:jc w:val="left"/>
              <w:rPr>
                <w:rFonts w:asciiTheme="minorHAnsi" w:hAnsiTheme="minorHAnsi"/>
              </w:rPr>
            </w:pPr>
            <w:r w:rsidRPr="00AB6DD2">
              <w:rPr>
                <w:rFonts w:asciiTheme="minorHAnsi" w:hAnsiTheme="minorHAnsi"/>
              </w:rPr>
              <w:t>A természetvédelem feladatai, szervezeti egységei.</w:t>
            </w:r>
          </w:p>
        </w:tc>
        <w:tc>
          <w:tcPr>
            <w:tcW w:w="3465" w:type="dxa"/>
          </w:tcPr>
          <w:p w:rsidR="00E325AE" w:rsidRPr="00AB6DD2" w:rsidRDefault="00E325AE" w:rsidP="00E325AE">
            <w:pPr>
              <w:jc w:val="left"/>
              <w:rPr>
                <w:rFonts w:asciiTheme="minorHAnsi" w:hAnsiTheme="minorHAnsi"/>
              </w:rPr>
            </w:pPr>
            <w:r w:rsidRPr="00AB6DD2">
              <w:rPr>
                <w:rFonts w:asciiTheme="minorHAnsi" w:hAnsiTheme="minorHAnsi"/>
              </w:rPr>
              <w:t>Frontális munka, csoportmunka,</w:t>
            </w:r>
          </w:p>
          <w:p w:rsidR="00E325AE" w:rsidRPr="00AB6DD2" w:rsidRDefault="00E325AE" w:rsidP="00E325AE">
            <w:pPr>
              <w:jc w:val="left"/>
              <w:rPr>
                <w:rFonts w:asciiTheme="minorHAnsi" w:hAnsiTheme="minorHAnsi"/>
              </w:rPr>
            </w:pPr>
            <w:r w:rsidRPr="00AB6DD2">
              <w:rPr>
                <w:rFonts w:asciiTheme="minorHAnsi" w:hAnsiTheme="minorHAnsi"/>
              </w:rPr>
              <w:t>kooperatív tanulás,</w:t>
            </w:r>
          </w:p>
          <w:p w:rsidR="00E325AE" w:rsidRPr="00AB6DD2" w:rsidRDefault="00E325AE" w:rsidP="00E325AE">
            <w:pPr>
              <w:jc w:val="left"/>
              <w:rPr>
                <w:rFonts w:asciiTheme="minorHAnsi" w:hAnsiTheme="minorHAnsi"/>
              </w:rPr>
            </w:pPr>
            <w:r w:rsidRPr="00AB6DD2">
              <w:rPr>
                <w:rFonts w:asciiTheme="minorHAnsi" w:hAnsiTheme="minorHAnsi"/>
              </w:rPr>
              <w:t>csoportszóforgó, játék,</w:t>
            </w:r>
          </w:p>
          <w:p w:rsidR="00E325AE" w:rsidRPr="00AB6DD2" w:rsidRDefault="00E325AE" w:rsidP="00E325AE">
            <w:pPr>
              <w:jc w:val="left"/>
              <w:rPr>
                <w:rFonts w:asciiTheme="minorHAnsi" w:hAnsiTheme="minorHAnsi"/>
              </w:rPr>
            </w:pPr>
            <w:r w:rsidRPr="00AB6DD2">
              <w:rPr>
                <w:rFonts w:asciiTheme="minorHAnsi" w:hAnsiTheme="minorHAnsi"/>
              </w:rPr>
              <w:t>beszélgetőkör</w:t>
            </w:r>
          </w:p>
          <w:p w:rsidR="00E325AE" w:rsidRPr="00AB6DD2" w:rsidRDefault="00E325AE" w:rsidP="00E325AE">
            <w:pPr>
              <w:jc w:val="left"/>
              <w:rPr>
                <w:rFonts w:asciiTheme="minorHAnsi" w:hAnsiTheme="minorHAnsi"/>
              </w:rPr>
            </w:pPr>
            <w:r w:rsidRPr="00AB6DD2">
              <w:rPr>
                <w:rFonts w:asciiTheme="minorHAnsi" w:hAnsiTheme="minorHAnsi"/>
              </w:rPr>
              <w:t>gyűjtőmunka</w:t>
            </w:r>
          </w:p>
        </w:tc>
      </w:tr>
      <w:tr w:rsidR="00E325AE" w:rsidRPr="00AB6DD2" w:rsidTr="00E325AE">
        <w:tc>
          <w:tcPr>
            <w:tcW w:w="1206" w:type="dxa"/>
            <w:vAlign w:val="center"/>
          </w:tcPr>
          <w:p w:rsidR="00E325AE" w:rsidRPr="00AB6DD2" w:rsidRDefault="00E325AE" w:rsidP="002D0BBA">
            <w:pPr>
              <w:rPr>
                <w:rFonts w:asciiTheme="minorHAnsi" w:hAnsiTheme="minorHAnsi"/>
                <w:b/>
              </w:rPr>
            </w:pPr>
            <w:proofErr w:type="spellStart"/>
            <w:r w:rsidRPr="00AB6DD2">
              <w:rPr>
                <w:rFonts w:asciiTheme="minorHAnsi" w:hAnsiTheme="minorHAnsi"/>
                <w:b/>
              </w:rPr>
              <w:t>Pályaorien-táció</w:t>
            </w:r>
            <w:proofErr w:type="spellEnd"/>
          </w:p>
        </w:tc>
        <w:tc>
          <w:tcPr>
            <w:tcW w:w="1034" w:type="dxa"/>
            <w:vAlign w:val="center"/>
          </w:tcPr>
          <w:p w:rsidR="00E325AE" w:rsidRPr="00AB6DD2" w:rsidRDefault="00E325AE" w:rsidP="002D0BBA">
            <w:pPr>
              <w:rPr>
                <w:rFonts w:asciiTheme="minorHAnsi" w:hAnsiTheme="minorHAnsi"/>
                <w:b/>
              </w:rPr>
            </w:pPr>
            <w:r w:rsidRPr="00AB6DD2">
              <w:rPr>
                <w:rFonts w:asciiTheme="minorHAnsi" w:hAnsiTheme="minorHAnsi"/>
                <w:b/>
              </w:rPr>
              <w:t xml:space="preserve">3 </w:t>
            </w:r>
            <w:r w:rsidRPr="00AB6DD2">
              <w:rPr>
                <w:rFonts w:asciiTheme="minorHAnsi" w:hAnsiTheme="minorHAnsi"/>
                <w:b/>
                <w:sz w:val="22"/>
                <w:szCs w:val="22"/>
                <w:lang w:val="cs-CZ"/>
              </w:rPr>
              <w:t>óra</w:t>
            </w:r>
          </w:p>
        </w:tc>
        <w:tc>
          <w:tcPr>
            <w:tcW w:w="3425" w:type="dxa"/>
          </w:tcPr>
          <w:p w:rsidR="00E325AE" w:rsidRPr="00AB6DD2" w:rsidRDefault="00E325AE" w:rsidP="00E325AE">
            <w:pPr>
              <w:jc w:val="left"/>
              <w:rPr>
                <w:rFonts w:asciiTheme="minorHAnsi" w:hAnsiTheme="minorHAnsi"/>
              </w:rPr>
            </w:pPr>
            <w:r w:rsidRPr="00AB6DD2">
              <w:rPr>
                <w:rFonts w:asciiTheme="minorHAnsi" w:hAnsiTheme="minorHAnsi"/>
              </w:rPr>
              <w:t>Továbbtanulási</w:t>
            </w:r>
          </w:p>
          <w:p w:rsidR="00E325AE" w:rsidRPr="00AB6DD2" w:rsidRDefault="00E325AE" w:rsidP="00E325AE">
            <w:pPr>
              <w:jc w:val="left"/>
              <w:rPr>
                <w:rFonts w:asciiTheme="minorHAnsi" w:hAnsiTheme="minorHAnsi"/>
              </w:rPr>
            </w:pPr>
            <w:r w:rsidRPr="00AB6DD2">
              <w:rPr>
                <w:rFonts w:asciiTheme="minorHAnsi" w:hAnsiTheme="minorHAnsi"/>
              </w:rPr>
              <w:t>lehetőségek</w:t>
            </w:r>
          </w:p>
          <w:p w:rsidR="00E325AE" w:rsidRPr="00AB6DD2" w:rsidRDefault="00E325AE" w:rsidP="00E325AE">
            <w:pPr>
              <w:jc w:val="left"/>
              <w:rPr>
                <w:rFonts w:asciiTheme="minorHAnsi" w:hAnsiTheme="minorHAnsi"/>
              </w:rPr>
            </w:pPr>
            <w:r w:rsidRPr="00AB6DD2">
              <w:rPr>
                <w:rFonts w:asciiTheme="minorHAnsi" w:hAnsiTheme="minorHAnsi"/>
              </w:rPr>
              <w:t>Tevékenységek és szakmák bemutatása.</w:t>
            </w:r>
          </w:p>
        </w:tc>
        <w:tc>
          <w:tcPr>
            <w:tcW w:w="4899" w:type="dxa"/>
          </w:tcPr>
          <w:p w:rsidR="00E325AE" w:rsidRPr="00AB6DD2" w:rsidRDefault="00E325AE" w:rsidP="00E325AE">
            <w:pPr>
              <w:jc w:val="left"/>
              <w:rPr>
                <w:rFonts w:asciiTheme="minorHAnsi" w:hAnsiTheme="minorHAnsi"/>
              </w:rPr>
            </w:pPr>
            <w:r w:rsidRPr="00AB6DD2">
              <w:rPr>
                <w:rFonts w:asciiTheme="minorHAnsi" w:hAnsiTheme="minorHAnsi"/>
              </w:rPr>
              <w:t>Tájékozódás a pályaismeret</w:t>
            </w:r>
          </w:p>
          <w:p w:rsidR="00E325AE" w:rsidRPr="00AB6DD2" w:rsidRDefault="00E325AE" w:rsidP="00E325AE">
            <w:pPr>
              <w:jc w:val="left"/>
              <w:rPr>
                <w:rFonts w:asciiTheme="minorHAnsi" w:hAnsiTheme="minorHAnsi"/>
              </w:rPr>
            </w:pPr>
            <w:r w:rsidRPr="00AB6DD2">
              <w:rPr>
                <w:rFonts w:asciiTheme="minorHAnsi" w:hAnsiTheme="minorHAnsi"/>
              </w:rPr>
              <w:t>dokumentumaiban, ismeretforrásaiban</w:t>
            </w:r>
          </w:p>
          <w:p w:rsidR="00E325AE" w:rsidRPr="00AB6DD2" w:rsidRDefault="00E325AE" w:rsidP="00E325AE">
            <w:pPr>
              <w:jc w:val="left"/>
              <w:rPr>
                <w:rFonts w:asciiTheme="minorHAnsi" w:hAnsiTheme="minorHAnsi"/>
              </w:rPr>
            </w:pPr>
            <w:r w:rsidRPr="00AB6DD2">
              <w:rPr>
                <w:rFonts w:asciiTheme="minorHAnsi" w:hAnsiTheme="minorHAnsi"/>
              </w:rPr>
              <w:t>Az egész életen át tartó tanulás</w:t>
            </w:r>
          </w:p>
        </w:tc>
        <w:tc>
          <w:tcPr>
            <w:tcW w:w="3465" w:type="dxa"/>
          </w:tcPr>
          <w:p w:rsidR="00E325AE" w:rsidRPr="00AB6DD2" w:rsidRDefault="00E325AE" w:rsidP="00E325AE">
            <w:pPr>
              <w:jc w:val="left"/>
              <w:rPr>
                <w:rFonts w:asciiTheme="minorHAnsi" w:hAnsiTheme="minorHAnsi"/>
              </w:rPr>
            </w:pPr>
            <w:r w:rsidRPr="00AB6DD2">
              <w:rPr>
                <w:rFonts w:asciiTheme="minorHAnsi" w:hAnsiTheme="minorHAnsi"/>
              </w:rPr>
              <w:t>beszélgetés</w:t>
            </w:r>
          </w:p>
          <w:p w:rsidR="00E325AE" w:rsidRPr="00AB6DD2" w:rsidRDefault="00E325AE" w:rsidP="00E325AE">
            <w:pPr>
              <w:jc w:val="left"/>
              <w:rPr>
                <w:rFonts w:asciiTheme="minorHAnsi" w:hAnsiTheme="minorHAnsi"/>
              </w:rPr>
            </w:pPr>
            <w:r w:rsidRPr="00AB6DD2">
              <w:rPr>
                <w:rFonts w:asciiTheme="minorHAnsi" w:hAnsiTheme="minorHAnsi"/>
              </w:rPr>
              <w:t>interjú</w:t>
            </w:r>
          </w:p>
          <w:p w:rsidR="00E325AE" w:rsidRPr="00AB6DD2" w:rsidRDefault="00E325AE" w:rsidP="00E325AE">
            <w:pPr>
              <w:jc w:val="left"/>
              <w:rPr>
                <w:rFonts w:asciiTheme="minorHAnsi" w:hAnsiTheme="minorHAnsi"/>
              </w:rPr>
            </w:pPr>
            <w:r w:rsidRPr="00AB6DD2">
              <w:rPr>
                <w:rFonts w:asciiTheme="minorHAnsi" w:hAnsiTheme="minorHAnsi"/>
              </w:rPr>
              <w:t>gyűjtőmunka</w:t>
            </w:r>
          </w:p>
        </w:tc>
      </w:tr>
      <w:tr w:rsidR="00E325AE" w:rsidRPr="00AB6DD2" w:rsidTr="00E325AE">
        <w:tc>
          <w:tcPr>
            <w:tcW w:w="1206" w:type="dxa"/>
            <w:vAlign w:val="center"/>
          </w:tcPr>
          <w:p w:rsidR="00E325AE" w:rsidRPr="00AB6DD2" w:rsidRDefault="00E325AE" w:rsidP="002D0BBA">
            <w:pPr>
              <w:rPr>
                <w:rFonts w:asciiTheme="minorHAnsi" w:hAnsiTheme="minorHAnsi"/>
                <w:b/>
              </w:rPr>
            </w:pPr>
            <w:r w:rsidRPr="00AB6DD2">
              <w:rPr>
                <w:rFonts w:asciiTheme="minorHAnsi" w:hAnsiTheme="minorHAnsi"/>
                <w:b/>
              </w:rPr>
              <w:t>Gazdasági és pénzügyi nevelés</w:t>
            </w:r>
          </w:p>
        </w:tc>
        <w:tc>
          <w:tcPr>
            <w:tcW w:w="1034" w:type="dxa"/>
            <w:vAlign w:val="center"/>
          </w:tcPr>
          <w:p w:rsidR="00E325AE" w:rsidRPr="00AB6DD2" w:rsidRDefault="00E325AE" w:rsidP="002D0BBA">
            <w:pPr>
              <w:rPr>
                <w:rFonts w:asciiTheme="minorHAnsi" w:hAnsiTheme="minorHAnsi"/>
                <w:b/>
              </w:rPr>
            </w:pPr>
            <w:r w:rsidRPr="00AB6DD2">
              <w:rPr>
                <w:rFonts w:asciiTheme="minorHAnsi" w:hAnsiTheme="minorHAnsi"/>
                <w:b/>
              </w:rPr>
              <w:t xml:space="preserve">2 </w:t>
            </w:r>
            <w:r w:rsidRPr="00AB6DD2">
              <w:rPr>
                <w:rFonts w:asciiTheme="minorHAnsi" w:hAnsiTheme="minorHAnsi"/>
                <w:b/>
                <w:sz w:val="22"/>
                <w:szCs w:val="22"/>
                <w:lang w:val="cs-CZ"/>
              </w:rPr>
              <w:t>óra</w:t>
            </w:r>
          </w:p>
        </w:tc>
        <w:tc>
          <w:tcPr>
            <w:tcW w:w="3425" w:type="dxa"/>
          </w:tcPr>
          <w:p w:rsidR="00E325AE" w:rsidRPr="00AB6DD2" w:rsidRDefault="00E325AE" w:rsidP="00E325AE">
            <w:pPr>
              <w:jc w:val="left"/>
              <w:rPr>
                <w:rFonts w:asciiTheme="minorHAnsi" w:hAnsiTheme="minorHAnsi"/>
              </w:rPr>
            </w:pPr>
            <w:r w:rsidRPr="00AB6DD2">
              <w:rPr>
                <w:rFonts w:asciiTheme="minorHAnsi" w:hAnsiTheme="minorHAnsi"/>
              </w:rPr>
              <w:t>A gazdaság</w:t>
            </w:r>
          </w:p>
          <w:p w:rsidR="00E325AE" w:rsidRPr="00AB6DD2" w:rsidRDefault="00E325AE" w:rsidP="00E325AE">
            <w:pPr>
              <w:jc w:val="left"/>
              <w:rPr>
                <w:rFonts w:asciiTheme="minorHAnsi" w:hAnsiTheme="minorHAnsi"/>
              </w:rPr>
            </w:pPr>
            <w:r w:rsidRPr="00AB6DD2">
              <w:rPr>
                <w:rFonts w:asciiTheme="minorHAnsi" w:hAnsiTheme="minorHAnsi"/>
              </w:rPr>
              <w:t>Első lépések a munka</w:t>
            </w:r>
          </w:p>
          <w:p w:rsidR="00E325AE" w:rsidRPr="00AB6DD2" w:rsidRDefault="00E325AE" w:rsidP="00E325AE">
            <w:pPr>
              <w:jc w:val="left"/>
              <w:rPr>
                <w:rFonts w:asciiTheme="minorHAnsi" w:hAnsiTheme="minorHAnsi"/>
              </w:rPr>
            </w:pPr>
            <w:r w:rsidRPr="00AB6DD2">
              <w:rPr>
                <w:rFonts w:asciiTheme="minorHAnsi" w:hAnsiTheme="minorHAnsi"/>
              </w:rPr>
              <w:t>világában: diákmunka</w:t>
            </w:r>
          </w:p>
        </w:tc>
        <w:tc>
          <w:tcPr>
            <w:tcW w:w="4899" w:type="dxa"/>
          </w:tcPr>
          <w:p w:rsidR="00E325AE" w:rsidRPr="00AB6DD2" w:rsidRDefault="00E325AE" w:rsidP="00E325AE">
            <w:pPr>
              <w:jc w:val="left"/>
              <w:rPr>
                <w:rFonts w:asciiTheme="minorHAnsi" w:hAnsiTheme="minorHAnsi"/>
              </w:rPr>
            </w:pPr>
            <w:r w:rsidRPr="00AB6DD2">
              <w:rPr>
                <w:rFonts w:asciiTheme="minorHAnsi" w:hAnsiTheme="minorHAnsi"/>
              </w:rPr>
              <w:t>Szükségletek – javak, erőforrások</w:t>
            </w:r>
          </w:p>
          <w:p w:rsidR="00E325AE" w:rsidRPr="00AB6DD2" w:rsidRDefault="00E325AE" w:rsidP="00E325AE">
            <w:pPr>
              <w:jc w:val="left"/>
              <w:rPr>
                <w:rFonts w:asciiTheme="minorHAnsi" w:hAnsiTheme="minorHAnsi"/>
              </w:rPr>
            </w:pPr>
            <w:r w:rsidRPr="00AB6DD2">
              <w:rPr>
                <w:rFonts w:asciiTheme="minorHAnsi" w:hAnsiTheme="minorHAnsi"/>
              </w:rPr>
              <w:t>termelés szűkebb és tágabb</w:t>
            </w:r>
          </w:p>
          <w:p w:rsidR="00E325AE" w:rsidRPr="00AB6DD2" w:rsidRDefault="00E325AE" w:rsidP="00E325AE">
            <w:pPr>
              <w:jc w:val="left"/>
              <w:rPr>
                <w:rFonts w:asciiTheme="minorHAnsi" w:hAnsiTheme="minorHAnsi"/>
              </w:rPr>
            </w:pPr>
            <w:r w:rsidRPr="00AB6DD2">
              <w:rPr>
                <w:rFonts w:asciiTheme="minorHAnsi" w:hAnsiTheme="minorHAnsi"/>
              </w:rPr>
              <w:t>értelmezése</w:t>
            </w:r>
          </w:p>
          <w:p w:rsidR="00E325AE" w:rsidRPr="00AB6DD2" w:rsidRDefault="00E325AE" w:rsidP="00E325AE">
            <w:pPr>
              <w:jc w:val="left"/>
              <w:rPr>
                <w:rFonts w:asciiTheme="minorHAnsi" w:hAnsiTheme="minorHAnsi"/>
              </w:rPr>
            </w:pPr>
            <w:r w:rsidRPr="00AB6DD2">
              <w:rPr>
                <w:rFonts w:asciiTheme="minorHAnsi" w:hAnsiTheme="minorHAnsi"/>
              </w:rPr>
              <w:t>Munkavállalás kockázatai, okmányai</w:t>
            </w:r>
          </w:p>
          <w:p w:rsidR="00E325AE" w:rsidRPr="00AB6DD2" w:rsidRDefault="00E325AE" w:rsidP="00E325AE">
            <w:pPr>
              <w:jc w:val="left"/>
              <w:rPr>
                <w:rFonts w:asciiTheme="minorHAnsi" w:hAnsiTheme="minorHAnsi"/>
              </w:rPr>
            </w:pPr>
            <w:r w:rsidRPr="00AB6DD2">
              <w:rPr>
                <w:rFonts w:asciiTheme="minorHAnsi" w:hAnsiTheme="minorHAnsi"/>
              </w:rPr>
              <w:t>és azok beszerzése.</w:t>
            </w:r>
          </w:p>
        </w:tc>
        <w:tc>
          <w:tcPr>
            <w:tcW w:w="3465" w:type="dxa"/>
          </w:tcPr>
          <w:p w:rsidR="00E325AE" w:rsidRPr="00AB6DD2" w:rsidRDefault="00E325AE" w:rsidP="00E325AE">
            <w:pPr>
              <w:jc w:val="left"/>
              <w:rPr>
                <w:rFonts w:asciiTheme="minorHAnsi" w:hAnsiTheme="minorHAnsi"/>
              </w:rPr>
            </w:pPr>
            <w:r w:rsidRPr="00AB6DD2">
              <w:rPr>
                <w:rFonts w:asciiTheme="minorHAnsi" w:hAnsiTheme="minorHAnsi"/>
              </w:rPr>
              <w:t>Előadás, beszélgetés,</w:t>
            </w:r>
          </w:p>
          <w:p w:rsidR="00E325AE" w:rsidRPr="00AB6DD2" w:rsidRDefault="00E325AE" w:rsidP="00E325AE">
            <w:pPr>
              <w:jc w:val="left"/>
              <w:rPr>
                <w:rFonts w:asciiTheme="minorHAnsi" w:hAnsiTheme="minorHAnsi"/>
              </w:rPr>
            </w:pPr>
            <w:r w:rsidRPr="00AB6DD2">
              <w:rPr>
                <w:rFonts w:asciiTheme="minorHAnsi" w:hAnsiTheme="minorHAnsi"/>
              </w:rPr>
              <w:t>közös elemzés</w:t>
            </w:r>
          </w:p>
          <w:p w:rsidR="00E325AE" w:rsidRPr="00AB6DD2" w:rsidRDefault="00E325AE" w:rsidP="00E325AE">
            <w:pPr>
              <w:jc w:val="left"/>
              <w:rPr>
                <w:rFonts w:asciiTheme="minorHAnsi" w:hAnsiTheme="minorHAnsi"/>
              </w:rPr>
            </w:pPr>
            <w:r w:rsidRPr="00AB6DD2">
              <w:rPr>
                <w:rFonts w:asciiTheme="minorHAnsi" w:hAnsiTheme="minorHAnsi"/>
              </w:rPr>
              <w:t>Adatgyűjtés,</w:t>
            </w:r>
          </w:p>
          <w:p w:rsidR="00E325AE" w:rsidRPr="00AB6DD2" w:rsidRDefault="00E325AE" w:rsidP="00E325AE">
            <w:pPr>
              <w:jc w:val="left"/>
              <w:rPr>
                <w:rFonts w:asciiTheme="minorHAnsi" w:hAnsiTheme="minorHAnsi"/>
              </w:rPr>
            </w:pPr>
            <w:r w:rsidRPr="00AB6DD2">
              <w:rPr>
                <w:rFonts w:asciiTheme="minorHAnsi" w:hAnsiTheme="minorHAnsi"/>
              </w:rPr>
              <w:t>csoportmunka</w:t>
            </w:r>
          </w:p>
        </w:tc>
      </w:tr>
      <w:tr w:rsidR="00E325AE" w:rsidRPr="00AB6DD2" w:rsidTr="00E325AE">
        <w:tc>
          <w:tcPr>
            <w:tcW w:w="1206" w:type="dxa"/>
            <w:vAlign w:val="center"/>
          </w:tcPr>
          <w:p w:rsidR="00E325AE" w:rsidRPr="00AB6DD2" w:rsidRDefault="00E325AE" w:rsidP="002D0BBA">
            <w:pPr>
              <w:rPr>
                <w:rFonts w:asciiTheme="minorHAnsi" w:hAnsiTheme="minorHAnsi"/>
                <w:b/>
              </w:rPr>
            </w:pPr>
            <w:proofErr w:type="spellStart"/>
            <w:r w:rsidRPr="00AB6DD2">
              <w:rPr>
                <w:rFonts w:asciiTheme="minorHAnsi" w:hAnsiTheme="minorHAnsi"/>
                <w:b/>
              </w:rPr>
              <w:t>Médiatu-datosságra</w:t>
            </w:r>
            <w:proofErr w:type="spellEnd"/>
            <w:r w:rsidRPr="00AB6DD2">
              <w:rPr>
                <w:rFonts w:asciiTheme="minorHAnsi" w:hAnsiTheme="minorHAnsi"/>
                <w:b/>
              </w:rPr>
              <w:t xml:space="preserve"> nevelés</w:t>
            </w:r>
          </w:p>
        </w:tc>
        <w:tc>
          <w:tcPr>
            <w:tcW w:w="1034" w:type="dxa"/>
            <w:vAlign w:val="center"/>
          </w:tcPr>
          <w:p w:rsidR="00E325AE" w:rsidRPr="00AB6DD2" w:rsidRDefault="00E325AE" w:rsidP="002D0BBA">
            <w:pPr>
              <w:rPr>
                <w:rFonts w:asciiTheme="minorHAnsi" w:hAnsiTheme="minorHAnsi"/>
                <w:b/>
              </w:rPr>
            </w:pPr>
            <w:r w:rsidRPr="00AB6DD2">
              <w:rPr>
                <w:rFonts w:asciiTheme="minorHAnsi" w:hAnsiTheme="minorHAnsi"/>
                <w:b/>
              </w:rPr>
              <w:t xml:space="preserve">2 </w:t>
            </w:r>
            <w:r w:rsidRPr="00AB6DD2">
              <w:rPr>
                <w:rFonts w:asciiTheme="minorHAnsi" w:hAnsiTheme="minorHAnsi"/>
                <w:b/>
                <w:sz w:val="22"/>
                <w:szCs w:val="22"/>
                <w:lang w:val="cs-CZ"/>
              </w:rPr>
              <w:t>óra</w:t>
            </w:r>
          </w:p>
        </w:tc>
        <w:tc>
          <w:tcPr>
            <w:tcW w:w="3425" w:type="dxa"/>
          </w:tcPr>
          <w:p w:rsidR="00E325AE" w:rsidRPr="00AB6DD2" w:rsidRDefault="00E325AE" w:rsidP="00E325AE">
            <w:pPr>
              <w:jc w:val="left"/>
              <w:rPr>
                <w:rFonts w:asciiTheme="minorHAnsi" w:hAnsiTheme="minorHAnsi"/>
              </w:rPr>
            </w:pPr>
            <w:r w:rsidRPr="00AB6DD2">
              <w:rPr>
                <w:rFonts w:asciiTheme="minorHAnsi" w:hAnsiTheme="minorHAnsi"/>
              </w:rPr>
              <w:t>A reklám és a fogyasztás</w:t>
            </w:r>
          </w:p>
          <w:p w:rsidR="00E325AE" w:rsidRPr="00AB6DD2" w:rsidRDefault="00E325AE" w:rsidP="00E325AE">
            <w:pPr>
              <w:jc w:val="left"/>
              <w:rPr>
                <w:rFonts w:asciiTheme="minorHAnsi" w:hAnsiTheme="minorHAnsi"/>
              </w:rPr>
            </w:pPr>
            <w:r w:rsidRPr="00AB6DD2">
              <w:rPr>
                <w:rFonts w:asciiTheme="minorHAnsi" w:hAnsiTheme="minorHAnsi"/>
              </w:rPr>
              <w:t>összefüggése</w:t>
            </w:r>
          </w:p>
        </w:tc>
        <w:tc>
          <w:tcPr>
            <w:tcW w:w="4899" w:type="dxa"/>
          </w:tcPr>
          <w:p w:rsidR="00E325AE" w:rsidRPr="00AB6DD2" w:rsidRDefault="00E325AE" w:rsidP="00E325AE">
            <w:pPr>
              <w:jc w:val="left"/>
              <w:rPr>
                <w:rFonts w:asciiTheme="minorHAnsi" w:hAnsiTheme="minorHAnsi"/>
              </w:rPr>
            </w:pPr>
            <w:r w:rsidRPr="00AB6DD2">
              <w:rPr>
                <w:rFonts w:asciiTheme="minorHAnsi" w:hAnsiTheme="minorHAnsi"/>
              </w:rPr>
              <w:t>Mi a reklám? A reklám eszközei, reklámozási technikák, a célcsoport és az üzenet fogalma, szándék és</w:t>
            </w:r>
          </w:p>
          <w:p w:rsidR="00E325AE" w:rsidRPr="00AB6DD2" w:rsidRDefault="00E325AE" w:rsidP="00E325AE">
            <w:pPr>
              <w:jc w:val="left"/>
              <w:rPr>
                <w:rFonts w:asciiTheme="minorHAnsi" w:hAnsiTheme="minorHAnsi"/>
              </w:rPr>
            </w:pPr>
            <w:r w:rsidRPr="00AB6DD2">
              <w:rPr>
                <w:rFonts w:asciiTheme="minorHAnsi" w:hAnsiTheme="minorHAnsi"/>
              </w:rPr>
              <w:t>értelmezés (alkotó és befogadó). A reklám szerepe, hatása.</w:t>
            </w:r>
          </w:p>
        </w:tc>
        <w:tc>
          <w:tcPr>
            <w:tcW w:w="3465" w:type="dxa"/>
          </w:tcPr>
          <w:p w:rsidR="00E325AE" w:rsidRPr="00AB6DD2" w:rsidRDefault="00E325AE" w:rsidP="00E325AE">
            <w:pPr>
              <w:jc w:val="left"/>
              <w:rPr>
                <w:rFonts w:asciiTheme="minorHAnsi" w:hAnsiTheme="minorHAnsi"/>
              </w:rPr>
            </w:pPr>
            <w:r w:rsidRPr="00AB6DD2">
              <w:rPr>
                <w:rFonts w:asciiTheme="minorHAnsi" w:hAnsiTheme="minorHAnsi"/>
              </w:rPr>
              <w:t>Régi reklámfilmek és mai</w:t>
            </w:r>
          </w:p>
          <w:p w:rsidR="00E325AE" w:rsidRPr="00AB6DD2" w:rsidRDefault="00E325AE" w:rsidP="00E325AE">
            <w:pPr>
              <w:jc w:val="left"/>
              <w:rPr>
                <w:rFonts w:asciiTheme="minorHAnsi" w:hAnsiTheme="minorHAnsi"/>
              </w:rPr>
            </w:pPr>
            <w:r w:rsidRPr="00AB6DD2">
              <w:rPr>
                <w:rFonts w:asciiTheme="minorHAnsi" w:hAnsiTheme="minorHAnsi"/>
              </w:rPr>
              <w:t>reklámok megtekintése,</w:t>
            </w:r>
          </w:p>
          <w:p w:rsidR="00E325AE" w:rsidRPr="00AB6DD2" w:rsidRDefault="00E325AE" w:rsidP="00E325AE">
            <w:pPr>
              <w:jc w:val="left"/>
              <w:rPr>
                <w:rFonts w:asciiTheme="minorHAnsi" w:hAnsiTheme="minorHAnsi"/>
              </w:rPr>
            </w:pPr>
            <w:r w:rsidRPr="00AB6DD2">
              <w:rPr>
                <w:rFonts w:asciiTheme="minorHAnsi" w:hAnsiTheme="minorHAnsi"/>
              </w:rPr>
              <w:t>Beszélgetés, Jellegzetességek</w:t>
            </w:r>
          </w:p>
          <w:p w:rsidR="00E325AE" w:rsidRPr="00AB6DD2" w:rsidRDefault="00E325AE" w:rsidP="00E325AE">
            <w:pPr>
              <w:jc w:val="left"/>
              <w:rPr>
                <w:rFonts w:asciiTheme="minorHAnsi" w:hAnsiTheme="minorHAnsi"/>
              </w:rPr>
            </w:pPr>
            <w:r w:rsidRPr="00AB6DD2">
              <w:rPr>
                <w:rFonts w:asciiTheme="minorHAnsi" w:hAnsiTheme="minorHAnsi"/>
              </w:rPr>
              <w:t>megfigyelése</w:t>
            </w:r>
          </w:p>
          <w:p w:rsidR="00E325AE" w:rsidRPr="00AB6DD2" w:rsidRDefault="00E325AE" w:rsidP="00E325AE">
            <w:pPr>
              <w:jc w:val="left"/>
              <w:rPr>
                <w:rFonts w:asciiTheme="minorHAnsi" w:hAnsiTheme="minorHAnsi"/>
              </w:rPr>
            </w:pPr>
            <w:r w:rsidRPr="00AB6DD2">
              <w:rPr>
                <w:rFonts w:asciiTheme="minorHAnsi" w:hAnsiTheme="minorHAnsi"/>
              </w:rPr>
              <w:t>Csoportmunka</w:t>
            </w:r>
          </w:p>
        </w:tc>
      </w:tr>
      <w:tr w:rsidR="00E325AE" w:rsidRPr="00AB6DD2" w:rsidTr="00E325AE">
        <w:tc>
          <w:tcPr>
            <w:tcW w:w="1206" w:type="dxa"/>
            <w:vAlign w:val="center"/>
          </w:tcPr>
          <w:p w:rsidR="00E325AE" w:rsidRPr="00AB6DD2" w:rsidRDefault="00E325AE" w:rsidP="002D0BBA">
            <w:pPr>
              <w:rPr>
                <w:rFonts w:asciiTheme="minorHAnsi" w:hAnsiTheme="minorHAnsi"/>
                <w:b/>
              </w:rPr>
            </w:pPr>
            <w:r w:rsidRPr="00AB6DD2">
              <w:rPr>
                <w:rFonts w:asciiTheme="minorHAnsi" w:hAnsiTheme="minorHAnsi"/>
                <w:b/>
              </w:rPr>
              <w:t>Összesen</w:t>
            </w:r>
          </w:p>
        </w:tc>
        <w:tc>
          <w:tcPr>
            <w:tcW w:w="1034" w:type="dxa"/>
            <w:vAlign w:val="center"/>
          </w:tcPr>
          <w:p w:rsidR="00E325AE" w:rsidRPr="00AB6DD2" w:rsidRDefault="00E325AE" w:rsidP="002D0BBA">
            <w:pPr>
              <w:rPr>
                <w:rFonts w:asciiTheme="minorHAnsi" w:hAnsiTheme="minorHAnsi"/>
                <w:b/>
              </w:rPr>
            </w:pPr>
            <w:r w:rsidRPr="00AB6DD2">
              <w:rPr>
                <w:rFonts w:asciiTheme="minorHAnsi" w:hAnsiTheme="minorHAnsi"/>
                <w:b/>
              </w:rPr>
              <w:t>37 óra</w:t>
            </w:r>
          </w:p>
        </w:tc>
        <w:tc>
          <w:tcPr>
            <w:tcW w:w="3425" w:type="dxa"/>
          </w:tcPr>
          <w:p w:rsidR="00E325AE" w:rsidRPr="00AB6DD2" w:rsidRDefault="00E325AE" w:rsidP="002D0BBA">
            <w:pPr>
              <w:rPr>
                <w:rFonts w:asciiTheme="minorHAnsi" w:hAnsiTheme="minorHAnsi"/>
              </w:rPr>
            </w:pPr>
          </w:p>
        </w:tc>
        <w:tc>
          <w:tcPr>
            <w:tcW w:w="4899" w:type="dxa"/>
          </w:tcPr>
          <w:p w:rsidR="00E325AE" w:rsidRPr="00AB6DD2" w:rsidRDefault="00E325AE" w:rsidP="002D0BBA">
            <w:pPr>
              <w:rPr>
                <w:rFonts w:asciiTheme="minorHAnsi" w:hAnsiTheme="minorHAnsi"/>
              </w:rPr>
            </w:pPr>
          </w:p>
        </w:tc>
        <w:tc>
          <w:tcPr>
            <w:tcW w:w="3465" w:type="dxa"/>
          </w:tcPr>
          <w:p w:rsidR="00E325AE" w:rsidRPr="00AB6DD2" w:rsidRDefault="00E325AE" w:rsidP="002D0BBA">
            <w:pPr>
              <w:rPr>
                <w:rFonts w:asciiTheme="minorHAnsi" w:hAnsiTheme="minorHAnsi"/>
              </w:rPr>
            </w:pPr>
          </w:p>
        </w:tc>
      </w:tr>
    </w:tbl>
    <w:p w:rsidR="005A1264" w:rsidRPr="00AB6DD2" w:rsidRDefault="005A1264" w:rsidP="005A1264">
      <w:pPr>
        <w:pStyle w:val="Listaszerbekezds"/>
        <w:numPr>
          <w:ilvl w:val="0"/>
          <w:numId w:val="0"/>
        </w:numPr>
        <w:ind w:right="180"/>
        <w:jc w:val="both"/>
        <w:rPr>
          <w:rFonts w:asciiTheme="minorHAnsi" w:hAnsiTheme="minorHAnsi" w:cs="Times"/>
          <w:b w:val="0"/>
          <w:color w:val="auto"/>
          <w:sz w:val="22"/>
          <w:szCs w:val="22"/>
        </w:rPr>
      </w:pPr>
    </w:p>
    <w:p w:rsidR="005A1264" w:rsidRPr="00AB6DD2" w:rsidRDefault="005A1264" w:rsidP="005A1264">
      <w:pPr>
        <w:pStyle w:val="Listaszerbekezds"/>
        <w:numPr>
          <w:ilvl w:val="0"/>
          <w:numId w:val="0"/>
        </w:numPr>
        <w:ind w:right="180"/>
        <w:jc w:val="both"/>
        <w:rPr>
          <w:rFonts w:asciiTheme="minorHAnsi" w:hAnsiTheme="minorHAnsi" w:cs="Times"/>
          <w:b w:val="0"/>
          <w:color w:val="auto"/>
          <w:sz w:val="22"/>
          <w:szCs w:val="22"/>
        </w:rPr>
      </w:pPr>
    </w:p>
    <w:p w:rsidR="005A1264" w:rsidRPr="00AB6DD2" w:rsidRDefault="005A1264" w:rsidP="00294816">
      <w:pPr>
        <w:pStyle w:val="Cmsor2"/>
        <w:tabs>
          <w:tab w:val="clear" w:pos="1588"/>
          <w:tab w:val="num" w:pos="1134"/>
        </w:tabs>
        <w:spacing w:before="0" w:after="0"/>
        <w:ind w:left="1134" w:hanging="567"/>
      </w:pPr>
      <w:bookmarkStart w:id="184" w:name="_Toc188375726"/>
      <w:r w:rsidRPr="00AB6DD2">
        <w:t>11. évfolyam</w:t>
      </w:r>
      <w:bookmarkEnd w:id="184"/>
    </w:p>
    <w:tbl>
      <w:tblPr>
        <w:tblStyle w:val="Rcsostblzat"/>
        <w:tblW w:w="14029" w:type="dxa"/>
        <w:tblLook w:val="04A0" w:firstRow="1" w:lastRow="0" w:firstColumn="1" w:lastColumn="0" w:noHBand="0" w:noVBand="1"/>
      </w:tblPr>
      <w:tblGrid>
        <w:gridCol w:w="1205"/>
        <w:gridCol w:w="1034"/>
        <w:gridCol w:w="3426"/>
        <w:gridCol w:w="4820"/>
        <w:gridCol w:w="3544"/>
      </w:tblGrid>
      <w:tr w:rsidR="006F691F" w:rsidRPr="00AB6DD2" w:rsidTr="006F691F">
        <w:tc>
          <w:tcPr>
            <w:tcW w:w="1205" w:type="dxa"/>
            <w:vAlign w:val="center"/>
          </w:tcPr>
          <w:p w:rsidR="006F691F" w:rsidRPr="00AB6DD2" w:rsidRDefault="006F691F" w:rsidP="002D0BBA">
            <w:pPr>
              <w:rPr>
                <w:rFonts w:asciiTheme="minorHAnsi" w:hAnsiTheme="minorHAnsi"/>
              </w:rPr>
            </w:pPr>
            <w:r w:rsidRPr="00AB6DD2">
              <w:rPr>
                <w:rFonts w:asciiTheme="minorHAnsi" w:hAnsiTheme="minorHAnsi"/>
                <w:b/>
                <w:bCs/>
                <w:sz w:val="22"/>
                <w:szCs w:val="22"/>
              </w:rPr>
              <w:t xml:space="preserve">Tematikai </w:t>
            </w:r>
            <w:r w:rsidRPr="00AB6DD2">
              <w:rPr>
                <w:rFonts w:asciiTheme="minorHAnsi" w:hAnsiTheme="minorHAnsi"/>
                <w:b/>
                <w:bCs/>
                <w:sz w:val="22"/>
                <w:szCs w:val="22"/>
                <w:lang w:val="cs-CZ"/>
              </w:rPr>
              <w:t>egység</w:t>
            </w:r>
          </w:p>
        </w:tc>
        <w:tc>
          <w:tcPr>
            <w:tcW w:w="1034" w:type="dxa"/>
            <w:vAlign w:val="center"/>
          </w:tcPr>
          <w:p w:rsidR="006F691F" w:rsidRPr="00AB6DD2" w:rsidRDefault="006F691F" w:rsidP="002D0BBA">
            <w:pPr>
              <w:rPr>
                <w:rFonts w:asciiTheme="minorHAnsi" w:hAnsiTheme="minorHAnsi"/>
              </w:rPr>
            </w:pPr>
            <w:r w:rsidRPr="00AB6DD2">
              <w:rPr>
                <w:rFonts w:asciiTheme="minorHAnsi" w:hAnsiTheme="minorHAnsi"/>
                <w:b/>
                <w:bCs/>
                <w:sz w:val="22"/>
                <w:szCs w:val="22"/>
                <w:lang w:val="cs-CZ"/>
              </w:rPr>
              <w:t>Órakeret</w:t>
            </w:r>
          </w:p>
        </w:tc>
        <w:tc>
          <w:tcPr>
            <w:tcW w:w="3426" w:type="dxa"/>
            <w:vAlign w:val="center"/>
          </w:tcPr>
          <w:p w:rsidR="006F691F" w:rsidRPr="00AB6DD2" w:rsidRDefault="006F691F" w:rsidP="002D0BBA">
            <w:pPr>
              <w:rPr>
                <w:rFonts w:asciiTheme="minorHAnsi" w:hAnsiTheme="minorHAnsi"/>
              </w:rPr>
            </w:pPr>
            <w:r w:rsidRPr="00AB6DD2">
              <w:rPr>
                <w:rFonts w:asciiTheme="minorHAnsi" w:hAnsiTheme="minorHAnsi"/>
                <w:b/>
                <w:bCs/>
                <w:sz w:val="22"/>
                <w:szCs w:val="22"/>
              </w:rPr>
              <w:t>Téma</w:t>
            </w:r>
          </w:p>
        </w:tc>
        <w:tc>
          <w:tcPr>
            <w:tcW w:w="4820" w:type="dxa"/>
            <w:vAlign w:val="center"/>
          </w:tcPr>
          <w:p w:rsidR="006F691F" w:rsidRPr="00AB6DD2" w:rsidRDefault="006F691F" w:rsidP="002D0BBA">
            <w:pPr>
              <w:rPr>
                <w:rFonts w:asciiTheme="minorHAnsi" w:hAnsiTheme="minorHAnsi"/>
              </w:rPr>
            </w:pPr>
            <w:r w:rsidRPr="00AB6DD2">
              <w:rPr>
                <w:rFonts w:asciiTheme="minorHAnsi" w:hAnsiTheme="minorHAnsi" w:cs="Cambria"/>
                <w:b/>
                <w:iCs/>
                <w:sz w:val="22"/>
                <w:szCs w:val="22"/>
              </w:rPr>
              <w:t>Ismeretek, tartalom</w:t>
            </w:r>
          </w:p>
        </w:tc>
        <w:tc>
          <w:tcPr>
            <w:tcW w:w="3544" w:type="dxa"/>
            <w:vAlign w:val="center"/>
          </w:tcPr>
          <w:p w:rsidR="006F691F" w:rsidRPr="00AB6DD2" w:rsidRDefault="006F691F" w:rsidP="002D0BBA">
            <w:pPr>
              <w:rPr>
                <w:rFonts w:asciiTheme="minorHAnsi" w:hAnsiTheme="minorHAnsi"/>
              </w:rPr>
            </w:pPr>
            <w:r w:rsidRPr="00AB6DD2">
              <w:rPr>
                <w:rFonts w:asciiTheme="minorHAnsi" w:hAnsiTheme="minorHAnsi"/>
                <w:b/>
                <w:bCs/>
                <w:sz w:val="22"/>
                <w:szCs w:val="22"/>
                <w:lang w:val="cs-CZ"/>
              </w:rPr>
              <w:t>Módszerek, tevékanységek</w:t>
            </w:r>
          </w:p>
        </w:tc>
      </w:tr>
      <w:tr w:rsidR="006F691F" w:rsidRPr="00AB6DD2" w:rsidTr="006F691F">
        <w:tc>
          <w:tcPr>
            <w:tcW w:w="1205" w:type="dxa"/>
            <w:vAlign w:val="center"/>
          </w:tcPr>
          <w:p w:rsidR="006F691F" w:rsidRPr="00AB6DD2" w:rsidRDefault="006F691F" w:rsidP="002D0BBA">
            <w:pPr>
              <w:jc w:val="left"/>
              <w:rPr>
                <w:rFonts w:asciiTheme="minorHAnsi" w:hAnsiTheme="minorHAnsi"/>
              </w:rPr>
            </w:pPr>
            <w:r w:rsidRPr="00AB6DD2">
              <w:rPr>
                <w:rFonts w:asciiTheme="minorHAnsi" w:hAnsiTheme="minorHAnsi"/>
                <w:b/>
                <w:bCs/>
                <w:sz w:val="22"/>
                <w:szCs w:val="22"/>
              </w:rPr>
              <w:t>A tanulás tanítása</w:t>
            </w:r>
          </w:p>
        </w:tc>
        <w:tc>
          <w:tcPr>
            <w:tcW w:w="1034" w:type="dxa"/>
            <w:vAlign w:val="center"/>
          </w:tcPr>
          <w:p w:rsidR="006F691F" w:rsidRPr="00AB6DD2" w:rsidRDefault="006F691F" w:rsidP="002D0BBA">
            <w:pPr>
              <w:rPr>
                <w:rFonts w:asciiTheme="minorHAnsi" w:hAnsiTheme="minorHAnsi"/>
              </w:rPr>
            </w:pPr>
            <w:r w:rsidRPr="00AB6DD2">
              <w:rPr>
                <w:rFonts w:asciiTheme="minorHAnsi" w:hAnsiTheme="minorHAnsi"/>
                <w:b/>
                <w:lang w:val="cs-CZ"/>
              </w:rPr>
              <w:t>3</w:t>
            </w:r>
            <w:r w:rsidRPr="00AB6DD2">
              <w:rPr>
                <w:rFonts w:asciiTheme="minorHAnsi" w:hAnsiTheme="minorHAnsi"/>
                <w:b/>
                <w:sz w:val="22"/>
                <w:szCs w:val="22"/>
                <w:lang w:val="cs-CZ"/>
              </w:rPr>
              <w:t xml:space="preserve"> óra</w:t>
            </w:r>
          </w:p>
        </w:tc>
        <w:tc>
          <w:tcPr>
            <w:tcW w:w="3426" w:type="dxa"/>
          </w:tcPr>
          <w:p w:rsidR="006F691F" w:rsidRPr="00AB6DD2" w:rsidRDefault="006F691F" w:rsidP="006F691F">
            <w:pPr>
              <w:jc w:val="left"/>
              <w:rPr>
                <w:rFonts w:asciiTheme="minorHAnsi" w:hAnsiTheme="minorHAnsi"/>
              </w:rPr>
            </w:pPr>
            <w:r w:rsidRPr="00AB6DD2">
              <w:rPr>
                <w:rFonts w:asciiTheme="minorHAnsi" w:hAnsiTheme="minorHAnsi"/>
              </w:rPr>
              <w:t>Kommunikációs zavarok és leküzdésük a személyközi kapcsolatokban, és a</w:t>
            </w:r>
          </w:p>
          <w:p w:rsidR="006F691F" w:rsidRPr="00AB6DD2" w:rsidRDefault="006F691F" w:rsidP="006F691F">
            <w:pPr>
              <w:jc w:val="left"/>
              <w:rPr>
                <w:rFonts w:asciiTheme="minorHAnsi" w:hAnsiTheme="minorHAnsi"/>
              </w:rPr>
            </w:pPr>
            <w:r w:rsidRPr="00AB6DD2">
              <w:rPr>
                <w:rFonts w:asciiTheme="minorHAnsi" w:hAnsiTheme="minorHAnsi"/>
              </w:rPr>
              <w:t>csoportközi életben</w:t>
            </w:r>
          </w:p>
          <w:p w:rsidR="006F691F" w:rsidRPr="00AB6DD2" w:rsidRDefault="006F691F" w:rsidP="006F691F">
            <w:pPr>
              <w:jc w:val="left"/>
              <w:rPr>
                <w:rFonts w:asciiTheme="minorHAnsi" w:hAnsiTheme="minorHAnsi"/>
              </w:rPr>
            </w:pPr>
            <w:r w:rsidRPr="00AB6DD2">
              <w:rPr>
                <w:rFonts w:asciiTheme="minorHAnsi" w:hAnsiTheme="minorHAnsi"/>
              </w:rPr>
              <w:t>Kommunikációs zavarok</w:t>
            </w:r>
          </w:p>
          <w:p w:rsidR="006F691F" w:rsidRPr="00AB6DD2" w:rsidRDefault="006F691F" w:rsidP="006F691F">
            <w:pPr>
              <w:jc w:val="left"/>
              <w:rPr>
                <w:rFonts w:asciiTheme="minorHAnsi" w:hAnsiTheme="minorHAnsi"/>
              </w:rPr>
            </w:pPr>
            <w:r w:rsidRPr="00AB6DD2">
              <w:rPr>
                <w:rFonts w:asciiTheme="minorHAnsi" w:hAnsiTheme="minorHAnsi"/>
              </w:rPr>
              <w:t>keletkezése és feloldása</w:t>
            </w:r>
          </w:p>
          <w:p w:rsidR="006F691F" w:rsidRPr="00AB6DD2" w:rsidRDefault="006F691F" w:rsidP="006F691F">
            <w:pPr>
              <w:jc w:val="left"/>
              <w:rPr>
                <w:rFonts w:asciiTheme="minorHAnsi" w:hAnsiTheme="minorHAnsi"/>
              </w:rPr>
            </w:pPr>
            <w:r w:rsidRPr="00AB6DD2">
              <w:rPr>
                <w:rFonts w:asciiTheme="minorHAnsi" w:hAnsiTheme="minorHAnsi"/>
              </w:rPr>
              <w:t>Tanulási önismeret Mennyit</w:t>
            </w:r>
          </w:p>
          <w:p w:rsidR="006F691F" w:rsidRPr="00AB6DD2" w:rsidRDefault="006F691F" w:rsidP="006F691F">
            <w:pPr>
              <w:jc w:val="left"/>
              <w:rPr>
                <w:rFonts w:asciiTheme="minorHAnsi" w:hAnsiTheme="minorHAnsi"/>
              </w:rPr>
            </w:pPr>
            <w:r w:rsidRPr="00AB6DD2">
              <w:rPr>
                <w:rFonts w:asciiTheme="minorHAnsi" w:hAnsiTheme="minorHAnsi"/>
              </w:rPr>
              <w:t>jutottunk előre egy év alatt?</w:t>
            </w:r>
          </w:p>
          <w:p w:rsidR="006F691F" w:rsidRPr="00AB6DD2" w:rsidRDefault="006F691F" w:rsidP="006F691F">
            <w:pPr>
              <w:jc w:val="left"/>
              <w:rPr>
                <w:rFonts w:asciiTheme="minorHAnsi" w:hAnsiTheme="minorHAnsi"/>
              </w:rPr>
            </w:pPr>
            <w:r w:rsidRPr="00AB6DD2">
              <w:rPr>
                <w:rFonts w:asciiTheme="minorHAnsi" w:hAnsiTheme="minorHAnsi"/>
              </w:rPr>
              <w:lastRenderedPageBreak/>
              <w:t>Az elmúlt év tanulásmódszertani tapasztalatainak áttekintése, önértékelés</w:t>
            </w:r>
          </w:p>
        </w:tc>
        <w:tc>
          <w:tcPr>
            <w:tcW w:w="4820" w:type="dxa"/>
          </w:tcPr>
          <w:p w:rsidR="006F691F" w:rsidRPr="00AB6DD2" w:rsidRDefault="006F691F" w:rsidP="006F691F">
            <w:pPr>
              <w:autoSpaceDE w:val="0"/>
              <w:autoSpaceDN w:val="0"/>
              <w:adjustRightInd w:val="0"/>
              <w:jc w:val="left"/>
              <w:rPr>
                <w:rFonts w:asciiTheme="minorHAnsi" w:hAnsiTheme="minorHAnsi"/>
              </w:rPr>
            </w:pPr>
            <w:r w:rsidRPr="00AB6DD2">
              <w:rPr>
                <w:rFonts w:asciiTheme="minorHAnsi" w:hAnsiTheme="minorHAnsi"/>
              </w:rPr>
              <w:lastRenderedPageBreak/>
              <w:t>Kommunikációs zavarok</w:t>
            </w:r>
          </w:p>
          <w:p w:rsidR="006F691F" w:rsidRPr="00AB6DD2" w:rsidRDefault="006F691F" w:rsidP="006F691F">
            <w:pPr>
              <w:autoSpaceDE w:val="0"/>
              <w:autoSpaceDN w:val="0"/>
              <w:adjustRightInd w:val="0"/>
              <w:jc w:val="left"/>
              <w:rPr>
                <w:rFonts w:asciiTheme="minorHAnsi" w:hAnsiTheme="minorHAnsi"/>
              </w:rPr>
            </w:pPr>
            <w:r w:rsidRPr="00AB6DD2">
              <w:rPr>
                <w:rFonts w:asciiTheme="minorHAnsi" w:hAnsiTheme="minorHAnsi"/>
              </w:rPr>
              <w:t>megjelenési formái,</w:t>
            </w:r>
          </w:p>
          <w:p w:rsidR="006F691F" w:rsidRPr="00AB6DD2" w:rsidRDefault="006F691F" w:rsidP="006F691F">
            <w:pPr>
              <w:autoSpaceDE w:val="0"/>
              <w:autoSpaceDN w:val="0"/>
              <w:adjustRightInd w:val="0"/>
              <w:jc w:val="left"/>
              <w:rPr>
                <w:rFonts w:asciiTheme="minorHAnsi" w:hAnsiTheme="minorHAnsi"/>
              </w:rPr>
            </w:pPr>
            <w:r w:rsidRPr="00AB6DD2">
              <w:rPr>
                <w:rFonts w:asciiTheme="minorHAnsi" w:hAnsiTheme="minorHAnsi"/>
              </w:rPr>
              <w:t>típusai. Kommunikációs zavarok</w:t>
            </w:r>
          </w:p>
          <w:p w:rsidR="006F691F" w:rsidRPr="00AB6DD2" w:rsidRDefault="006F691F" w:rsidP="006F691F">
            <w:pPr>
              <w:autoSpaceDE w:val="0"/>
              <w:autoSpaceDN w:val="0"/>
              <w:adjustRightInd w:val="0"/>
              <w:jc w:val="left"/>
              <w:rPr>
                <w:rFonts w:asciiTheme="minorHAnsi" w:hAnsiTheme="minorHAnsi"/>
              </w:rPr>
            </w:pPr>
            <w:r w:rsidRPr="00AB6DD2">
              <w:rPr>
                <w:rFonts w:asciiTheme="minorHAnsi" w:hAnsiTheme="minorHAnsi"/>
              </w:rPr>
              <w:t>keletkezésének háttere. Kódolási és</w:t>
            </w:r>
          </w:p>
          <w:p w:rsidR="006F691F" w:rsidRPr="00AB6DD2" w:rsidRDefault="006F691F" w:rsidP="006F691F">
            <w:pPr>
              <w:autoSpaceDE w:val="0"/>
              <w:autoSpaceDN w:val="0"/>
              <w:adjustRightInd w:val="0"/>
              <w:jc w:val="left"/>
              <w:rPr>
                <w:rFonts w:asciiTheme="minorHAnsi" w:hAnsiTheme="minorHAnsi"/>
              </w:rPr>
            </w:pPr>
            <w:r w:rsidRPr="00AB6DD2">
              <w:rPr>
                <w:rFonts w:asciiTheme="minorHAnsi" w:hAnsiTheme="minorHAnsi"/>
              </w:rPr>
              <w:t>dekódolási nehézségek a kommunikáció során</w:t>
            </w:r>
          </w:p>
          <w:p w:rsidR="006F691F" w:rsidRPr="00AB6DD2" w:rsidRDefault="006F691F" w:rsidP="006F691F">
            <w:pPr>
              <w:autoSpaceDE w:val="0"/>
              <w:autoSpaceDN w:val="0"/>
              <w:adjustRightInd w:val="0"/>
              <w:jc w:val="left"/>
              <w:rPr>
                <w:rFonts w:asciiTheme="minorHAnsi" w:hAnsiTheme="minorHAnsi"/>
              </w:rPr>
            </w:pPr>
            <w:r w:rsidRPr="00AB6DD2">
              <w:rPr>
                <w:rFonts w:asciiTheme="minorHAnsi" w:hAnsiTheme="minorHAnsi"/>
              </w:rPr>
              <w:t>Metakommunikáció.</w:t>
            </w:r>
          </w:p>
          <w:p w:rsidR="006F691F" w:rsidRPr="00AB6DD2" w:rsidRDefault="006F691F" w:rsidP="006F691F">
            <w:pPr>
              <w:autoSpaceDE w:val="0"/>
              <w:autoSpaceDN w:val="0"/>
              <w:adjustRightInd w:val="0"/>
              <w:jc w:val="left"/>
              <w:rPr>
                <w:rFonts w:asciiTheme="minorHAnsi" w:hAnsiTheme="minorHAnsi"/>
              </w:rPr>
            </w:pPr>
            <w:r w:rsidRPr="00AB6DD2">
              <w:rPr>
                <w:rFonts w:asciiTheme="minorHAnsi" w:hAnsiTheme="minorHAnsi"/>
              </w:rPr>
              <w:t>Testi-lelki egyensúly, a lámpaláz</w:t>
            </w:r>
          </w:p>
          <w:p w:rsidR="006F691F" w:rsidRPr="00AB6DD2" w:rsidRDefault="006F691F" w:rsidP="006F691F">
            <w:pPr>
              <w:autoSpaceDE w:val="0"/>
              <w:autoSpaceDN w:val="0"/>
              <w:adjustRightInd w:val="0"/>
              <w:jc w:val="left"/>
              <w:rPr>
                <w:rFonts w:asciiTheme="minorHAnsi" w:hAnsiTheme="minorHAnsi"/>
              </w:rPr>
            </w:pPr>
            <w:r w:rsidRPr="00AB6DD2">
              <w:rPr>
                <w:rFonts w:asciiTheme="minorHAnsi" w:hAnsiTheme="minorHAnsi"/>
              </w:rPr>
              <w:t>leküzdése;</w:t>
            </w:r>
          </w:p>
          <w:p w:rsidR="006F691F" w:rsidRPr="00AB6DD2" w:rsidRDefault="006F691F" w:rsidP="006F691F">
            <w:pPr>
              <w:autoSpaceDE w:val="0"/>
              <w:autoSpaceDN w:val="0"/>
              <w:adjustRightInd w:val="0"/>
              <w:jc w:val="left"/>
              <w:rPr>
                <w:rFonts w:asciiTheme="minorHAnsi" w:hAnsiTheme="minorHAnsi"/>
              </w:rPr>
            </w:pPr>
            <w:r w:rsidRPr="00AB6DD2">
              <w:rPr>
                <w:rFonts w:asciiTheme="minorHAnsi" w:hAnsiTheme="minorHAnsi"/>
              </w:rPr>
              <w:t>időbeosztás; egyéni elmélyülés,</w:t>
            </w:r>
          </w:p>
          <w:p w:rsidR="006F691F" w:rsidRPr="00AB6DD2" w:rsidRDefault="006F691F" w:rsidP="006F691F">
            <w:pPr>
              <w:autoSpaceDE w:val="0"/>
              <w:autoSpaceDN w:val="0"/>
              <w:adjustRightInd w:val="0"/>
              <w:jc w:val="left"/>
              <w:rPr>
                <w:rFonts w:asciiTheme="minorHAnsi" w:hAnsiTheme="minorHAnsi"/>
                <w:sz w:val="22"/>
                <w:szCs w:val="22"/>
              </w:rPr>
            </w:pPr>
            <w:r w:rsidRPr="00AB6DD2">
              <w:rPr>
                <w:rFonts w:asciiTheme="minorHAnsi" w:hAnsiTheme="minorHAnsi"/>
              </w:rPr>
              <w:lastRenderedPageBreak/>
              <w:t>témavázlat</w:t>
            </w:r>
          </w:p>
        </w:tc>
        <w:tc>
          <w:tcPr>
            <w:tcW w:w="3544" w:type="dxa"/>
          </w:tcPr>
          <w:p w:rsidR="006F691F" w:rsidRPr="00AB6DD2" w:rsidRDefault="006F691F" w:rsidP="006F691F">
            <w:pPr>
              <w:jc w:val="left"/>
              <w:rPr>
                <w:rFonts w:asciiTheme="minorHAnsi" w:hAnsiTheme="minorHAnsi"/>
              </w:rPr>
            </w:pPr>
            <w:r w:rsidRPr="00AB6DD2">
              <w:rPr>
                <w:rFonts w:asciiTheme="minorHAnsi" w:hAnsiTheme="minorHAnsi"/>
              </w:rPr>
              <w:lastRenderedPageBreak/>
              <w:t>Előadás, tanulói előadások,</w:t>
            </w:r>
          </w:p>
          <w:p w:rsidR="006F691F" w:rsidRPr="00AB6DD2" w:rsidRDefault="006F691F" w:rsidP="006F691F">
            <w:pPr>
              <w:jc w:val="left"/>
              <w:rPr>
                <w:rFonts w:asciiTheme="minorHAnsi" w:hAnsiTheme="minorHAnsi"/>
              </w:rPr>
            </w:pPr>
            <w:r w:rsidRPr="00AB6DD2">
              <w:rPr>
                <w:rFonts w:asciiTheme="minorHAnsi" w:hAnsiTheme="minorHAnsi"/>
              </w:rPr>
              <w:t>szituációs gyakorlatok, vita</w:t>
            </w:r>
          </w:p>
          <w:p w:rsidR="006F691F" w:rsidRPr="00AB6DD2" w:rsidRDefault="006F691F" w:rsidP="006F691F">
            <w:pPr>
              <w:jc w:val="left"/>
              <w:rPr>
                <w:rFonts w:asciiTheme="minorHAnsi" w:hAnsiTheme="minorHAnsi"/>
              </w:rPr>
            </w:pPr>
            <w:r w:rsidRPr="00AB6DD2">
              <w:rPr>
                <w:rFonts w:asciiTheme="minorHAnsi" w:hAnsiTheme="minorHAnsi"/>
              </w:rPr>
              <w:t>Könyvtárhasználat</w:t>
            </w:r>
          </w:p>
          <w:p w:rsidR="006F691F" w:rsidRPr="00AB6DD2" w:rsidRDefault="006F691F" w:rsidP="006F691F">
            <w:pPr>
              <w:jc w:val="left"/>
              <w:rPr>
                <w:rFonts w:asciiTheme="minorHAnsi" w:hAnsiTheme="minorHAnsi"/>
              </w:rPr>
            </w:pPr>
            <w:r w:rsidRPr="00AB6DD2">
              <w:rPr>
                <w:rFonts w:asciiTheme="minorHAnsi" w:hAnsiTheme="minorHAnsi"/>
              </w:rPr>
              <w:t>Szituációs gyakorlatok</w:t>
            </w:r>
          </w:p>
          <w:p w:rsidR="006F691F" w:rsidRPr="00AB6DD2" w:rsidRDefault="006F691F" w:rsidP="006F691F">
            <w:pPr>
              <w:jc w:val="left"/>
              <w:rPr>
                <w:rFonts w:asciiTheme="minorHAnsi" w:hAnsiTheme="minorHAnsi"/>
              </w:rPr>
            </w:pPr>
            <w:r w:rsidRPr="00AB6DD2">
              <w:rPr>
                <w:rFonts w:asciiTheme="minorHAnsi" w:hAnsiTheme="minorHAnsi"/>
              </w:rPr>
              <w:t>Prezentáció készítése</w:t>
            </w:r>
          </w:p>
          <w:p w:rsidR="006F691F" w:rsidRPr="00AB6DD2" w:rsidRDefault="006F691F" w:rsidP="006F691F">
            <w:pPr>
              <w:jc w:val="left"/>
              <w:rPr>
                <w:rFonts w:asciiTheme="minorHAnsi" w:hAnsiTheme="minorHAnsi"/>
                <w:sz w:val="22"/>
                <w:szCs w:val="22"/>
              </w:rPr>
            </w:pPr>
            <w:r w:rsidRPr="00AB6DD2">
              <w:rPr>
                <w:rFonts w:asciiTheme="minorHAnsi" w:hAnsiTheme="minorHAnsi"/>
              </w:rPr>
              <w:t>Tanulásmódszertani teszt kitöltése</w:t>
            </w:r>
          </w:p>
        </w:tc>
      </w:tr>
      <w:tr w:rsidR="006F691F" w:rsidRPr="00AB6DD2" w:rsidTr="006F691F">
        <w:tc>
          <w:tcPr>
            <w:tcW w:w="1205" w:type="dxa"/>
            <w:vAlign w:val="center"/>
          </w:tcPr>
          <w:p w:rsidR="006F691F" w:rsidRPr="00AB6DD2" w:rsidRDefault="006F691F" w:rsidP="002D0BBA">
            <w:pPr>
              <w:jc w:val="left"/>
              <w:rPr>
                <w:rFonts w:asciiTheme="minorHAnsi" w:hAnsiTheme="minorHAnsi"/>
                <w:b/>
              </w:rPr>
            </w:pPr>
            <w:r w:rsidRPr="00AB6DD2">
              <w:rPr>
                <w:rFonts w:asciiTheme="minorHAnsi" w:hAnsiTheme="minorHAnsi"/>
                <w:b/>
              </w:rPr>
              <w:t>Az erkölcsi nevelés</w:t>
            </w:r>
          </w:p>
        </w:tc>
        <w:tc>
          <w:tcPr>
            <w:tcW w:w="1034" w:type="dxa"/>
            <w:vAlign w:val="center"/>
          </w:tcPr>
          <w:p w:rsidR="006F691F" w:rsidRPr="00AB6DD2" w:rsidRDefault="006F691F" w:rsidP="002D0BBA">
            <w:pPr>
              <w:rPr>
                <w:rFonts w:asciiTheme="minorHAnsi" w:hAnsiTheme="minorHAnsi"/>
                <w:b/>
              </w:rPr>
            </w:pPr>
            <w:r w:rsidRPr="00AB6DD2">
              <w:rPr>
                <w:rFonts w:asciiTheme="minorHAnsi" w:hAnsiTheme="minorHAnsi"/>
                <w:b/>
              </w:rPr>
              <w:t>4 óra</w:t>
            </w:r>
          </w:p>
        </w:tc>
        <w:tc>
          <w:tcPr>
            <w:tcW w:w="3426" w:type="dxa"/>
          </w:tcPr>
          <w:p w:rsidR="006F691F" w:rsidRPr="00AB6DD2" w:rsidRDefault="006F691F" w:rsidP="006F691F">
            <w:pPr>
              <w:jc w:val="left"/>
              <w:rPr>
                <w:rFonts w:asciiTheme="minorHAnsi" w:hAnsiTheme="minorHAnsi"/>
              </w:rPr>
            </w:pPr>
            <w:r w:rsidRPr="00AB6DD2">
              <w:rPr>
                <w:rFonts w:asciiTheme="minorHAnsi" w:hAnsiTheme="minorHAnsi"/>
              </w:rPr>
              <w:t>Tudományos és technikai</w:t>
            </w:r>
          </w:p>
          <w:p w:rsidR="006F691F" w:rsidRPr="00AB6DD2" w:rsidRDefault="006F691F" w:rsidP="006F691F">
            <w:pPr>
              <w:jc w:val="left"/>
              <w:rPr>
                <w:rFonts w:asciiTheme="minorHAnsi" w:hAnsiTheme="minorHAnsi"/>
              </w:rPr>
            </w:pPr>
            <w:r w:rsidRPr="00AB6DD2">
              <w:rPr>
                <w:rFonts w:asciiTheme="minorHAnsi" w:hAnsiTheme="minorHAnsi"/>
              </w:rPr>
              <w:t>felfedezések erkölcsi</w:t>
            </w:r>
          </w:p>
          <w:p w:rsidR="006F691F" w:rsidRPr="00AB6DD2" w:rsidRDefault="006F691F" w:rsidP="006F691F">
            <w:pPr>
              <w:jc w:val="left"/>
              <w:rPr>
                <w:rFonts w:asciiTheme="minorHAnsi" w:hAnsiTheme="minorHAnsi"/>
              </w:rPr>
            </w:pPr>
            <w:r w:rsidRPr="00AB6DD2">
              <w:rPr>
                <w:rFonts w:asciiTheme="minorHAnsi" w:hAnsiTheme="minorHAnsi"/>
              </w:rPr>
              <w:t>dilemmái</w:t>
            </w:r>
          </w:p>
          <w:p w:rsidR="006F691F" w:rsidRPr="00AB6DD2" w:rsidRDefault="006F691F" w:rsidP="006F691F">
            <w:pPr>
              <w:jc w:val="left"/>
              <w:rPr>
                <w:rFonts w:asciiTheme="minorHAnsi" w:hAnsiTheme="minorHAnsi"/>
              </w:rPr>
            </w:pPr>
            <w:r w:rsidRPr="00AB6DD2">
              <w:rPr>
                <w:rFonts w:asciiTheme="minorHAnsi" w:hAnsiTheme="minorHAnsi"/>
              </w:rPr>
              <w:t>Rasszizmus-kollektív</w:t>
            </w:r>
          </w:p>
          <w:p w:rsidR="006F691F" w:rsidRPr="00AB6DD2" w:rsidRDefault="006F691F" w:rsidP="006F691F">
            <w:pPr>
              <w:jc w:val="left"/>
              <w:rPr>
                <w:rFonts w:asciiTheme="minorHAnsi" w:hAnsiTheme="minorHAnsi"/>
              </w:rPr>
            </w:pPr>
            <w:r w:rsidRPr="00AB6DD2">
              <w:rPr>
                <w:rFonts w:asciiTheme="minorHAnsi" w:hAnsiTheme="minorHAnsi"/>
              </w:rPr>
              <w:t>büntetés erkölcsi problémája.</w:t>
            </w:r>
          </w:p>
          <w:p w:rsidR="006F691F" w:rsidRPr="00AB6DD2" w:rsidRDefault="006F691F" w:rsidP="006F691F">
            <w:pPr>
              <w:jc w:val="left"/>
              <w:rPr>
                <w:rFonts w:asciiTheme="minorHAnsi" w:hAnsiTheme="minorHAnsi"/>
              </w:rPr>
            </w:pPr>
            <w:r w:rsidRPr="00AB6DD2">
              <w:rPr>
                <w:rFonts w:asciiTheme="minorHAnsi" w:hAnsiTheme="minorHAnsi"/>
              </w:rPr>
              <w:t>Kisebbség a társadalomban.</w:t>
            </w:r>
          </w:p>
          <w:p w:rsidR="006F691F" w:rsidRPr="00AB6DD2" w:rsidRDefault="006F691F" w:rsidP="006F691F">
            <w:pPr>
              <w:jc w:val="left"/>
              <w:rPr>
                <w:rFonts w:asciiTheme="minorHAnsi" w:hAnsiTheme="minorHAnsi"/>
              </w:rPr>
            </w:pPr>
            <w:r w:rsidRPr="00AB6DD2">
              <w:rPr>
                <w:rFonts w:asciiTheme="minorHAnsi" w:hAnsiTheme="minorHAnsi"/>
              </w:rPr>
              <w:t>Fogyatékosság.</w:t>
            </w:r>
          </w:p>
        </w:tc>
        <w:tc>
          <w:tcPr>
            <w:tcW w:w="4820" w:type="dxa"/>
          </w:tcPr>
          <w:p w:rsidR="006F691F" w:rsidRPr="00AB6DD2" w:rsidRDefault="006F691F" w:rsidP="006F691F">
            <w:pPr>
              <w:jc w:val="left"/>
              <w:rPr>
                <w:rFonts w:asciiTheme="minorHAnsi" w:hAnsiTheme="minorHAnsi"/>
              </w:rPr>
            </w:pPr>
            <w:r w:rsidRPr="00AB6DD2">
              <w:rPr>
                <w:rFonts w:asciiTheme="minorHAnsi" w:hAnsiTheme="minorHAnsi"/>
              </w:rPr>
              <w:t>Gazdasági racionalitás</w:t>
            </w:r>
          </w:p>
          <w:p w:rsidR="006F691F" w:rsidRPr="00AB6DD2" w:rsidRDefault="006F691F" w:rsidP="006F691F">
            <w:pPr>
              <w:jc w:val="left"/>
              <w:rPr>
                <w:rFonts w:asciiTheme="minorHAnsi" w:hAnsiTheme="minorHAnsi"/>
              </w:rPr>
            </w:pPr>
            <w:r w:rsidRPr="00AB6DD2">
              <w:rPr>
                <w:rFonts w:asciiTheme="minorHAnsi" w:hAnsiTheme="minorHAnsi"/>
              </w:rPr>
              <w:t>Internet használat erkölcsi kérdései</w:t>
            </w:r>
          </w:p>
          <w:p w:rsidR="006F691F" w:rsidRPr="00AB6DD2" w:rsidRDefault="006F691F" w:rsidP="006F691F">
            <w:pPr>
              <w:jc w:val="left"/>
              <w:rPr>
                <w:rFonts w:asciiTheme="minorHAnsi" w:hAnsiTheme="minorHAnsi"/>
              </w:rPr>
            </w:pPr>
            <w:r w:rsidRPr="00AB6DD2">
              <w:rPr>
                <w:rFonts w:asciiTheme="minorHAnsi" w:hAnsiTheme="minorHAnsi"/>
              </w:rPr>
              <w:t>Gépek-ember problematikája</w:t>
            </w:r>
          </w:p>
          <w:p w:rsidR="006F691F" w:rsidRPr="00AB6DD2" w:rsidRDefault="006F691F" w:rsidP="006F691F">
            <w:pPr>
              <w:jc w:val="left"/>
              <w:rPr>
                <w:rFonts w:asciiTheme="minorHAnsi" w:hAnsiTheme="minorHAnsi"/>
              </w:rPr>
            </w:pPr>
            <w:r w:rsidRPr="00AB6DD2">
              <w:rPr>
                <w:rFonts w:asciiTheme="minorHAnsi" w:hAnsiTheme="minorHAnsi"/>
              </w:rPr>
              <w:t>(Atombomba)</w:t>
            </w:r>
          </w:p>
          <w:p w:rsidR="006F691F" w:rsidRPr="00AB6DD2" w:rsidRDefault="006F691F" w:rsidP="006F691F">
            <w:pPr>
              <w:jc w:val="left"/>
              <w:rPr>
                <w:rFonts w:asciiTheme="minorHAnsi" w:hAnsiTheme="minorHAnsi"/>
              </w:rPr>
            </w:pPr>
            <w:r w:rsidRPr="00AB6DD2">
              <w:rPr>
                <w:rFonts w:asciiTheme="minorHAnsi" w:hAnsiTheme="minorHAnsi"/>
              </w:rPr>
              <w:t>erkölcsi felelősség</w:t>
            </w:r>
          </w:p>
          <w:p w:rsidR="006F691F" w:rsidRPr="00AB6DD2" w:rsidRDefault="006F691F" w:rsidP="006F691F">
            <w:pPr>
              <w:jc w:val="left"/>
              <w:rPr>
                <w:rFonts w:asciiTheme="minorHAnsi" w:hAnsiTheme="minorHAnsi"/>
              </w:rPr>
            </w:pPr>
            <w:r w:rsidRPr="00AB6DD2">
              <w:rPr>
                <w:rFonts w:asciiTheme="minorHAnsi" w:hAnsiTheme="minorHAnsi"/>
              </w:rPr>
              <w:t>morális helytállás</w:t>
            </w:r>
          </w:p>
          <w:p w:rsidR="006F691F" w:rsidRPr="00AB6DD2" w:rsidRDefault="006F691F" w:rsidP="006F691F">
            <w:pPr>
              <w:jc w:val="left"/>
              <w:rPr>
                <w:rFonts w:asciiTheme="minorHAnsi" w:hAnsiTheme="minorHAnsi"/>
              </w:rPr>
            </w:pPr>
            <w:r w:rsidRPr="00AB6DD2">
              <w:rPr>
                <w:rFonts w:asciiTheme="minorHAnsi" w:hAnsiTheme="minorHAnsi"/>
              </w:rPr>
              <w:t>Kisebbségek társadalmi helyzete</w:t>
            </w:r>
          </w:p>
          <w:p w:rsidR="006F691F" w:rsidRPr="00AB6DD2" w:rsidRDefault="006F691F" w:rsidP="006F691F">
            <w:pPr>
              <w:jc w:val="left"/>
              <w:rPr>
                <w:rFonts w:asciiTheme="minorHAnsi" w:hAnsiTheme="minorHAnsi"/>
              </w:rPr>
            </w:pPr>
            <w:r w:rsidRPr="00AB6DD2">
              <w:rPr>
                <w:rFonts w:asciiTheme="minorHAnsi" w:hAnsiTheme="minorHAnsi"/>
              </w:rPr>
              <w:t>Empátia</w:t>
            </w:r>
          </w:p>
          <w:p w:rsidR="006F691F" w:rsidRPr="00AB6DD2" w:rsidRDefault="006F691F" w:rsidP="006F691F">
            <w:pPr>
              <w:jc w:val="left"/>
              <w:rPr>
                <w:rFonts w:asciiTheme="minorHAnsi" w:hAnsiTheme="minorHAnsi"/>
              </w:rPr>
            </w:pPr>
            <w:proofErr w:type="spellStart"/>
            <w:r w:rsidRPr="00AB6DD2">
              <w:rPr>
                <w:rFonts w:asciiTheme="minorHAnsi" w:hAnsiTheme="minorHAnsi"/>
              </w:rPr>
              <w:t>Segitőkészség</w:t>
            </w:r>
            <w:proofErr w:type="spellEnd"/>
          </w:p>
          <w:p w:rsidR="006F691F" w:rsidRPr="00AB6DD2" w:rsidRDefault="006F691F" w:rsidP="006F691F">
            <w:pPr>
              <w:jc w:val="left"/>
              <w:rPr>
                <w:rFonts w:asciiTheme="minorHAnsi" w:hAnsiTheme="minorHAnsi"/>
              </w:rPr>
            </w:pPr>
            <w:r w:rsidRPr="00AB6DD2">
              <w:rPr>
                <w:rFonts w:asciiTheme="minorHAnsi" w:hAnsiTheme="minorHAnsi"/>
              </w:rPr>
              <w:t>Sztereotípiák</w:t>
            </w:r>
          </w:p>
          <w:p w:rsidR="006F691F" w:rsidRPr="00AB6DD2" w:rsidRDefault="006F691F" w:rsidP="006F691F">
            <w:pPr>
              <w:jc w:val="left"/>
              <w:rPr>
                <w:rFonts w:asciiTheme="minorHAnsi" w:hAnsiTheme="minorHAnsi"/>
              </w:rPr>
            </w:pPr>
            <w:r w:rsidRPr="00AB6DD2">
              <w:rPr>
                <w:rFonts w:asciiTheme="minorHAnsi" w:hAnsiTheme="minorHAnsi"/>
              </w:rPr>
              <w:t>Liberalizmus-konzervativizmus</w:t>
            </w:r>
          </w:p>
        </w:tc>
        <w:tc>
          <w:tcPr>
            <w:tcW w:w="3544" w:type="dxa"/>
          </w:tcPr>
          <w:p w:rsidR="006F691F" w:rsidRPr="00AB6DD2" w:rsidRDefault="006F691F" w:rsidP="006F691F">
            <w:pPr>
              <w:jc w:val="left"/>
              <w:rPr>
                <w:rFonts w:asciiTheme="minorHAnsi" w:hAnsiTheme="minorHAnsi"/>
              </w:rPr>
            </w:pPr>
            <w:r w:rsidRPr="00AB6DD2">
              <w:rPr>
                <w:rFonts w:asciiTheme="minorHAnsi" w:hAnsiTheme="minorHAnsi"/>
              </w:rPr>
              <w:t>Disputa</w:t>
            </w:r>
          </w:p>
          <w:p w:rsidR="006F691F" w:rsidRPr="00AB6DD2" w:rsidRDefault="006F691F" w:rsidP="006F691F">
            <w:pPr>
              <w:jc w:val="left"/>
              <w:rPr>
                <w:rFonts w:asciiTheme="minorHAnsi" w:hAnsiTheme="minorHAnsi"/>
              </w:rPr>
            </w:pPr>
            <w:r w:rsidRPr="00AB6DD2">
              <w:rPr>
                <w:rFonts w:asciiTheme="minorHAnsi" w:hAnsiTheme="minorHAnsi"/>
              </w:rPr>
              <w:t>Diskurzus</w:t>
            </w:r>
          </w:p>
          <w:p w:rsidR="006F691F" w:rsidRPr="00AB6DD2" w:rsidRDefault="006F691F" w:rsidP="006F691F">
            <w:pPr>
              <w:jc w:val="left"/>
              <w:rPr>
                <w:rFonts w:asciiTheme="minorHAnsi" w:hAnsiTheme="minorHAnsi"/>
              </w:rPr>
            </w:pPr>
            <w:r w:rsidRPr="00AB6DD2">
              <w:rPr>
                <w:rFonts w:asciiTheme="minorHAnsi" w:hAnsiTheme="minorHAnsi"/>
              </w:rPr>
              <w:t>Gyűjtőmunka</w:t>
            </w:r>
          </w:p>
          <w:p w:rsidR="006F691F" w:rsidRPr="00AB6DD2" w:rsidRDefault="006F691F" w:rsidP="006F691F">
            <w:pPr>
              <w:jc w:val="left"/>
              <w:rPr>
                <w:rFonts w:asciiTheme="minorHAnsi" w:hAnsiTheme="minorHAnsi"/>
              </w:rPr>
            </w:pPr>
            <w:r w:rsidRPr="00AB6DD2">
              <w:rPr>
                <w:rFonts w:asciiTheme="minorHAnsi" w:hAnsiTheme="minorHAnsi"/>
              </w:rPr>
              <w:t>Projektmunka</w:t>
            </w:r>
          </w:p>
          <w:p w:rsidR="006F691F" w:rsidRPr="00AB6DD2" w:rsidRDefault="006F691F" w:rsidP="006F691F">
            <w:pPr>
              <w:jc w:val="left"/>
              <w:rPr>
                <w:rFonts w:asciiTheme="minorHAnsi" w:hAnsiTheme="minorHAnsi"/>
              </w:rPr>
            </w:pPr>
            <w:r w:rsidRPr="00AB6DD2">
              <w:rPr>
                <w:rFonts w:asciiTheme="minorHAnsi" w:hAnsiTheme="minorHAnsi"/>
              </w:rPr>
              <w:t>Filmvetítés</w:t>
            </w:r>
          </w:p>
          <w:p w:rsidR="006F691F" w:rsidRPr="00AB6DD2" w:rsidRDefault="006F691F" w:rsidP="006F691F">
            <w:pPr>
              <w:jc w:val="left"/>
              <w:rPr>
                <w:rFonts w:asciiTheme="minorHAnsi" w:hAnsiTheme="minorHAnsi"/>
              </w:rPr>
            </w:pPr>
            <w:r w:rsidRPr="00AB6DD2">
              <w:rPr>
                <w:rFonts w:asciiTheme="minorHAnsi" w:hAnsiTheme="minorHAnsi"/>
              </w:rPr>
              <w:t>Vita</w:t>
            </w:r>
          </w:p>
          <w:p w:rsidR="006F691F" w:rsidRPr="00AB6DD2" w:rsidRDefault="006F691F" w:rsidP="006F691F">
            <w:pPr>
              <w:jc w:val="left"/>
              <w:rPr>
                <w:rFonts w:asciiTheme="minorHAnsi" w:hAnsiTheme="minorHAnsi"/>
              </w:rPr>
            </w:pPr>
            <w:r w:rsidRPr="00AB6DD2">
              <w:rPr>
                <w:rFonts w:asciiTheme="minorHAnsi" w:hAnsiTheme="minorHAnsi"/>
              </w:rPr>
              <w:t>Irányított beszélgetés</w:t>
            </w:r>
          </w:p>
        </w:tc>
      </w:tr>
      <w:tr w:rsidR="006F691F" w:rsidRPr="00AB6DD2" w:rsidTr="006F691F">
        <w:tc>
          <w:tcPr>
            <w:tcW w:w="1205" w:type="dxa"/>
            <w:vAlign w:val="center"/>
          </w:tcPr>
          <w:p w:rsidR="006F691F" w:rsidRPr="00AB6DD2" w:rsidRDefault="006F691F" w:rsidP="002D0BBA">
            <w:pPr>
              <w:jc w:val="left"/>
              <w:rPr>
                <w:rFonts w:asciiTheme="minorHAnsi" w:hAnsiTheme="minorHAnsi"/>
                <w:b/>
              </w:rPr>
            </w:pPr>
            <w:r w:rsidRPr="00AB6DD2">
              <w:rPr>
                <w:rFonts w:asciiTheme="minorHAnsi" w:hAnsiTheme="minorHAnsi"/>
                <w:b/>
              </w:rPr>
              <w:t>Nemzeti öntudat, hazafias nevelés</w:t>
            </w:r>
          </w:p>
        </w:tc>
        <w:tc>
          <w:tcPr>
            <w:tcW w:w="1034" w:type="dxa"/>
            <w:vAlign w:val="center"/>
          </w:tcPr>
          <w:p w:rsidR="006F691F" w:rsidRPr="00AB6DD2" w:rsidRDefault="006F691F" w:rsidP="002D0BBA">
            <w:pPr>
              <w:rPr>
                <w:rFonts w:asciiTheme="minorHAnsi" w:hAnsiTheme="minorHAnsi"/>
                <w:b/>
              </w:rPr>
            </w:pPr>
            <w:r w:rsidRPr="00AB6DD2">
              <w:rPr>
                <w:rFonts w:asciiTheme="minorHAnsi" w:hAnsiTheme="minorHAnsi"/>
                <w:b/>
              </w:rPr>
              <w:t xml:space="preserve">4 </w:t>
            </w:r>
            <w:r w:rsidRPr="00AB6DD2">
              <w:rPr>
                <w:rFonts w:asciiTheme="minorHAnsi" w:hAnsiTheme="minorHAnsi"/>
                <w:b/>
                <w:sz w:val="22"/>
                <w:szCs w:val="22"/>
                <w:lang w:val="cs-CZ"/>
              </w:rPr>
              <w:t>óra</w:t>
            </w:r>
          </w:p>
        </w:tc>
        <w:tc>
          <w:tcPr>
            <w:tcW w:w="3426" w:type="dxa"/>
          </w:tcPr>
          <w:p w:rsidR="006F691F" w:rsidRPr="00AB6DD2" w:rsidRDefault="006F691F" w:rsidP="006F691F">
            <w:pPr>
              <w:jc w:val="left"/>
              <w:rPr>
                <w:rFonts w:asciiTheme="minorHAnsi" w:hAnsiTheme="minorHAnsi"/>
              </w:rPr>
            </w:pPr>
            <w:r w:rsidRPr="00AB6DD2">
              <w:rPr>
                <w:rFonts w:asciiTheme="minorHAnsi" w:hAnsiTheme="minorHAnsi"/>
              </w:rPr>
              <w:t>közösséghez tartozás,</w:t>
            </w:r>
          </w:p>
          <w:p w:rsidR="006F691F" w:rsidRPr="00AB6DD2" w:rsidRDefault="006F691F" w:rsidP="006F691F">
            <w:pPr>
              <w:jc w:val="left"/>
              <w:rPr>
                <w:rFonts w:asciiTheme="minorHAnsi" w:hAnsiTheme="minorHAnsi"/>
              </w:rPr>
            </w:pPr>
            <w:r w:rsidRPr="00AB6DD2">
              <w:rPr>
                <w:rFonts w:asciiTheme="minorHAnsi" w:hAnsiTheme="minorHAnsi"/>
              </w:rPr>
              <w:t>hazaszeretet</w:t>
            </w:r>
          </w:p>
          <w:p w:rsidR="006F691F" w:rsidRPr="00AB6DD2" w:rsidRDefault="006F691F" w:rsidP="006F691F">
            <w:pPr>
              <w:jc w:val="left"/>
              <w:rPr>
                <w:rFonts w:asciiTheme="minorHAnsi" w:hAnsiTheme="minorHAnsi"/>
              </w:rPr>
            </w:pPr>
            <w:r w:rsidRPr="00AB6DD2">
              <w:rPr>
                <w:rFonts w:asciiTheme="minorHAnsi" w:hAnsiTheme="minorHAnsi"/>
              </w:rPr>
              <w:t>nemzeti, népi kultúránk értékei, hagyományai</w:t>
            </w:r>
          </w:p>
          <w:p w:rsidR="006F691F" w:rsidRPr="00AB6DD2" w:rsidRDefault="006F691F" w:rsidP="006F691F">
            <w:pPr>
              <w:jc w:val="left"/>
              <w:rPr>
                <w:rFonts w:asciiTheme="minorHAnsi" w:hAnsiTheme="minorHAnsi"/>
              </w:rPr>
            </w:pPr>
            <w:r w:rsidRPr="00AB6DD2">
              <w:rPr>
                <w:rFonts w:asciiTheme="minorHAnsi" w:hAnsiTheme="minorHAnsi"/>
              </w:rPr>
              <w:t>a hazánkban élő nemzetiségek kulturális</w:t>
            </w:r>
          </w:p>
          <w:p w:rsidR="006F691F" w:rsidRPr="00AB6DD2" w:rsidRDefault="006F691F" w:rsidP="006F691F">
            <w:pPr>
              <w:jc w:val="left"/>
              <w:rPr>
                <w:rFonts w:asciiTheme="minorHAnsi" w:hAnsiTheme="minorHAnsi"/>
              </w:rPr>
            </w:pPr>
            <w:r w:rsidRPr="00AB6DD2">
              <w:rPr>
                <w:rFonts w:asciiTheme="minorHAnsi" w:hAnsiTheme="minorHAnsi"/>
              </w:rPr>
              <w:t xml:space="preserve">szokásai, emlékei, </w:t>
            </w:r>
            <w:proofErr w:type="spellStart"/>
            <w:r w:rsidRPr="00AB6DD2">
              <w:rPr>
                <w:rFonts w:asciiTheme="minorHAnsi" w:hAnsiTheme="minorHAnsi"/>
              </w:rPr>
              <w:t>jelene</w:t>
            </w:r>
            <w:proofErr w:type="spellEnd"/>
          </w:p>
          <w:p w:rsidR="006F691F" w:rsidRPr="00AB6DD2" w:rsidRDefault="006F691F" w:rsidP="006F691F">
            <w:pPr>
              <w:jc w:val="left"/>
              <w:rPr>
                <w:rFonts w:asciiTheme="minorHAnsi" w:hAnsiTheme="minorHAnsi"/>
              </w:rPr>
            </w:pPr>
            <w:r w:rsidRPr="00AB6DD2">
              <w:rPr>
                <w:rFonts w:asciiTheme="minorHAnsi" w:hAnsiTheme="minorHAnsi"/>
              </w:rPr>
              <w:t>nemzetünk kapcsolódása</w:t>
            </w:r>
          </w:p>
          <w:p w:rsidR="006F691F" w:rsidRPr="00AB6DD2" w:rsidRDefault="006F691F" w:rsidP="006F691F">
            <w:pPr>
              <w:jc w:val="left"/>
              <w:rPr>
                <w:rFonts w:asciiTheme="minorHAnsi" w:hAnsiTheme="minorHAnsi"/>
              </w:rPr>
            </w:pPr>
            <w:r w:rsidRPr="00AB6DD2">
              <w:rPr>
                <w:rFonts w:asciiTheme="minorHAnsi" w:hAnsiTheme="minorHAnsi"/>
              </w:rPr>
              <w:t>Európához</w:t>
            </w:r>
          </w:p>
        </w:tc>
        <w:tc>
          <w:tcPr>
            <w:tcW w:w="4820" w:type="dxa"/>
          </w:tcPr>
          <w:p w:rsidR="006F691F" w:rsidRPr="00AB6DD2" w:rsidRDefault="006F691F" w:rsidP="006F691F">
            <w:pPr>
              <w:jc w:val="left"/>
              <w:rPr>
                <w:rFonts w:asciiTheme="minorHAnsi" w:hAnsiTheme="minorHAnsi"/>
              </w:rPr>
            </w:pPr>
            <w:r w:rsidRPr="00AB6DD2">
              <w:rPr>
                <w:rFonts w:asciiTheme="minorHAnsi" w:hAnsiTheme="minorHAnsi"/>
              </w:rPr>
              <w:t>A határainkon kívül élő magyarság</w:t>
            </w:r>
          </w:p>
          <w:p w:rsidR="006F691F" w:rsidRPr="00AB6DD2" w:rsidRDefault="006F691F" w:rsidP="006F691F">
            <w:pPr>
              <w:jc w:val="left"/>
              <w:rPr>
                <w:rFonts w:asciiTheme="minorHAnsi" w:hAnsiTheme="minorHAnsi"/>
              </w:rPr>
            </w:pPr>
            <w:r w:rsidRPr="00AB6DD2">
              <w:rPr>
                <w:rFonts w:asciiTheme="minorHAnsi" w:hAnsiTheme="minorHAnsi"/>
              </w:rPr>
              <w:t>helyzete. Aktuális kérdések.</w:t>
            </w:r>
          </w:p>
          <w:p w:rsidR="006F691F" w:rsidRPr="00AB6DD2" w:rsidRDefault="006F691F" w:rsidP="006F691F">
            <w:pPr>
              <w:jc w:val="left"/>
              <w:rPr>
                <w:rFonts w:asciiTheme="minorHAnsi" w:hAnsiTheme="minorHAnsi"/>
              </w:rPr>
            </w:pPr>
            <w:r w:rsidRPr="00AB6DD2">
              <w:rPr>
                <w:rFonts w:asciiTheme="minorHAnsi" w:hAnsiTheme="minorHAnsi"/>
              </w:rPr>
              <w:t>A kisebbségi jogok érvényesülése.</w:t>
            </w:r>
          </w:p>
          <w:p w:rsidR="006F691F" w:rsidRPr="00AB6DD2" w:rsidRDefault="006F691F" w:rsidP="006F691F">
            <w:pPr>
              <w:jc w:val="left"/>
              <w:rPr>
                <w:rFonts w:asciiTheme="minorHAnsi" w:hAnsiTheme="minorHAnsi"/>
              </w:rPr>
            </w:pPr>
            <w:r w:rsidRPr="00AB6DD2">
              <w:rPr>
                <w:rFonts w:asciiTheme="minorHAnsi" w:hAnsiTheme="minorHAnsi"/>
              </w:rPr>
              <w:t>A magyarság helyzete az Unióban.</w:t>
            </w:r>
          </w:p>
          <w:p w:rsidR="006F691F" w:rsidRPr="00AB6DD2" w:rsidRDefault="006F691F" w:rsidP="006F691F">
            <w:pPr>
              <w:jc w:val="left"/>
              <w:rPr>
                <w:rFonts w:asciiTheme="minorHAnsi" w:hAnsiTheme="minorHAnsi"/>
              </w:rPr>
            </w:pPr>
            <w:r w:rsidRPr="00AB6DD2">
              <w:rPr>
                <w:rFonts w:asciiTheme="minorHAnsi" w:hAnsiTheme="minorHAnsi"/>
              </w:rPr>
              <w:t>Az Unió története, jogosítványaink.</w:t>
            </w:r>
          </w:p>
        </w:tc>
        <w:tc>
          <w:tcPr>
            <w:tcW w:w="3544" w:type="dxa"/>
          </w:tcPr>
          <w:p w:rsidR="006F691F" w:rsidRPr="00AB6DD2" w:rsidRDefault="006F691F" w:rsidP="006F691F">
            <w:pPr>
              <w:jc w:val="left"/>
              <w:rPr>
                <w:rFonts w:asciiTheme="minorHAnsi" w:hAnsiTheme="minorHAnsi"/>
              </w:rPr>
            </w:pPr>
            <w:r w:rsidRPr="00AB6DD2">
              <w:rPr>
                <w:rFonts w:asciiTheme="minorHAnsi" w:hAnsiTheme="minorHAnsi"/>
              </w:rPr>
              <w:t>projektmunka</w:t>
            </w:r>
          </w:p>
          <w:p w:rsidR="006F691F" w:rsidRPr="00AB6DD2" w:rsidRDefault="006F691F" w:rsidP="006F691F">
            <w:pPr>
              <w:jc w:val="left"/>
              <w:rPr>
                <w:rFonts w:asciiTheme="minorHAnsi" w:hAnsiTheme="minorHAnsi"/>
              </w:rPr>
            </w:pPr>
            <w:r w:rsidRPr="00AB6DD2">
              <w:rPr>
                <w:rFonts w:asciiTheme="minorHAnsi" w:hAnsiTheme="minorHAnsi"/>
              </w:rPr>
              <w:t>prezentáció készítés</w:t>
            </w:r>
          </w:p>
          <w:p w:rsidR="006F691F" w:rsidRPr="00AB6DD2" w:rsidRDefault="006F691F" w:rsidP="006F691F">
            <w:pPr>
              <w:jc w:val="left"/>
              <w:rPr>
                <w:rFonts w:asciiTheme="minorHAnsi" w:hAnsiTheme="minorHAnsi"/>
              </w:rPr>
            </w:pPr>
            <w:r w:rsidRPr="00AB6DD2">
              <w:rPr>
                <w:rFonts w:asciiTheme="minorHAnsi" w:hAnsiTheme="minorHAnsi"/>
              </w:rPr>
              <w:t>filmvetítés</w:t>
            </w:r>
          </w:p>
          <w:p w:rsidR="006F691F" w:rsidRPr="00AB6DD2" w:rsidRDefault="006F691F" w:rsidP="006F691F">
            <w:pPr>
              <w:jc w:val="left"/>
              <w:rPr>
                <w:rFonts w:asciiTheme="minorHAnsi" w:hAnsiTheme="minorHAnsi"/>
              </w:rPr>
            </w:pPr>
            <w:r w:rsidRPr="00AB6DD2">
              <w:rPr>
                <w:rFonts w:asciiTheme="minorHAnsi" w:hAnsiTheme="minorHAnsi"/>
              </w:rPr>
              <w:t>forráselemzés</w:t>
            </w:r>
          </w:p>
          <w:p w:rsidR="006F691F" w:rsidRPr="00AB6DD2" w:rsidRDefault="006F691F" w:rsidP="006F691F">
            <w:pPr>
              <w:jc w:val="left"/>
              <w:rPr>
                <w:rFonts w:asciiTheme="minorHAnsi" w:hAnsiTheme="minorHAnsi"/>
              </w:rPr>
            </w:pPr>
            <w:r w:rsidRPr="00AB6DD2">
              <w:rPr>
                <w:rFonts w:asciiTheme="minorHAnsi" w:hAnsiTheme="minorHAnsi"/>
              </w:rPr>
              <w:t>ötletbörze, elmetérkép</w:t>
            </w:r>
          </w:p>
          <w:p w:rsidR="006F691F" w:rsidRPr="00AB6DD2" w:rsidRDefault="006F691F" w:rsidP="006F691F">
            <w:pPr>
              <w:jc w:val="left"/>
              <w:rPr>
                <w:rFonts w:asciiTheme="minorHAnsi" w:hAnsiTheme="minorHAnsi"/>
              </w:rPr>
            </w:pPr>
            <w:r w:rsidRPr="00AB6DD2">
              <w:rPr>
                <w:rFonts w:asciiTheme="minorHAnsi" w:hAnsiTheme="minorHAnsi"/>
              </w:rPr>
              <w:t>irányított beszélgetés</w:t>
            </w:r>
          </w:p>
          <w:p w:rsidR="006F691F" w:rsidRPr="00AB6DD2" w:rsidRDefault="006F691F" w:rsidP="006F691F">
            <w:pPr>
              <w:jc w:val="left"/>
              <w:rPr>
                <w:rFonts w:asciiTheme="minorHAnsi" w:hAnsiTheme="minorHAnsi"/>
              </w:rPr>
            </w:pPr>
            <w:r w:rsidRPr="00AB6DD2">
              <w:rPr>
                <w:rFonts w:asciiTheme="minorHAnsi" w:hAnsiTheme="minorHAnsi"/>
              </w:rPr>
              <w:t>szituációs-, drámajáték</w:t>
            </w:r>
          </w:p>
          <w:p w:rsidR="006F691F" w:rsidRPr="00AB6DD2" w:rsidRDefault="006F691F" w:rsidP="006F691F">
            <w:pPr>
              <w:jc w:val="left"/>
              <w:rPr>
                <w:rFonts w:asciiTheme="minorHAnsi" w:hAnsiTheme="minorHAnsi"/>
              </w:rPr>
            </w:pPr>
            <w:r w:rsidRPr="00AB6DD2">
              <w:rPr>
                <w:rFonts w:asciiTheme="minorHAnsi" w:hAnsiTheme="minorHAnsi"/>
              </w:rPr>
              <w:t>szóforgó</w:t>
            </w:r>
          </w:p>
          <w:p w:rsidR="006F691F" w:rsidRPr="00AB6DD2" w:rsidRDefault="006F691F" w:rsidP="006F691F">
            <w:pPr>
              <w:jc w:val="left"/>
              <w:rPr>
                <w:rFonts w:asciiTheme="minorHAnsi" w:hAnsiTheme="minorHAnsi"/>
              </w:rPr>
            </w:pPr>
            <w:r w:rsidRPr="00AB6DD2">
              <w:rPr>
                <w:rFonts w:asciiTheme="minorHAnsi" w:hAnsiTheme="minorHAnsi"/>
              </w:rPr>
              <w:t>vita</w:t>
            </w:r>
          </w:p>
          <w:p w:rsidR="006F691F" w:rsidRPr="00AB6DD2" w:rsidRDefault="006F691F" w:rsidP="006F691F">
            <w:pPr>
              <w:jc w:val="left"/>
              <w:rPr>
                <w:rFonts w:asciiTheme="minorHAnsi" w:hAnsiTheme="minorHAnsi"/>
              </w:rPr>
            </w:pPr>
            <w:r w:rsidRPr="00AB6DD2">
              <w:rPr>
                <w:rFonts w:asciiTheme="minorHAnsi" w:hAnsiTheme="minorHAnsi"/>
              </w:rPr>
              <w:t>interaktív játék, vetélkedő</w:t>
            </w:r>
          </w:p>
          <w:p w:rsidR="006F691F" w:rsidRPr="00AB6DD2" w:rsidRDefault="006F691F" w:rsidP="006F691F">
            <w:pPr>
              <w:jc w:val="left"/>
              <w:rPr>
                <w:rFonts w:asciiTheme="minorHAnsi" w:hAnsiTheme="minorHAnsi"/>
              </w:rPr>
            </w:pPr>
            <w:r w:rsidRPr="00AB6DD2">
              <w:rPr>
                <w:rFonts w:asciiTheme="minorHAnsi" w:hAnsiTheme="minorHAnsi"/>
              </w:rPr>
              <w:t>újságszerkesztés</w:t>
            </w:r>
          </w:p>
          <w:p w:rsidR="006F691F" w:rsidRPr="00AB6DD2" w:rsidRDefault="006F691F" w:rsidP="006F691F">
            <w:pPr>
              <w:jc w:val="left"/>
              <w:rPr>
                <w:rFonts w:asciiTheme="minorHAnsi" w:hAnsiTheme="minorHAnsi"/>
              </w:rPr>
            </w:pPr>
            <w:r w:rsidRPr="00AB6DD2">
              <w:rPr>
                <w:rFonts w:asciiTheme="minorHAnsi" w:hAnsiTheme="minorHAnsi"/>
              </w:rPr>
              <w:t>kiselőadás</w:t>
            </w:r>
          </w:p>
        </w:tc>
      </w:tr>
      <w:tr w:rsidR="006F691F" w:rsidRPr="00AB6DD2" w:rsidTr="006F691F">
        <w:tc>
          <w:tcPr>
            <w:tcW w:w="1205" w:type="dxa"/>
            <w:vAlign w:val="center"/>
          </w:tcPr>
          <w:p w:rsidR="006F691F" w:rsidRPr="00AB6DD2" w:rsidRDefault="006F691F" w:rsidP="002D0BBA">
            <w:pPr>
              <w:jc w:val="left"/>
              <w:rPr>
                <w:rFonts w:asciiTheme="minorHAnsi" w:hAnsiTheme="minorHAnsi"/>
                <w:b/>
              </w:rPr>
            </w:pPr>
            <w:proofErr w:type="spellStart"/>
            <w:r w:rsidRPr="00AB6DD2">
              <w:rPr>
                <w:rFonts w:asciiTheme="minorHAnsi" w:hAnsiTheme="minorHAnsi"/>
                <w:b/>
              </w:rPr>
              <w:t>Állampol-gárságra</w:t>
            </w:r>
            <w:proofErr w:type="spellEnd"/>
            <w:r w:rsidRPr="00AB6DD2">
              <w:rPr>
                <w:rFonts w:asciiTheme="minorHAnsi" w:hAnsiTheme="minorHAnsi"/>
                <w:b/>
              </w:rPr>
              <w:t xml:space="preserve">, </w:t>
            </w:r>
            <w:proofErr w:type="spellStart"/>
            <w:r w:rsidRPr="00AB6DD2">
              <w:rPr>
                <w:rFonts w:asciiTheme="minorHAnsi" w:hAnsiTheme="minorHAnsi"/>
                <w:b/>
              </w:rPr>
              <w:t>demokráci</w:t>
            </w:r>
            <w:proofErr w:type="spellEnd"/>
            <w:r w:rsidRPr="00AB6DD2">
              <w:rPr>
                <w:rFonts w:asciiTheme="minorHAnsi" w:hAnsiTheme="minorHAnsi"/>
                <w:b/>
              </w:rPr>
              <w:t>-ára nevelés</w:t>
            </w:r>
          </w:p>
        </w:tc>
        <w:tc>
          <w:tcPr>
            <w:tcW w:w="1034" w:type="dxa"/>
            <w:vAlign w:val="center"/>
          </w:tcPr>
          <w:p w:rsidR="006F691F" w:rsidRPr="00AB6DD2" w:rsidRDefault="006F691F" w:rsidP="002D0BBA">
            <w:pPr>
              <w:rPr>
                <w:rFonts w:asciiTheme="minorHAnsi" w:hAnsiTheme="minorHAnsi"/>
                <w:b/>
              </w:rPr>
            </w:pPr>
            <w:r w:rsidRPr="00AB6DD2">
              <w:rPr>
                <w:rFonts w:asciiTheme="minorHAnsi" w:hAnsiTheme="minorHAnsi"/>
                <w:b/>
              </w:rPr>
              <w:t xml:space="preserve">4 </w:t>
            </w:r>
            <w:r w:rsidRPr="00AB6DD2">
              <w:rPr>
                <w:rFonts w:asciiTheme="minorHAnsi" w:hAnsiTheme="minorHAnsi"/>
                <w:b/>
                <w:sz w:val="22"/>
                <w:szCs w:val="22"/>
                <w:lang w:val="cs-CZ"/>
              </w:rPr>
              <w:t>óra</w:t>
            </w:r>
          </w:p>
        </w:tc>
        <w:tc>
          <w:tcPr>
            <w:tcW w:w="3426" w:type="dxa"/>
          </w:tcPr>
          <w:p w:rsidR="006F691F" w:rsidRPr="00AB6DD2" w:rsidRDefault="006F691F" w:rsidP="006F691F">
            <w:pPr>
              <w:jc w:val="left"/>
              <w:rPr>
                <w:rFonts w:asciiTheme="minorHAnsi" w:hAnsiTheme="minorHAnsi"/>
              </w:rPr>
            </w:pPr>
            <w:r w:rsidRPr="00AB6DD2">
              <w:rPr>
                <w:rFonts w:asciiTheme="minorHAnsi" w:hAnsiTheme="minorHAnsi"/>
              </w:rPr>
              <w:t>A demokrácia elvei és</w:t>
            </w:r>
          </w:p>
          <w:p w:rsidR="006F691F" w:rsidRPr="00AB6DD2" w:rsidRDefault="006F691F" w:rsidP="006F691F">
            <w:pPr>
              <w:jc w:val="left"/>
              <w:rPr>
                <w:rFonts w:asciiTheme="minorHAnsi" w:hAnsiTheme="minorHAnsi"/>
              </w:rPr>
            </w:pPr>
            <w:r w:rsidRPr="00AB6DD2">
              <w:rPr>
                <w:rFonts w:asciiTheme="minorHAnsi" w:hAnsiTheme="minorHAnsi"/>
              </w:rPr>
              <w:t>gyakorlati megvalósulása</w:t>
            </w:r>
          </w:p>
          <w:p w:rsidR="006F691F" w:rsidRPr="00AB6DD2" w:rsidRDefault="006F691F" w:rsidP="006F691F">
            <w:pPr>
              <w:jc w:val="left"/>
              <w:rPr>
                <w:rFonts w:asciiTheme="minorHAnsi" w:hAnsiTheme="minorHAnsi"/>
              </w:rPr>
            </w:pPr>
            <w:r w:rsidRPr="00AB6DD2">
              <w:rPr>
                <w:rFonts w:asciiTheme="minorHAnsi" w:hAnsiTheme="minorHAnsi"/>
              </w:rPr>
              <w:t>Cselekvő állampolgári</w:t>
            </w:r>
          </w:p>
          <w:p w:rsidR="006F691F" w:rsidRPr="00AB6DD2" w:rsidRDefault="006F691F" w:rsidP="006F691F">
            <w:pPr>
              <w:jc w:val="left"/>
              <w:rPr>
                <w:rFonts w:asciiTheme="minorHAnsi" w:hAnsiTheme="minorHAnsi"/>
              </w:rPr>
            </w:pPr>
            <w:r w:rsidRPr="00AB6DD2">
              <w:rPr>
                <w:rFonts w:asciiTheme="minorHAnsi" w:hAnsiTheme="minorHAnsi"/>
              </w:rPr>
              <w:t>magatartás és</w:t>
            </w:r>
          </w:p>
          <w:p w:rsidR="006F691F" w:rsidRPr="00AB6DD2" w:rsidRDefault="006F691F" w:rsidP="006F691F">
            <w:pPr>
              <w:jc w:val="left"/>
              <w:rPr>
                <w:rFonts w:asciiTheme="minorHAnsi" w:hAnsiTheme="minorHAnsi"/>
              </w:rPr>
            </w:pPr>
            <w:r w:rsidRPr="00AB6DD2">
              <w:rPr>
                <w:rFonts w:asciiTheme="minorHAnsi" w:hAnsiTheme="minorHAnsi"/>
              </w:rPr>
              <w:t>törvénytisztelet</w:t>
            </w:r>
          </w:p>
        </w:tc>
        <w:tc>
          <w:tcPr>
            <w:tcW w:w="4820" w:type="dxa"/>
          </w:tcPr>
          <w:p w:rsidR="006F691F" w:rsidRPr="00AB6DD2" w:rsidRDefault="006F691F" w:rsidP="006F691F">
            <w:pPr>
              <w:jc w:val="left"/>
              <w:rPr>
                <w:rFonts w:asciiTheme="minorHAnsi" w:hAnsiTheme="minorHAnsi"/>
              </w:rPr>
            </w:pPr>
            <w:r w:rsidRPr="00AB6DD2">
              <w:rPr>
                <w:rFonts w:asciiTheme="minorHAnsi" w:hAnsiTheme="minorHAnsi"/>
              </w:rPr>
              <w:t>Szociális készségek (empátia,</w:t>
            </w:r>
          </w:p>
          <w:p w:rsidR="006F691F" w:rsidRPr="00AB6DD2" w:rsidRDefault="006F691F" w:rsidP="006F691F">
            <w:pPr>
              <w:jc w:val="left"/>
              <w:rPr>
                <w:rFonts w:asciiTheme="minorHAnsi" w:hAnsiTheme="minorHAnsi"/>
              </w:rPr>
            </w:pPr>
            <w:r w:rsidRPr="00AB6DD2">
              <w:rPr>
                <w:rFonts w:asciiTheme="minorHAnsi" w:hAnsiTheme="minorHAnsi"/>
              </w:rPr>
              <w:t xml:space="preserve">kooperáció) „Csak a törvény a </w:t>
            </w:r>
          </w:p>
          <w:p w:rsidR="006F691F" w:rsidRPr="00AB6DD2" w:rsidRDefault="006F691F" w:rsidP="006F691F">
            <w:pPr>
              <w:jc w:val="left"/>
              <w:rPr>
                <w:rFonts w:asciiTheme="minorHAnsi" w:hAnsiTheme="minorHAnsi"/>
              </w:rPr>
            </w:pPr>
            <w:r w:rsidRPr="00AB6DD2">
              <w:rPr>
                <w:rFonts w:asciiTheme="minorHAnsi" w:hAnsiTheme="minorHAnsi"/>
              </w:rPr>
              <w:t>tiszta beszéd” – szabály-alkotás,</w:t>
            </w:r>
          </w:p>
          <w:p w:rsidR="006F691F" w:rsidRPr="00AB6DD2" w:rsidRDefault="006F691F" w:rsidP="006F691F">
            <w:pPr>
              <w:jc w:val="left"/>
              <w:rPr>
                <w:rFonts w:asciiTheme="minorHAnsi" w:hAnsiTheme="minorHAnsi"/>
              </w:rPr>
            </w:pPr>
            <w:r w:rsidRPr="00AB6DD2">
              <w:rPr>
                <w:rFonts w:asciiTheme="minorHAnsi" w:hAnsiTheme="minorHAnsi"/>
              </w:rPr>
              <w:t>normakövetés</w:t>
            </w:r>
          </w:p>
          <w:p w:rsidR="006F691F" w:rsidRPr="00AB6DD2" w:rsidRDefault="006F691F" w:rsidP="006F691F">
            <w:pPr>
              <w:jc w:val="left"/>
              <w:rPr>
                <w:rFonts w:asciiTheme="minorHAnsi" w:hAnsiTheme="minorHAnsi"/>
              </w:rPr>
            </w:pPr>
            <w:r w:rsidRPr="00AB6DD2">
              <w:rPr>
                <w:rFonts w:asciiTheme="minorHAnsi" w:hAnsiTheme="minorHAnsi"/>
              </w:rPr>
              <w:t xml:space="preserve">Én és a közösség: ahogy látnak engem </w:t>
            </w:r>
          </w:p>
          <w:p w:rsidR="006F691F" w:rsidRPr="00AB6DD2" w:rsidRDefault="006F691F" w:rsidP="006F691F">
            <w:pPr>
              <w:jc w:val="left"/>
              <w:rPr>
                <w:rFonts w:asciiTheme="minorHAnsi" w:hAnsiTheme="minorHAnsi"/>
              </w:rPr>
            </w:pPr>
            <w:r w:rsidRPr="00AB6DD2">
              <w:rPr>
                <w:rFonts w:asciiTheme="minorHAnsi" w:hAnsiTheme="minorHAnsi"/>
              </w:rPr>
              <w:t>Az értékelés kultúrája, konfliktusok és technikák ismerete</w:t>
            </w:r>
          </w:p>
        </w:tc>
        <w:tc>
          <w:tcPr>
            <w:tcW w:w="3544" w:type="dxa"/>
          </w:tcPr>
          <w:p w:rsidR="006F691F" w:rsidRPr="00AB6DD2" w:rsidRDefault="006F691F" w:rsidP="006F691F">
            <w:pPr>
              <w:jc w:val="left"/>
              <w:rPr>
                <w:rFonts w:asciiTheme="minorHAnsi" w:hAnsiTheme="minorHAnsi"/>
              </w:rPr>
            </w:pPr>
            <w:r w:rsidRPr="00AB6DD2">
              <w:rPr>
                <w:rFonts w:asciiTheme="minorHAnsi" w:hAnsiTheme="minorHAnsi"/>
              </w:rPr>
              <w:t>elemző témafeldolgozás</w:t>
            </w:r>
          </w:p>
          <w:p w:rsidR="006F691F" w:rsidRPr="00AB6DD2" w:rsidRDefault="006F691F" w:rsidP="006F691F">
            <w:pPr>
              <w:jc w:val="left"/>
              <w:rPr>
                <w:rFonts w:asciiTheme="minorHAnsi" w:hAnsiTheme="minorHAnsi"/>
              </w:rPr>
            </w:pPr>
            <w:r w:rsidRPr="00AB6DD2">
              <w:rPr>
                <w:rFonts w:asciiTheme="minorHAnsi" w:hAnsiTheme="minorHAnsi"/>
              </w:rPr>
              <w:t>projektmódszer</w:t>
            </w:r>
          </w:p>
          <w:p w:rsidR="006F691F" w:rsidRPr="00AB6DD2" w:rsidRDefault="006F691F" w:rsidP="006F691F">
            <w:pPr>
              <w:jc w:val="left"/>
              <w:rPr>
                <w:rFonts w:asciiTheme="minorHAnsi" w:hAnsiTheme="minorHAnsi"/>
              </w:rPr>
            </w:pPr>
            <w:r w:rsidRPr="00AB6DD2">
              <w:rPr>
                <w:rFonts w:asciiTheme="minorHAnsi" w:hAnsiTheme="minorHAnsi"/>
              </w:rPr>
              <w:t>gyűjtőmunka az interneten</w:t>
            </w:r>
          </w:p>
          <w:p w:rsidR="006F691F" w:rsidRPr="00AB6DD2" w:rsidRDefault="006F691F" w:rsidP="006F691F">
            <w:pPr>
              <w:jc w:val="left"/>
              <w:rPr>
                <w:rFonts w:asciiTheme="minorHAnsi" w:hAnsiTheme="minorHAnsi"/>
              </w:rPr>
            </w:pPr>
            <w:r w:rsidRPr="00AB6DD2">
              <w:rPr>
                <w:rFonts w:asciiTheme="minorHAnsi" w:hAnsiTheme="minorHAnsi"/>
              </w:rPr>
              <w:t>szituációs játék</w:t>
            </w:r>
          </w:p>
          <w:p w:rsidR="006F691F" w:rsidRPr="00AB6DD2" w:rsidRDefault="006F691F" w:rsidP="006F691F">
            <w:pPr>
              <w:jc w:val="left"/>
              <w:rPr>
                <w:rFonts w:asciiTheme="minorHAnsi" w:hAnsiTheme="minorHAnsi"/>
              </w:rPr>
            </w:pPr>
            <w:r w:rsidRPr="00AB6DD2">
              <w:rPr>
                <w:rFonts w:asciiTheme="minorHAnsi" w:hAnsiTheme="minorHAnsi"/>
              </w:rPr>
              <w:t>kommunikációs és kapcsolatépítő fejlesztő gyakorlatok</w:t>
            </w:r>
          </w:p>
          <w:p w:rsidR="006F691F" w:rsidRPr="00AB6DD2" w:rsidRDefault="006F691F" w:rsidP="006F691F">
            <w:pPr>
              <w:jc w:val="left"/>
              <w:rPr>
                <w:rFonts w:asciiTheme="minorHAnsi" w:hAnsiTheme="minorHAnsi"/>
              </w:rPr>
            </w:pPr>
            <w:r w:rsidRPr="00AB6DD2">
              <w:rPr>
                <w:rFonts w:asciiTheme="minorHAnsi" w:hAnsiTheme="minorHAnsi"/>
              </w:rPr>
              <w:t>szituációs játék</w:t>
            </w:r>
          </w:p>
          <w:p w:rsidR="006F691F" w:rsidRPr="00AB6DD2" w:rsidRDefault="006F691F" w:rsidP="006F691F">
            <w:pPr>
              <w:jc w:val="left"/>
              <w:rPr>
                <w:rFonts w:asciiTheme="minorHAnsi" w:hAnsiTheme="minorHAnsi"/>
              </w:rPr>
            </w:pPr>
            <w:r w:rsidRPr="00AB6DD2">
              <w:rPr>
                <w:rFonts w:asciiTheme="minorHAnsi" w:hAnsiTheme="minorHAnsi"/>
              </w:rPr>
              <w:t>drámajáték</w:t>
            </w:r>
          </w:p>
          <w:p w:rsidR="006F691F" w:rsidRPr="00AB6DD2" w:rsidRDefault="006F691F" w:rsidP="006F691F">
            <w:pPr>
              <w:jc w:val="left"/>
              <w:rPr>
                <w:rFonts w:asciiTheme="minorHAnsi" w:hAnsiTheme="minorHAnsi"/>
              </w:rPr>
            </w:pPr>
            <w:r w:rsidRPr="00AB6DD2">
              <w:rPr>
                <w:rFonts w:asciiTheme="minorHAnsi" w:hAnsiTheme="minorHAnsi"/>
              </w:rPr>
              <w:t>történetpiramis</w:t>
            </w:r>
          </w:p>
        </w:tc>
      </w:tr>
      <w:tr w:rsidR="006F691F" w:rsidRPr="00AB6DD2" w:rsidTr="006F691F">
        <w:tc>
          <w:tcPr>
            <w:tcW w:w="1205" w:type="dxa"/>
            <w:vAlign w:val="center"/>
          </w:tcPr>
          <w:p w:rsidR="006F691F" w:rsidRPr="00AB6DD2" w:rsidRDefault="006F691F" w:rsidP="002D0BBA">
            <w:pPr>
              <w:jc w:val="left"/>
              <w:rPr>
                <w:rFonts w:asciiTheme="minorHAnsi" w:hAnsiTheme="minorHAnsi"/>
                <w:b/>
              </w:rPr>
            </w:pPr>
            <w:r w:rsidRPr="00AB6DD2">
              <w:rPr>
                <w:rFonts w:asciiTheme="minorHAnsi" w:hAnsiTheme="minorHAnsi"/>
                <w:b/>
              </w:rPr>
              <w:lastRenderedPageBreak/>
              <w:t>Az önismeret és a társas kultúra fejlesztése</w:t>
            </w:r>
          </w:p>
        </w:tc>
        <w:tc>
          <w:tcPr>
            <w:tcW w:w="1034" w:type="dxa"/>
            <w:vAlign w:val="center"/>
          </w:tcPr>
          <w:p w:rsidR="006F691F" w:rsidRPr="00AB6DD2" w:rsidRDefault="006F691F" w:rsidP="002D0BBA">
            <w:pPr>
              <w:rPr>
                <w:rFonts w:asciiTheme="minorHAnsi" w:hAnsiTheme="minorHAnsi"/>
                <w:b/>
              </w:rPr>
            </w:pPr>
            <w:r w:rsidRPr="00AB6DD2">
              <w:rPr>
                <w:rFonts w:asciiTheme="minorHAnsi" w:hAnsiTheme="minorHAnsi"/>
                <w:b/>
              </w:rPr>
              <w:t xml:space="preserve">3 </w:t>
            </w:r>
            <w:r w:rsidRPr="00AB6DD2">
              <w:rPr>
                <w:rFonts w:asciiTheme="minorHAnsi" w:hAnsiTheme="minorHAnsi"/>
                <w:b/>
                <w:sz w:val="22"/>
                <w:szCs w:val="22"/>
                <w:lang w:val="cs-CZ"/>
              </w:rPr>
              <w:t>óra</w:t>
            </w:r>
          </w:p>
        </w:tc>
        <w:tc>
          <w:tcPr>
            <w:tcW w:w="3426" w:type="dxa"/>
          </w:tcPr>
          <w:p w:rsidR="006F691F" w:rsidRPr="00AB6DD2" w:rsidRDefault="006F691F" w:rsidP="006F691F">
            <w:pPr>
              <w:jc w:val="left"/>
              <w:rPr>
                <w:rFonts w:asciiTheme="minorHAnsi" w:hAnsiTheme="minorHAnsi"/>
              </w:rPr>
            </w:pPr>
            <w:r w:rsidRPr="00AB6DD2">
              <w:rPr>
                <w:rFonts w:asciiTheme="minorHAnsi" w:hAnsiTheme="minorHAnsi"/>
              </w:rPr>
              <w:t>Az énkép énideál</w:t>
            </w:r>
          </w:p>
          <w:p w:rsidR="006F691F" w:rsidRPr="00AB6DD2" w:rsidRDefault="006F691F" w:rsidP="006F691F">
            <w:pPr>
              <w:jc w:val="left"/>
              <w:rPr>
                <w:rFonts w:asciiTheme="minorHAnsi" w:hAnsiTheme="minorHAnsi"/>
              </w:rPr>
            </w:pPr>
            <w:r w:rsidRPr="00AB6DD2">
              <w:rPr>
                <w:rFonts w:asciiTheme="minorHAnsi" w:hAnsiTheme="minorHAnsi"/>
              </w:rPr>
              <w:t>távolsága</w:t>
            </w:r>
          </w:p>
        </w:tc>
        <w:tc>
          <w:tcPr>
            <w:tcW w:w="4820" w:type="dxa"/>
          </w:tcPr>
          <w:p w:rsidR="006F691F" w:rsidRPr="00AB6DD2" w:rsidRDefault="006F691F" w:rsidP="006F691F">
            <w:pPr>
              <w:jc w:val="left"/>
              <w:rPr>
                <w:rFonts w:asciiTheme="minorHAnsi" w:hAnsiTheme="minorHAnsi"/>
              </w:rPr>
            </w:pPr>
            <w:r w:rsidRPr="00AB6DD2">
              <w:rPr>
                <w:rFonts w:asciiTheme="minorHAnsi" w:hAnsiTheme="minorHAnsi"/>
              </w:rPr>
              <w:t>Az énkép, én ideál jellemzői.</w:t>
            </w:r>
          </w:p>
          <w:p w:rsidR="006F691F" w:rsidRPr="00AB6DD2" w:rsidRDefault="006F691F" w:rsidP="006F691F">
            <w:pPr>
              <w:jc w:val="left"/>
              <w:rPr>
                <w:rFonts w:asciiTheme="minorHAnsi" w:hAnsiTheme="minorHAnsi"/>
              </w:rPr>
            </w:pPr>
            <w:r w:rsidRPr="00AB6DD2">
              <w:rPr>
                <w:rFonts w:asciiTheme="minorHAnsi" w:hAnsiTheme="minorHAnsi"/>
              </w:rPr>
              <w:t>A játékok és a kérdőíves felmérés alapján az énkép, én ideál feltérképezése.</w:t>
            </w:r>
          </w:p>
        </w:tc>
        <w:tc>
          <w:tcPr>
            <w:tcW w:w="3544" w:type="dxa"/>
          </w:tcPr>
          <w:p w:rsidR="006F691F" w:rsidRPr="00AB6DD2" w:rsidRDefault="006F691F" w:rsidP="006F691F">
            <w:pPr>
              <w:jc w:val="left"/>
              <w:rPr>
                <w:rFonts w:asciiTheme="minorHAnsi" w:hAnsiTheme="minorHAnsi"/>
              </w:rPr>
            </w:pPr>
            <w:r w:rsidRPr="00AB6DD2">
              <w:rPr>
                <w:rFonts w:asciiTheme="minorHAnsi" w:hAnsiTheme="minorHAnsi"/>
              </w:rPr>
              <w:t>Kérdőív: Az én erő mérése</w:t>
            </w:r>
          </w:p>
          <w:p w:rsidR="006F691F" w:rsidRPr="00AB6DD2" w:rsidRDefault="006F691F" w:rsidP="006F691F">
            <w:pPr>
              <w:jc w:val="left"/>
              <w:rPr>
                <w:rFonts w:asciiTheme="minorHAnsi" w:hAnsiTheme="minorHAnsi"/>
              </w:rPr>
            </w:pPr>
            <w:r w:rsidRPr="00AB6DD2">
              <w:rPr>
                <w:rFonts w:asciiTheme="minorHAnsi" w:hAnsiTheme="minorHAnsi"/>
              </w:rPr>
              <w:t>Szituációs játékok:</w:t>
            </w:r>
          </w:p>
          <w:p w:rsidR="006F691F" w:rsidRPr="00AB6DD2" w:rsidRDefault="006F691F" w:rsidP="006F691F">
            <w:pPr>
              <w:jc w:val="left"/>
              <w:rPr>
                <w:rFonts w:asciiTheme="minorHAnsi" w:hAnsiTheme="minorHAnsi"/>
              </w:rPr>
            </w:pPr>
            <w:r w:rsidRPr="00AB6DD2">
              <w:rPr>
                <w:rFonts w:asciiTheme="minorHAnsi" w:hAnsiTheme="minorHAnsi"/>
              </w:rPr>
              <w:t>Szívesen lennék, Soha nem lennék,</w:t>
            </w:r>
          </w:p>
          <w:p w:rsidR="006F691F" w:rsidRPr="00AB6DD2" w:rsidRDefault="006F691F" w:rsidP="006F691F">
            <w:pPr>
              <w:jc w:val="left"/>
              <w:rPr>
                <w:rFonts w:asciiTheme="minorHAnsi" w:hAnsiTheme="minorHAnsi"/>
              </w:rPr>
            </w:pPr>
            <w:r w:rsidRPr="00AB6DD2">
              <w:rPr>
                <w:rFonts w:asciiTheme="minorHAnsi" w:hAnsiTheme="minorHAnsi"/>
              </w:rPr>
              <w:t>Híres leszek, projekt munka,</w:t>
            </w:r>
          </w:p>
          <w:p w:rsidR="006F691F" w:rsidRPr="00AB6DD2" w:rsidRDefault="006F691F" w:rsidP="006F691F">
            <w:pPr>
              <w:jc w:val="left"/>
              <w:rPr>
                <w:rFonts w:asciiTheme="minorHAnsi" w:hAnsiTheme="minorHAnsi"/>
              </w:rPr>
            </w:pPr>
            <w:r w:rsidRPr="00AB6DD2">
              <w:rPr>
                <w:rFonts w:asciiTheme="minorHAnsi" w:hAnsiTheme="minorHAnsi"/>
              </w:rPr>
              <w:t>kooperációs munkaforma.</w:t>
            </w:r>
          </w:p>
        </w:tc>
      </w:tr>
      <w:tr w:rsidR="006F691F" w:rsidRPr="00AB6DD2" w:rsidTr="006F691F">
        <w:tc>
          <w:tcPr>
            <w:tcW w:w="1205" w:type="dxa"/>
            <w:vAlign w:val="center"/>
          </w:tcPr>
          <w:p w:rsidR="006F691F" w:rsidRPr="00AB6DD2" w:rsidRDefault="006F691F" w:rsidP="002D0BBA">
            <w:pPr>
              <w:jc w:val="left"/>
              <w:rPr>
                <w:rFonts w:asciiTheme="minorHAnsi" w:hAnsiTheme="minorHAnsi"/>
                <w:b/>
              </w:rPr>
            </w:pPr>
            <w:r w:rsidRPr="00AB6DD2">
              <w:rPr>
                <w:rFonts w:asciiTheme="minorHAnsi" w:hAnsiTheme="minorHAnsi"/>
                <w:b/>
              </w:rPr>
              <w:t>A családi életre nevelés</w:t>
            </w:r>
          </w:p>
        </w:tc>
        <w:tc>
          <w:tcPr>
            <w:tcW w:w="1034" w:type="dxa"/>
            <w:vAlign w:val="center"/>
          </w:tcPr>
          <w:p w:rsidR="006F691F" w:rsidRPr="00AB6DD2" w:rsidRDefault="006F691F" w:rsidP="002D0BBA">
            <w:pPr>
              <w:rPr>
                <w:rFonts w:asciiTheme="minorHAnsi" w:hAnsiTheme="minorHAnsi"/>
                <w:b/>
              </w:rPr>
            </w:pPr>
            <w:r w:rsidRPr="00AB6DD2">
              <w:rPr>
                <w:rFonts w:asciiTheme="minorHAnsi" w:hAnsiTheme="minorHAnsi"/>
                <w:b/>
              </w:rPr>
              <w:t xml:space="preserve">3 </w:t>
            </w:r>
            <w:r w:rsidRPr="00AB6DD2">
              <w:rPr>
                <w:rFonts w:asciiTheme="minorHAnsi" w:hAnsiTheme="minorHAnsi"/>
                <w:b/>
                <w:sz w:val="22"/>
                <w:szCs w:val="22"/>
                <w:lang w:val="cs-CZ"/>
              </w:rPr>
              <w:t>óra</w:t>
            </w:r>
          </w:p>
        </w:tc>
        <w:tc>
          <w:tcPr>
            <w:tcW w:w="3426" w:type="dxa"/>
          </w:tcPr>
          <w:p w:rsidR="006F691F" w:rsidRPr="00AB6DD2" w:rsidRDefault="006F691F" w:rsidP="006F691F">
            <w:pPr>
              <w:jc w:val="left"/>
              <w:rPr>
                <w:rFonts w:asciiTheme="minorHAnsi" w:hAnsiTheme="minorHAnsi"/>
              </w:rPr>
            </w:pPr>
            <w:r w:rsidRPr="00AB6DD2">
              <w:rPr>
                <w:rFonts w:asciiTheme="minorHAnsi" w:hAnsiTheme="minorHAnsi"/>
              </w:rPr>
              <w:t>Én és a család</w:t>
            </w:r>
          </w:p>
          <w:p w:rsidR="006F691F" w:rsidRPr="00AB6DD2" w:rsidRDefault="006F691F" w:rsidP="006F691F">
            <w:pPr>
              <w:jc w:val="left"/>
              <w:rPr>
                <w:rFonts w:asciiTheme="minorHAnsi" w:hAnsiTheme="minorHAnsi"/>
              </w:rPr>
            </w:pPr>
            <w:r w:rsidRPr="00AB6DD2">
              <w:rPr>
                <w:rFonts w:asciiTheme="minorHAnsi" w:hAnsiTheme="minorHAnsi"/>
              </w:rPr>
              <w:t>A családi életre felkészítés,</w:t>
            </w:r>
          </w:p>
          <w:p w:rsidR="006F691F" w:rsidRPr="00AB6DD2" w:rsidRDefault="006F691F" w:rsidP="006F691F">
            <w:pPr>
              <w:jc w:val="left"/>
              <w:rPr>
                <w:rFonts w:asciiTheme="minorHAnsi" w:hAnsiTheme="minorHAnsi"/>
              </w:rPr>
            </w:pPr>
            <w:r w:rsidRPr="00AB6DD2">
              <w:rPr>
                <w:rFonts w:asciiTheme="minorHAnsi" w:hAnsiTheme="minorHAnsi"/>
              </w:rPr>
              <w:t>nemi szerepek,</w:t>
            </w:r>
          </w:p>
          <w:p w:rsidR="006F691F" w:rsidRPr="00AB6DD2" w:rsidRDefault="006F691F" w:rsidP="006F691F">
            <w:pPr>
              <w:jc w:val="left"/>
              <w:rPr>
                <w:rFonts w:asciiTheme="minorHAnsi" w:hAnsiTheme="minorHAnsi"/>
              </w:rPr>
            </w:pPr>
            <w:r w:rsidRPr="00AB6DD2">
              <w:rPr>
                <w:rFonts w:asciiTheme="minorHAnsi" w:hAnsiTheme="minorHAnsi"/>
              </w:rPr>
              <w:t>partnerkapcsolatok</w:t>
            </w:r>
          </w:p>
          <w:p w:rsidR="006F691F" w:rsidRPr="00AB6DD2" w:rsidRDefault="006F691F" w:rsidP="006F691F">
            <w:pPr>
              <w:jc w:val="left"/>
              <w:rPr>
                <w:rFonts w:asciiTheme="minorHAnsi" w:hAnsiTheme="minorHAnsi"/>
              </w:rPr>
            </w:pPr>
            <w:r w:rsidRPr="00AB6DD2">
              <w:rPr>
                <w:rFonts w:asciiTheme="minorHAnsi" w:hAnsiTheme="minorHAnsi"/>
              </w:rPr>
              <w:t>Szenvedélybetegségek</w:t>
            </w:r>
          </w:p>
          <w:p w:rsidR="006F691F" w:rsidRPr="00AB6DD2" w:rsidRDefault="006F691F" w:rsidP="006F691F">
            <w:pPr>
              <w:jc w:val="left"/>
              <w:rPr>
                <w:rFonts w:asciiTheme="minorHAnsi" w:hAnsiTheme="minorHAnsi"/>
              </w:rPr>
            </w:pPr>
            <w:r w:rsidRPr="00AB6DD2">
              <w:rPr>
                <w:rFonts w:asciiTheme="minorHAnsi" w:hAnsiTheme="minorHAnsi"/>
              </w:rPr>
              <w:t>hatása a család életére</w:t>
            </w:r>
          </w:p>
        </w:tc>
        <w:tc>
          <w:tcPr>
            <w:tcW w:w="4820" w:type="dxa"/>
          </w:tcPr>
          <w:p w:rsidR="006F691F" w:rsidRPr="00AB6DD2" w:rsidRDefault="006F691F" w:rsidP="006F691F">
            <w:pPr>
              <w:jc w:val="left"/>
              <w:rPr>
                <w:rFonts w:asciiTheme="minorHAnsi" w:hAnsiTheme="minorHAnsi"/>
              </w:rPr>
            </w:pPr>
            <w:r w:rsidRPr="00AB6DD2">
              <w:rPr>
                <w:rFonts w:asciiTheme="minorHAnsi" w:hAnsiTheme="minorHAnsi"/>
              </w:rPr>
              <w:t>Kulturált szexuális magatartás</w:t>
            </w:r>
            <w:r w:rsidR="00AB32D3" w:rsidRPr="00AB6DD2">
              <w:rPr>
                <w:rFonts w:asciiTheme="minorHAnsi" w:hAnsiTheme="minorHAnsi"/>
              </w:rPr>
              <w:t xml:space="preserve"> </w:t>
            </w:r>
            <w:r w:rsidRPr="00AB6DD2">
              <w:rPr>
                <w:rFonts w:asciiTheme="minorHAnsi" w:hAnsiTheme="minorHAnsi"/>
              </w:rPr>
              <w:t>értelmezése, harmónia a</w:t>
            </w:r>
          </w:p>
          <w:p w:rsidR="006F691F" w:rsidRPr="00AB6DD2" w:rsidRDefault="006F691F" w:rsidP="006F691F">
            <w:pPr>
              <w:jc w:val="left"/>
              <w:rPr>
                <w:rFonts w:asciiTheme="minorHAnsi" w:hAnsiTheme="minorHAnsi"/>
              </w:rPr>
            </w:pPr>
            <w:r w:rsidRPr="00AB6DD2">
              <w:rPr>
                <w:rFonts w:asciiTheme="minorHAnsi" w:hAnsiTheme="minorHAnsi"/>
              </w:rPr>
              <w:t>párkapcsolatban</w:t>
            </w:r>
          </w:p>
          <w:p w:rsidR="006F691F" w:rsidRPr="00AB6DD2" w:rsidRDefault="006F691F" w:rsidP="006F691F">
            <w:pPr>
              <w:jc w:val="left"/>
              <w:rPr>
                <w:rFonts w:asciiTheme="minorHAnsi" w:hAnsiTheme="minorHAnsi"/>
              </w:rPr>
            </w:pPr>
            <w:r w:rsidRPr="00AB6DD2">
              <w:rPr>
                <w:rFonts w:asciiTheme="minorHAnsi" w:hAnsiTheme="minorHAnsi"/>
              </w:rPr>
              <w:t>A serdülőkori személyiség</w:t>
            </w:r>
            <w:r w:rsidR="00AB32D3" w:rsidRPr="00AB6DD2">
              <w:rPr>
                <w:rFonts w:asciiTheme="minorHAnsi" w:hAnsiTheme="minorHAnsi"/>
              </w:rPr>
              <w:t xml:space="preserve"> </w:t>
            </w:r>
            <w:r w:rsidRPr="00AB6DD2">
              <w:rPr>
                <w:rFonts w:asciiTheme="minorHAnsi" w:hAnsiTheme="minorHAnsi"/>
              </w:rPr>
              <w:t>változásai a társas kapcsolatban,</w:t>
            </w:r>
            <w:r w:rsidR="00AB32D3" w:rsidRPr="00AB6DD2">
              <w:rPr>
                <w:rFonts w:asciiTheme="minorHAnsi" w:hAnsiTheme="minorHAnsi"/>
              </w:rPr>
              <w:t xml:space="preserve"> </w:t>
            </w:r>
            <w:r w:rsidRPr="00AB6DD2">
              <w:rPr>
                <w:rFonts w:asciiTheme="minorHAnsi" w:hAnsiTheme="minorHAnsi"/>
              </w:rPr>
              <w:t>az értékalapú választás</w:t>
            </w:r>
            <w:r w:rsidR="00AB32D3" w:rsidRPr="00AB6DD2">
              <w:rPr>
                <w:rFonts w:asciiTheme="minorHAnsi" w:hAnsiTheme="minorHAnsi"/>
              </w:rPr>
              <w:t xml:space="preserve"> </w:t>
            </w:r>
            <w:r w:rsidRPr="00AB6DD2">
              <w:rPr>
                <w:rFonts w:asciiTheme="minorHAnsi" w:hAnsiTheme="minorHAnsi"/>
              </w:rPr>
              <w:t>fontossága</w:t>
            </w:r>
          </w:p>
          <w:p w:rsidR="006F691F" w:rsidRPr="00AB6DD2" w:rsidRDefault="006F691F" w:rsidP="00AB32D3">
            <w:pPr>
              <w:jc w:val="left"/>
              <w:rPr>
                <w:rFonts w:asciiTheme="minorHAnsi" w:hAnsiTheme="minorHAnsi"/>
              </w:rPr>
            </w:pPr>
            <w:r w:rsidRPr="00AB6DD2">
              <w:rPr>
                <w:rFonts w:asciiTheme="minorHAnsi" w:hAnsiTheme="minorHAnsi"/>
              </w:rPr>
              <w:t>Drogok, alkohol, szerencsejáték</w:t>
            </w:r>
            <w:r w:rsidR="00AB32D3" w:rsidRPr="00AB6DD2">
              <w:rPr>
                <w:rFonts w:asciiTheme="minorHAnsi" w:hAnsiTheme="minorHAnsi"/>
              </w:rPr>
              <w:t xml:space="preserve"> </w:t>
            </w:r>
            <w:r w:rsidRPr="00AB6DD2">
              <w:rPr>
                <w:rFonts w:asciiTheme="minorHAnsi" w:hAnsiTheme="minorHAnsi"/>
              </w:rPr>
              <w:t>függőségének hatásai a család</w:t>
            </w:r>
            <w:r w:rsidR="00AB32D3" w:rsidRPr="00AB6DD2">
              <w:rPr>
                <w:rFonts w:asciiTheme="minorHAnsi" w:hAnsiTheme="minorHAnsi"/>
              </w:rPr>
              <w:t xml:space="preserve"> </w:t>
            </w:r>
            <w:r w:rsidRPr="00AB6DD2">
              <w:rPr>
                <w:rFonts w:asciiTheme="minorHAnsi" w:hAnsiTheme="minorHAnsi"/>
              </w:rPr>
              <w:t>mindennapi működésére</w:t>
            </w:r>
          </w:p>
        </w:tc>
        <w:tc>
          <w:tcPr>
            <w:tcW w:w="3544" w:type="dxa"/>
          </w:tcPr>
          <w:p w:rsidR="006F691F" w:rsidRPr="00AB6DD2" w:rsidRDefault="006F691F" w:rsidP="006F691F">
            <w:pPr>
              <w:jc w:val="left"/>
              <w:rPr>
                <w:rFonts w:asciiTheme="minorHAnsi" w:hAnsiTheme="minorHAnsi"/>
              </w:rPr>
            </w:pPr>
            <w:r w:rsidRPr="00AB6DD2">
              <w:rPr>
                <w:rFonts w:asciiTheme="minorHAnsi" w:hAnsiTheme="minorHAnsi"/>
              </w:rPr>
              <w:t>irányított beszélgetés</w:t>
            </w:r>
          </w:p>
          <w:p w:rsidR="006F691F" w:rsidRPr="00AB6DD2" w:rsidRDefault="006F691F" w:rsidP="006F691F">
            <w:pPr>
              <w:jc w:val="left"/>
              <w:rPr>
                <w:rFonts w:asciiTheme="minorHAnsi" w:hAnsiTheme="minorHAnsi"/>
              </w:rPr>
            </w:pPr>
            <w:r w:rsidRPr="00AB6DD2">
              <w:rPr>
                <w:rFonts w:asciiTheme="minorHAnsi" w:hAnsiTheme="minorHAnsi"/>
              </w:rPr>
              <w:t>problémafelvetés, vita, értékcsokor</w:t>
            </w:r>
          </w:p>
          <w:p w:rsidR="006F691F" w:rsidRPr="00AB6DD2" w:rsidRDefault="006F691F" w:rsidP="006F691F">
            <w:pPr>
              <w:jc w:val="left"/>
              <w:rPr>
                <w:rFonts w:asciiTheme="minorHAnsi" w:hAnsiTheme="minorHAnsi"/>
              </w:rPr>
            </w:pPr>
            <w:r w:rsidRPr="00AB6DD2">
              <w:rPr>
                <w:rFonts w:asciiTheme="minorHAnsi" w:hAnsiTheme="minorHAnsi"/>
              </w:rPr>
              <w:t>helyzetgyakorlat</w:t>
            </w:r>
          </w:p>
          <w:p w:rsidR="006F691F" w:rsidRPr="00AB6DD2" w:rsidRDefault="006F691F" w:rsidP="006F691F">
            <w:pPr>
              <w:jc w:val="left"/>
              <w:rPr>
                <w:rFonts w:asciiTheme="minorHAnsi" w:hAnsiTheme="minorHAnsi"/>
              </w:rPr>
            </w:pPr>
            <w:r w:rsidRPr="00AB6DD2">
              <w:rPr>
                <w:rFonts w:asciiTheme="minorHAnsi" w:hAnsiTheme="minorHAnsi"/>
              </w:rPr>
              <w:t>szituációs játék elemzése</w:t>
            </w:r>
          </w:p>
        </w:tc>
      </w:tr>
      <w:tr w:rsidR="006F691F" w:rsidRPr="00AB6DD2" w:rsidTr="006F691F">
        <w:tc>
          <w:tcPr>
            <w:tcW w:w="1205" w:type="dxa"/>
            <w:vAlign w:val="center"/>
          </w:tcPr>
          <w:p w:rsidR="006F691F" w:rsidRPr="00AB6DD2" w:rsidRDefault="006F691F" w:rsidP="002D0BBA">
            <w:pPr>
              <w:jc w:val="left"/>
              <w:rPr>
                <w:rFonts w:asciiTheme="minorHAnsi" w:hAnsiTheme="minorHAnsi"/>
                <w:b/>
              </w:rPr>
            </w:pPr>
            <w:r w:rsidRPr="00AB6DD2">
              <w:rPr>
                <w:rFonts w:asciiTheme="minorHAnsi" w:hAnsiTheme="minorHAnsi"/>
                <w:b/>
              </w:rPr>
              <w:t>Testi és lelki egészségre nevelés</w:t>
            </w:r>
          </w:p>
        </w:tc>
        <w:tc>
          <w:tcPr>
            <w:tcW w:w="1034" w:type="dxa"/>
            <w:vAlign w:val="center"/>
          </w:tcPr>
          <w:p w:rsidR="006F691F" w:rsidRPr="00AB6DD2" w:rsidRDefault="006F691F" w:rsidP="002D0BBA">
            <w:pPr>
              <w:rPr>
                <w:rFonts w:asciiTheme="minorHAnsi" w:hAnsiTheme="minorHAnsi"/>
                <w:b/>
              </w:rPr>
            </w:pPr>
            <w:r w:rsidRPr="00AB6DD2">
              <w:rPr>
                <w:rFonts w:asciiTheme="minorHAnsi" w:hAnsiTheme="minorHAnsi"/>
                <w:b/>
              </w:rPr>
              <w:t xml:space="preserve">3 </w:t>
            </w:r>
            <w:r w:rsidRPr="00AB6DD2">
              <w:rPr>
                <w:rFonts w:asciiTheme="minorHAnsi" w:hAnsiTheme="minorHAnsi"/>
                <w:b/>
                <w:sz w:val="22"/>
                <w:szCs w:val="22"/>
                <w:lang w:val="cs-CZ"/>
              </w:rPr>
              <w:t>óra</w:t>
            </w:r>
          </w:p>
        </w:tc>
        <w:tc>
          <w:tcPr>
            <w:tcW w:w="3426" w:type="dxa"/>
          </w:tcPr>
          <w:p w:rsidR="006F691F" w:rsidRPr="00AB6DD2" w:rsidRDefault="006F691F" w:rsidP="006F691F">
            <w:pPr>
              <w:jc w:val="left"/>
              <w:rPr>
                <w:rFonts w:asciiTheme="minorHAnsi" w:hAnsiTheme="minorHAnsi"/>
              </w:rPr>
            </w:pPr>
            <w:r w:rsidRPr="00AB6DD2">
              <w:rPr>
                <w:rFonts w:asciiTheme="minorHAnsi" w:hAnsiTheme="minorHAnsi"/>
              </w:rPr>
              <w:t>Testi és lelki</w:t>
            </w:r>
          </w:p>
          <w:p w:rsidR="006F691F" w:rsidRPr="00AB6DD2" w:rsidRDefault="006F691F" w:rsidP="006F691F">
            <w:pPr>
              <w:jc w:val="left"/>
              <w:rPr>
                <w:rFonts w:asciiTheme="minorHAnsi" w:hAnsiTheme="minorHAnsi"/>
              </w:rPr>
            </w:pPr>
            <w:r w:rsidRPr="00AB6DD2">
              <w:rPr>
                <w:rFonts w:asciiTheme="minorHAnsi" w:hAnsiTheme="minorHAnsi"/>
              </w:rPr>
              <w:t>egészségre</w:t>
            </w:r>
          </w:p>
          <w:p w:rsidR="006F691F" w:rsidRPr="00AB6DD2" w:rsidRDefault="006F691F" w:rsidP="006F691F">
            <w:pPr>
              <w:jc w:val="left"/>
              <w:rPr>
                <w:rFonts w:asciiTheme="minorHAnsi" w:hAnsiTheme="minorHAnsi"/>
              </w:rPr>
            </w:pPr>
            <w:r w:rsidRPr="00AB6DD2">
              <w:rPr>
                <w:rFonts w:asciiTheme="minorHAnsi" w:hAnsiTheme="minorHAnsi"/>
              </w:rPr>
              <w:t>nevelés</w:t>
            </w:r>
          </w:p>
        </w:tc>
        <w:tc>
          <w:tcPr>
            <w:tcW w:w="4820" w:type="dxa"/>
          </w:tcPr>
          <w:p w:rsidR="006F691F" w:rsidRPr="00AB6DD2" w:rsidRDefault="006F691F" w:rsidP="006F691F">
            <w:pPr>
              <w:jc w:val="left"/>
              <w:rPr>
                <w:rFonts w:asciiTheme="minorHAnsi" w:hAnsiTheme="minorHAnsi"/>
              </w:rPr>
            </w:pPr>
            <w:r w:rsidRPr="00AB6DD2">
              <w:rPr>
                <w:rFonts w:asciiTheme="minorHAnsi" w:hAnsiTheme="minorHAnsi"/>
              </w:rPr>
              <w:t>„Ami a testünkre hat”</w:t>
            </w:r>
          </w:p>
          <w:p w:rsidR="006F691F" w:rsidRPr="00AB6DD2" w:rsidRDefault="006F691F" w:rsidP="006F691F">
            <w:pPr>
              <w:jc w:val="left"/>
              <w:rPr>
                <w:rFonts w:asciiTheme="minorHAnsi" w:hAnsiTheme="minorHAnsi"/>
              </w:rPr>
            </w:pPr>
            <w:r w:rsidRPr="00AB6DD2">
              <w:rPr>
                <w:rFonts w:asciiTheme="minorHAnsi" w:hAnsiTheme="minorHAnsi"/>
              </w:rPr>
              <w:t>Konfliktushelyzetek felismerése és</w:t>
            </w:r>
            <w:r w:rsidR="00AB32D3" w:rsidRPr="00AB6DD2">
              <w:rPr>
                <w:rFonts w:asciiTheme="minorHAnsi" w:hAnsiTheme="minorHAnsi"/>
              </w:rPr>
              <w:t xml:space="preserve"> </w:t>
            </w:r>
            <w:r w:rsidRPr="00AB6DD2">
              <w:rPr>
                <w:rFonts w:asciiTheme="minorHAnsi" w:hAnsiTheme="minorHAnsi"/>
              </w:rPr>
              <w:t>kezelése. Módszerek.</w:t>
            </w:r>
          </w:p>
          <w:p w:rsidR="006F691F" w:rsidRPr="00AB6DD2" w:rsidRDefault="006F691F" w:rsidP="006F691F">
            <w:pPr>
              <w:jc w:val="left"/>
              <w:rPr>
                <w:rFonts w:asciiTheme="minorHAnsi" w:hAnsiTheme="minorHAnsi"/>
              </w:rPr>
            </w:pPr>
            <w:r w:rsidRPr="00AB6DD2">
              <w:rPr>
                <w:rFonts w:asciiTheme="minorHAnsi" w:hAnsiTheme="minorHAnsi"/>
              </w:rPr>
              <w:t>Érdekegyeztetés- és érvényesítés.</w:t>
            </w:r>
          </w:p>
          <w:p w:rsidR="006F691F" w:rsidRPr="00AB6DD2" w:rsidRDefault="006F691F" w:rsidP="006F691F">
            <w:pPr>
              <w:jc w:val="left"/>
              <w:rPr>
                <w:rFonts w:asciiTheme="minorHAnsi" w:hAnsiTheme="minorHAnsi"/>
              </w:rPr>
            </w:pPr>
            <w:r w:rsidRPr="00AB6DD2">
              <w:rPr>
                <w:rFonts w:asciiTheme="minorHAnsi" w:hAnsiTheme="minorHAnsi"/>
              </w:rPr>
              <w:t>Empátia.</w:t>
            </w:r>
          </w:p>
          <w:p w:rsidR="006F691F" w:rsidRPr="00AB6DD2" w:rsidRDefault="006F691F" w:rsidP="006F691F">
            <w:pPr>
              <w:jc w:val="left"/>
              <w:rPr>
                <w:rFonts w:asciiTheme="minorHAnsi" w:hAnsiTheme="minorHAnsi"/>
              </w:rPr>
            </w:pPr>
            <w:r w:rsidRPr="00AB6DD2">
              <w:rPr>
                <w:rFonts w:asciiTheme="minorHAnsi" w:hAnsiTheme="minorHAnsi"/>
              </w:rPr>
              <w:t>Drogok, alkohol, szerencsejáték</w:t>
            </w:r>
          </w:p>
        </w:tc>
        <w:tc>
          <w:tcPr>
            <w:tcW w:w="3544" w:type="dxa"/>
          </w:tcPr>
          <w:p w:rsidR="006F691F" w:rsidRPr="00AB6DD2" w:rsidRDefault="006F691F" w:rsidP="006F691F">
            <w:pPr>
              <w:jc w:val="left"/>
              <w:rPr>
                <w:rFonts w:asciiTheme="minorHAnsi" w:hAnsiTheme="minorHAnsi"/>
              </w:rPr>
            </w:pPr>
            <w:r w:rsidRPr="00AB6DD2">
              <w:rPr>
                <w:rFonts w:asciiTheme="minorHAnsi" w:hAnsiTheme="minorHAnsi"/>
              </w:rPr>
              <w:t>Helyzetelemzés</w:t>
            </w:r>
          </w:p>
          <w:p w:rsidR="006F691F" w:rsidRPr="00AB6DD2" w:rsidRDefault="006F691F" w:rsidP="006F691F">
            <w:pPr>
              <w:jc w:val="left"/>
              <w:rPr>
                <w:rFonts w:asciiTheme="minorHAnsi" w:hAnsiTheme="minorHAnsi"/>
              </w:rPr>
            </w:pPr>
            <w:r w:rsidRPr="00AB6DD2">
              <w:rPr>
                <w:rFonts w:asciiTheme="minorHAnsi" w:hAnsiTheme="minorHAnsi"/>
              </w:rPr>
              <w:t>Figyelmezés</w:t>
            </w:r>
          </w:p>
          <w:p w:rsidR="006F691F" w:rsidRPr="00AB6DD2" w:rsidRDefault="006F691F" w:rsidP="006F691F">
            <w:pPr>
              <w:jc w:val="left"/>
              <w:rPr>
                <w:rFonts w:asciiTheme="minorHAnsi" w:hAnsiTheme="minorHAnsi"/>
              </w:rPr>
            </w:pPr>
            <w:r w:rsidRPr="00AB6DD2">
              <w:rPr>
                <w:rFonts w:asciiTheme="minorHAnsi" w:hAnsiTheme="minorHAnsi"/>
              </w:rPr>
              <w:t>Szerepjáték</w:t>
            </w:r>
          </w:p>
          <w:p w:rsidR="006F691F" w:rsidRPr="00AB6DD2" w:rsidRDefault="006F691F" w:rsidP="006F691F">
            <w:pPr>
              <w:jc w:val="left"/>
              <w:rPr>
                <w:rFonts w:asciiTheme="minorHAnsi" w:hAnsiTheme="minorHAnsi"/>
              </w:rPr>
            </w:pPr>
            <w:r w:rsidRPr="00AB6DD2">
              <w:rPr>
                <w:rFonts w:asciiTheme="minorHAnsi" w:hAnsiTheme="minorHAnsi"/>
              </w:rPr>
              <w:t>Vitatechnika</w:t>
            </w:r>
          </w:p>
          <w:p w:rsidR="006F691F" w:rsidRPr="00AB6DD2" w:rsidRDefault="006F691F" w:rsidP="006F691F">
            <w:pPr>
              <w:jc w:val="left"/>
              <w:rPr>
                <w:rFonts w:asciiTheme="minorHAnsi" w:hAnsiTheme="minorHAnsi"/>
              </w:rPr>
            </w:pPr>
            <w:r w:rsidRPr="00AB6DD2">
              <w:rPr>
                <w:rFonts w:asciiTheme="minorHAnsi" w:hAnsiTheme="minorHAnsi"/>
              </w:rPr>
              <w:t>Mediáció gyakorlása</w:t>
            </w:r>
          </w:p>
        </w:tc>
      </w:tr>
      <w:tr w:rsidR="006F691F" w:rsidRPr="00AB6DD2" w:rsidTr="006F691F">
        <w:tc>
          <w:tcPr>
            <w:tcW w:w="1205" w:type="dxa"/>
            <w:vAlign w:val="center"/>
          </w:tcPr>
          <w:p w:rsidR="006F691F" w:rsidRPr="00AB6DD2" w:rsidRDefault="006F691F" w:rsidP="002D0BBA">
            <w:pPr>
              <w:jc w:val="left"/>
              <w:rPr>
                <w:rFonts w:asciiTheme="minorHAnsi" w:hAnsiTheme="minorHAnsi"/>
                <w:b/>
              </w:rPr>
            </w:pPr>
            <w:r w:rsidRPr="00AB6DD2">
              <w:rPr>
                <w:rFonts w:asciiTheme="minorHAnsi" w:hAnsiTheme="minorHAnsi"/>
                <w:b/>
              </w:rPr>
              <w:t>Felelősség-vállalás másokért, önkéntes-</w:t>
            </w:r>
            <w:proofErr w:type="spellStart"/>
            <w:r w:rsidRPr="00AB6DD2">
              <w:rPr>
                <w:rFonts w:asciiTheme="minorHAnsi" w:hAnsiTheme="minorHAnsi"/>
                <w:b/>
              </w:rPr>
              <w:t>ség</w:t>
            </w:r>
            <w:proofErr w:type="spellEnd"/>
          </w:p>
        </w:tc>
        <w:tc>
          <w:tcPr>
            <w:tcW w:w="1034" w:type="dxa"/>
            <w:vAlign w:val="center"/>
          </w:tcPr>
          <w:p w:rsidR="006F691F" w:rsidRPr="00AB6DD2" w:rsidRDefault="006F691F" w:rsidP="002D0BBA">
            <w:pPr>
              <w:rPr>
                <w:rFonts w:asciiTheme="minorHAnsi" w:hAnsiTheme="minorHAnsi"/>
                <w:b/>
              </w:rPr>
            </w:pPr>
            <w:r w:rsidRPr="00AB6DD2">
              <w:rPr>
                <w:rFonts w:asciiTheme="minorHAnsi" w:hAnsiTheme="minorHAnsi"/>
                <w:b/>
              </w:rPr>
              <w:t xml:space="preserve">4 </w:t>
            </w:r>
            <w:r w:rsidRPr="00AB6DD2">
              <w:rPr>
                <w:rFonts w:asciiTheme="minorHAnsi" w:hAnsiTheme="minorHAnsi"/>
                <w:b/>
                <w:sz w:val="22"/>
                <w:szCs w:val="22"/>
                <w:lang w:val="cs-CZ"/>
              </w:rPr>
              <w:t>óra</w:t>
            </w:r>
          </w:p>
        </w:tc>
        <w:tc>
          <w:tcPr>
            <w:tcW w:w="3426" w:type="dxa"/>
          </w:tcPr>
          <w:p w:rsidR="006F691F" w:rsidRPr="00AB6DD2" w:rsidRDefault="006F691F" w:rsidP="006F691F">
            <w:pPr>
              <w:jc w:val="left"/>
              <w:rPr>
                <w:rFonts w:asciiTheme="minorHAnsi" w:hAnsiTheme="minorHAnsi"/>
              </w:rPr>
            </w:pPr>
            <w:r w:rsidRPr="00AB6DD2">
              <w:rPr>
                <w:rFonts w:asciiTheme="minorHAnsi" w:hAnsiTheme="minorHAnsi"/>
              </w:rPr>
              <w:t>Összetartozás és együttérzés</w:t>
            </w:r>
          </w:p>
          <w:p w:rsidR="006F691F" w:rsidRPr="00AB6DD2" w:rsidRDefault="006F691F" w:rsidP="006F691F">
            <w:pPr>
              <w:jc w:val="left"/>
              <w:rPr>
                <w:rFonts w:asciiTheme="minorHAnsi" w:hAnsiTheme="minorHAnsi"/>
              </w:rPr>
            </w:pPr>
            <w:r w:rsidRPr="00AB6DD2">
              <w:rPr>
                <w:rFonts w:asciiTheme="minorHAnsi" w:hAnsiTheme="minorHAnsi"/>
              </w:rPr>
              <w:t>Önkéntes</w:t>
            </w:r>
          </w:p>
          <w:p w:rsidR="006F691F" w:rsidRPr="00AB6DD2" w:rsidRDefault="006F691F" w:rsidP="006F691F">
            <w:pPr>
              <w:jc w:val="left"/>
              <w:rPr>
                <w:rFonts w:asciiTheme="minorHAnsi" w:hAnsiTheme="minorHAnsi"/>
              </w:rPr>
            </w:pPr>
            <w:r w:rsidRPr="00AB6DD2">
              <w:rPr>
                <w:rFonts w:asciiTheme="minorHAnsi" w:hAnsiTheme="minorHAnsi"/>
              </w:rPr>
              <w:t>feladatvállalás</w:t>
            </w:r>
          </w:p>
          <w:p w:rsidR="006F691F" w:rsidRPr="00AB6DD2" w:rsidRDefault="006F691F" w:rsidP="006F691F">
            <w:pPr>
              <w:jc w:val="left"/>
              <w:rPr>
                <w:rFonts w:asciiTheme="minorHAnsi" w:hAnsiTheme="minorHAnsi"/>
              </w:rPr>
            </w:pPr>
            <w:r w:rsidRPr="00AB6DD2">
              <w:rPr>
                <w:rFonts w:asciiTheme="minorHAnsi" w:hAnsiTheme="minorHAnsi"/>
              </w:rPr>
              <w:t>másokért</w:t>
            </w:r>
          </w:p>
        </w:tc>
        <w:tc>
          <w:tcPr>
            <w:tcW w:w="4820" w:type="dxa"/>
          </w:tcPr>
          <w:p w:rsidR="006F691F" w:rsidRPr="00AB6DD2" w:rsidRDefault="006F691F" w:rsidP="006F691F">
            <w:pPr>
              <w:jc w:val="left"/>
              <w:rPr>
                <w:rFonts w:asciiTheme="minorHAnsi" w:hAnsiTheme="minorHAnsi"/>
              </w:rPr>
            </w:pPr>
            <w:r w:rsidRPr="00AB6DD2">
              <w:rPr>
                <w:rFonts w:asciiTheme="minorHAnsi" w:hAnsiTheme="minorHAnsi"/>
              </w:rPr>
              <w:t>Kollégiumért, településért végzett</w:t>
            </w:r>
          </w:p>
          <w:p w:rsidR="006F691F" w:rsidRPr="00AB6DD2" w:rsidRDefault="006F691F" w:rsidP="006F691F">
            <w:pPr>
              <w:jc w:val="left"/>
              <w:rPr>
                <w:rFonts w:asciiTheme="minorHAnsi" w:hAnsiTheme="minorHAnsi"/>
              </w:rPr>
            </w:pPr>
            <w:r w:rsidRPr="00AB6DD2">
              <w:rPr>
                <w:rFonts w:asciiTheme="minorHAnsi" w:hAnsiTheme="minorHAnsi"/>
              </w:rPr>
              <w:t>önkéntes munka lehetősége és</w:t>
            </w:r>
          </w:p>
          <w:p w:rsidR="006F691F" w:rsidRPr="00AB6DD2" w:rsidRDefault="006F691F" w:rsidP="006F691F">
            <w:pPr>
              <w:jc w:val="left"/>
              <w:rPr>
                <w:rFonts w:asciiTheme="minorHAnsi" w:hAnsiTheme="minorHAnsi"/>
              </w:rPr>
            </w:pPr>
            <w:r w:rsidRPr="00AB6DD2">
              <w:rPr>
                <w:rFonts w:asciiTheme="minorHAnsi" w:hAnsiTheme="minorHAnsi"/>
              </w:rPr>
              <w:t>jelentősége</w:t>
            </w:r>
          </w:p>
          <w:p w:rsidR="006F691F" w:rsidRPr="00AB6DD2" w:rsidRDefault="006F691F" w:rsidP="006F691F">
            <w:pPr>
              <w:jc w:val="left"/>
              <w:rPr>
                <w:rFonts w:asciiTheme="minorHAnsi" w:hAnsiTheme="minorHAnsi"/>
              </w:rPr>
            </w:pPr>
            <w:r w:rsidRPr="00AB6DD2">
              <w:rPr>
                <w:rFonts w:asciiTheme="minorHAnsi" w:hAnsiTheme="minorHAnsi"/>
              </w:rPr>
              <w:t>Beteg-idős emberek élethelyzetének</w:t>
            </w:r>
          </w:p>
          <w:p w:rsidR="006F691F" w:rsidRPr="00AB6DD2" w:rsidRDefault="006F691F" w:rsidP="006F691F">
            <w:pPr>
              <w:jc w:val="left"/>
              <w:rPr>
                <w:rFonts w:asciiTheme="minorHAnsi" w:hAnsiTheme="minorHAnsi"/>
              </w:rPr>
            </w:pPr>
            <w:r w:rsidRPr="00AB6DD2">
              <w:rPr>
                <w:rFonts w:asciiTheme="minorHAnsi" w:hAnsiTheme="minorHAnsi"/>
              </w:rPr>
              <w:t>megismerése, segítési lehetőségek</w:t>
            </w:r>
          </w:p>
          <w:p w:rsidR="006F691F" w:rsidRPr="00AB6DD2" w:rsidRDefault="006F691F" w:rsidP="006F691F">
            <w:pPr>
              <w:jc w:val="left"/>
              <w:rPr>
                <w:rFonts w:asciiTheme="minorHAnsi" w:hAnsiTheme="minorHAnsi"/>
              </w:rPr>
            </w:pPr>
            <w:r w:rsidRPr="00AB6DD2">
              <w:rPr>
                <w:rFonts w:asciiTheme="minorHAnsi" w:hAnsiTheme="minorHAnsi"/>
              </w:rPr>
              <w:t>megtalálása</w:t>
            </w:r>
          </w:p>
        </w:tc>
        <w:tc>
          <w:tcPr>
            <w:tcW w:w="3544" w:type="dxa"/>
          </w:tcPr>
          <w:p w:rsidR="006F691F" w:rsidRPr="00AB6DD2" w:rsidRDefault="006F691F" w:rsidP="006F691F">
            <w:pPr>
              <w:jc w:val="left"/>
              <w:rPr>
                <w:rFonts w:asciiTheme="minorHAnsi" w:hAnsiTheme="minorHAnsi"/>
              </w:rPr>
            </w:pPr>
            <w:r w:rsidRPr="00AB6DD2">
              <w:rPr>
                <w:rFonts w:asciiTheme="minorHAnsi" w:hAnsiTheme="minorHAnsi"/>
              </w:rPr>
              <w:t>tanulási segítség (tartósan kórházban lévő beteg gyerekek vagy iskolatársak számára),</w:t>
            </w:r>
          </w:p>
          <w:p w:rsidR="006F691F" w:rsidRPr="00AB6DD2" w:rsidRDefault="006F691F" w:rsidP="006F691F">
            <w:pPr>
              <w:jc w:val="left"/>
              <w:rPr>
                <w:rFonts w:asciiTheme="minorHAnsi" w:hAnsiTheme="minorHAnsi"/>
              </w:rPr>
            </w:pPr>
            <w:r w:rsidRPr="00AB6DD2">
              <w:rPr>
                <w:rFonts w:asciiTheme="minorHAnsi" w:hAnsiTheme="minorHAnsi"/>
              </w:rPr>
              <w:t>-9.-es kollégisták segítése a kollégiumi beilleszkedésének segítése</w:t>
            </w:r>
          </w:p>
          <w:p w:rsidR="006F691F" w:rsidRPr="00AB6DD2" w:rsidRDefault="006F691F" w:rsidP="006F691F">
            <w:pPr>
              <w:jc w:val="left"/>
              <w:rPr>
                <w:rFonts w:asciiTheme="minorHAnsi" w:hAnsiTheme="minorHAnsi"/>
              </w:rPr>
            </w:pPr>
            <w:r w:rsidRPr="00AB6DD2">
              <w:rPr>
                <w:rFonts w:asciiTheme="minorHAnsi" w:hAnsiTheme="minorHAnsi"/>
              </w:rPr>
              <w:t>-kollégiumi környezet tisztántartása</w:t>
            </w:r>
          </w:p>
          <w:p w:rsidR="006F691F" w:rsidRPr="00AB6DD2" w:rsidRDefault="006F691F" w:rsidP="006F691F">
            <w:pPr>
              <w:jc w:val="left"/>
              <w:rPr>
                <w:rFonts w:asciiTheme="minorHAnsi" w:hAnsiTheme="minorHAnsi"/>
              </w:rPr>
            </w:pPr>
            <w:r w:rsidRPr="00AB6DD2">
              <w:rPr>
                <w:rFonts w:asciiTheme="minorHAnsi" w:hAnsiTheme="minorHAnsi"/>
              </w:rPr>
              <w:t>- szelektív szemét gyűjtés</w:t>
            </w:r>
          </w:p>
          <w:p w:rsidR="006F691F" w:rsidRPr="00AB6DD2" w:rsidRDefault="006F691F" w:rsidP="006F691F">
            <w:pPr>
              <w:jc w:val="left"/>
              <w:rPr>
                <w:rFonts w:asciiTheme="minorHAnsi" w:hAnsiTheme="minorHAnsi"/>
              </w:rPr>
            </w:pPr>
            <w:r w:rsidRPr="00AB6DD2">
              <w:rPr>
                <w:rFonts w:asciiTheme="minorHAnsi" w:hAnsiTheme="minorHAnsi"/>
              </w:rPr>
              <w:t>Intézménylátogatás: idősek otthona/</w:t>
            </w:r>
          </w:p>
          <w:p w:rsidR="006F691F" w:rsidRPr="00AB6DD2" w:rsidRDefault="006F691F" w:rsidP="006F691F">
            <w:pPr>
              <w:jc w:val="left"/>
              <w:rPr>
                <w:rFonts w:asciiTheme="minorHAnsi" w:hAnsiTheme="minorHAnsi"/>
              </w:rPr>
            </w:pPr>
            <w:r w:rsidRPr="00AB6DD2">
              <w:rPr>
                <w:rFonts w:asciiTheme="minorHAnsi" w:hAnsiTheme="minorHAnsi"/>
              </w:rPr>
              <w:t>fogyatékkal élőket ellátó intézmények</w:t>
            </w:r>
          </w:p>
        </w:tc>
      </w:tr>
      <w:tr w:rsidR="006F691F" w:rsidRPr="00AB6DD2" w:rsidTr="006F691F">
        <w:tc>
          <w:tcPr>
            <w:tcW w:w="1205" w:type="dxa"/>
            <w:vAlign w:val="center"/>
          </w:tcPr>
          <w:p w:rsidR="006F691F" w:rsidRPr="00AB6DD2" w:rsidRDefault="006F691F" w:rsidP="002D0BBA">
            <w:pPr>
              <w:jc w:val="left"/>
              <w:rPr>
                <w:rFonts w:asciiTheme="minorHAnsi" w:hAnsiTheme="minorHAnsi"/>
                <w:b/>
              </w:rPr>
            </w:pPr>
            <w:r w:rsidRPr="00AB6DD2">
              <w:rPr>
                <w:rFonts w:asciiTheme="minorHAnsi" w:hAnsiTheme="minorHAnsi"/>
                <w:b/>
              </w:rPr>
              <w:t>Fenntart-hatóság, környezet-tudatosság</w:t>
            </w:r>
          </w:p>
        </w:tc>
        <w:tc>
          <w:tcPr>
            <w:tcW w:w="1034" w:type="dxa"/>
            <w:vAlign w:val="center"/>
          </w:tcPr>
          <w:p w:rsidR="006F691F" w:rsidRPr="00AB6DD2" w:rsidRDefault="006F691F" w:rsidP="002D0BBA">
            <w:pPr>
              <w:rPr>
                <w:rFonts w:asciiTheme="minorHAnsi" w:hAnsiTheme="minorHAnsi"/>
                <w:b/>
              </w:rPr>
            </w:pPr>
            <w:r w:rsidRPr="00AB6DD2">
              <w:rPr>
                <w:rFonts w:asciiTheme="minorHAnsi" w:hAnsiTheme="minorHAnsi"/>
                <w:b/>
              </w:rPr>
              <w:t xml:space="preserve">3 </w:t>
            </w:r>
            <w:r w:rsidRPr="00AB6DD2">
              <w:rPr>
                <w:rFonts w:asciiTheme="minorHAnsi" w:hAnsiTheme="minorHAnsi"/>
                <w:b/>
                <w:sz w:val="22"/>
                <w:szCs w:val="22"/>
                <w:lang w:val="cs-CZ"/>
              </w:rPr>
              <w:t>óra</w:t>
            </w:r>
          </w:p>
        </w:tc>
        <w:tc>
          <w:tcPr>
            <w:tcW w:w="3426" w:type="dxa"/>
          </w:tcPr>
          <w:p w:rsidR="006F691F" w:rsidRPr="00AB6DD2" w:rsidRDefault="006F691F" w:rsidP="006F691F">
            <w:pPr>
              <w:jc w:val="left"/>
              <w:rPr>
                <w:rFonts w:asciiTheme="minorHAnsi" w:hAnsiTheme="minorHAnsi"/>
              </w:rPr>
            </w:pPr>
            <w:r w:rsidRPr="00AB6DD2">
              <w:rPr>
                <w:rFonts w:asciiTheme="minorHAnsi" w:hAnsiTheme="minorHAnsi"/>
              </w:rPr>
              <w:t>Fenntarthatóság,</w:t>
            </w:r>
          </w:p>
          <w:p w:rsidR="006F691F" w:rsidRPr="00AB6DD2" w:rsidRDefault="006F691F" w:rsidP="006F691F">
            <w:pPr>
              <w:jc w:val="left"/>
              <w:rPr>
                <w:rFonts w:asciiTheme="minorHAnsi" w:hAnsiTheme="minorHAnsi"/>
              </w:rPr>
            </w:pPr>
            <w:r w:rsidRPr="00AB6DD2">
              <w:rPr>
                <w:rFonts w:asciiTheme="minorHAnsi" w:hAnsiTheme="minorHAnsi"/>
              </w:rPr>
              <w:t>környezettudatosság</w:t>
            </w:r>
          </w:p>
        </w:tc>
        <w:tc>
          <w:tcPr>
            <w:tcW w:w="4820" w:type="dxa"/>
          </w:tcPr>
          <w:p w:rsidR="006F691F" w:rsidRPr="00AB6DD2" w:rsidRDefault="006F691F" w:rsidP="006F691F">
            <w:pPr>
              <w:jc w:val="left"/>
              <w:rPr>
                <w:rFonts w:asciiTheme="minorHAnsi" w:hAnsiTheme="minorHAnsi"/>
              </w:rPr>
            </w:pPr>
            <w:r w:rsidRPr="00AB6DD2">
              <w:rPr>
                <w:rFonts w:asciiTheme="minorHAnsi" w:hAnsiTheme="minorHAnsi"/>
              </w:rPr>
              <w:t>Vajon milyen lesz a világ jövője?</w:t>
            </w:r>
          </w:p>
          <w:p w:rsidR="006F691F" w:rsidRPr="00AB6DD2" w:rsidRDefault="006F691F" w:rsidP="006F691F">
            <w:pPr>
              <w:jc w:val="left"/>
              <w:rPr>
                <w:rFonts w:asciiTheme="minorHAnsi" w:hAnsiTheme="minorHAnsi"/>
              </w:rPr>
            </w:pPr>
            <w:r w:rsidRPr="00AB6DD2">
              <w:rPr>
                <w:rFonts w:asciiTheme="minorHAnsi" w:hAnsiTheme="minorHAnsi"/>
              </w:rPr>
              <w:t>Globális forgatókönyvek.</w:t>
            </w:r>
          </w:p>
          <w:p w:rsidR="006F691F" w:rsidRPr="00AB6DD2" w:rsidRDefault="006F691F" w:rsidP="006F691F">
            <w:pPr>
              <w:jc w:val="left"/>
              <w:rPr>
                <w:rFonts w:asciiTheme="minorHAnsi" w:hAnsiTheme="minorHAnsi"/>
              </w:rPr>
            </w:pPr>
            <w:r w:rsidRPr="00AB6DD2">
              <w:rPr>
                <w:rFonts w:asciiTheme="minorHAnsi" w:hAnsiTheme="minorHAnsi"/>
              </w:rPr>
              <w:t>„Csak ne az én kertembe…” A</w:t>
            </w:r>
          </w:p>
          <w:p w:rsidR="006F691F" w:rsidRPr="00AB6DD2" w:rsidRDefault="006F691F" w:rsidP="006F691F">
            <w:pPr>
              <w:jc w:val="left"/>
              <w:rPr>
                <w:rFonts w:asciiTheme="minorHAnsi" w:hAnsiTheme="minorHAnsi"/>
              </w:rPr>
            </w:pPr>
            <w:r w:rsidRPr="00AB6DD2">
              <w:rPr>
                <w:rFonts w:asciiTheme="minorHAnsi" w:hAnsiTheme="minorHAnsi"/>
              </w:rPr>
              <w:t>felelősségek rendszere és a környezetetika.</w:t>
            </w:r>
          </w:p>
        </w:tc>
        <w:tc>
          <w:tcPr>
            <w:tcW w:w="3544" w:type="dxa"/>
          </w:tcPr>
          <w:p w:rsidR="006F691F" w:rsidRPr="00AB6DD2" w:rsidRDefault="006F691F" w:rsidP="006F691F">
            <w:pPr>
              <w:jc w:val="left"/>
              <w:rPr>
                <w:rFonts w:asciiTheme="minorHAnsi" w:hAnsiTheme="minorHAnsi"/>
              </w:rPr>
            </w:pPr>
            <w:r w:rsidRPr="00AB6DD2">
              <w:rPr>
                <w:rFonts w:asciiTheme="minorHAnsi" w:hAnsiTheme="minorHAnsi"/>
              </w:rPr>
              <w:t>Csoportmunka, plakátkészítés,</w:t>
            </w:r>
          </w:p>
          <w:p w:rsidR="006F691F" w:rsidRPr="00AB6DD2" w:rsidRDefault="006F691F" w:rsidP="006F691F">
            <w:pPr>
              <w:jc w:val="left"/>
              <w:rPr>
                <w:rFonts w:asciiTheme="minorHAnsi" w:hAnsiTheme="minorHAnsi"/>
              </w:rPr>
            </w:pPr>
            <w:r w:rsidRPr="00AB6DD2">
              <w:rPr>
                <w:rFonts w:asciiTheme="minorHAnsi" w:hAnsiTheme="minorHAnsi"/>
              </w:rPr>
              <w:t>döntéshozatal</w:t>
            </w:r>
          </w:p>
          <w:p w:rsidR="006F691F" w:rsidRPr="00AB6DD2" w:rsidRDefault="006F691F" w:rsidP="006F691F">
            <w:pPr>
              <w:jc w:val="left"/>
              <w:rPr>
                <w:rFonts w:asciiTheme="minorHAnsi" w:hAnsiTheme="minorHAnsi"/>
              </w:rPr>
            </w:pPr>
            <w:r w:rsidRPr="00AB6DD2">
              <w:rPr>
                <w:rFonts w:asciiTheme="minorHAnsi" w:hAnsiTheme="minorHAnsi"/>
              </w:rPr>
              <w:t>Egyéni munka, páros szóforgó,</w:t>
            </w:r>
          </w:p>
          <w:p w:rsidR="006F691F" w:rsidRPr="00AB6DD2" w:rsidRDefault="006F691F" w:rsidP="006F691F">
            <w:pPr>
              <w:jc w:val="left"/>
              <w:rPr>
                <w:rFonts w:asciiTheme="minorHAnsi" w:hAnsiTheme="minorHAnsi"/>
              </w:rPr>
            </w:pPr>
            <w:r w:rsidRPr="00AB6DD2">
              <w:rPr>
                <w:rFonts w:asciiTheme="minorHAnsi" w:hAnsiTheme="minorHAnsi"/>
              </w:rPr>
              <w:t>ötletbörze</w:t>
            </w:r>
          </w:p>
        </w:tc>
      </w:tr>
      <w:tr w:rsidR="006F691F" w:rsidRPr="00AB6DD2" w:rsidTr="006F691F">
        <w:tc>
          <w:tcPr>
            <w:tcW w:w="1205" w:type="dxa"/>
            <w:vAlign w:val="center"/>
          </w:tcPr>
          <w:p w:rsidR="006F691F" w:rsidRPr="00AB6DD2" w:rsidRDefault="006F691F" w:rsidP="002D0BBA">
            <w:pPr>
              <w:jc w:val="left"/>
              <w:rPr>
                <w:rFonts w:asciiTheme="minorHAnsi" w:hAnsiTheme="minorHAnsi"/>
                <w:b/>
              </w:rPr>
            </w:pPr>
            <w:proofErr w:type="spellStart"/>
            <w:r w:rsidRPr="00AB6DD2">
              <w:rPr>
                <w:rFonts w:asciiTheme="minorHAnsi" w:hAnsiTheme="minorHAnsi"/>
                <w:b/>
              </w:rPr>
              <w:t>Pályaorien-táció</w:t>
            </w:r>
            <w:proofErr w:type="spellEnd"/>
          </w:p>
        </w:tc>
        <w:tc>
          <w:tcPr>
            <w:tcW w:w="1034" w:type="dxa"/>
            <w:vAlign w:val="center"/>
          </w:tcPr>
          <w:p w:rsidR="006F691F" w:rsidRPr="00AB6DD2" w:rsidRDefault="006F691F" w:rsidP="002D0BBA">
            <w:pPr>
              <w:rPr>
                <w:rFonts w:asciiTheme="minorHAnsi" w:hAnsiTheme="minorHAnsi"/>
                <w:b/>
              </w:rPr>
            </w:pPr>
            <w:r w:rsidRPr="00AB6DD2">
              <w:rPr>
                <w:rFonts w:asciiTheme="minorHAnsi" w:hAnsiTheme="minorHAnsi"/>
                <w:b/>
              </w:rPr>
              <w:t xml:space="preserve">2 </w:t>
            </w:r>
            <w:r w:rsidRPr="00AB6DD2">
              <w:rPr>
                <w:rFonts w:asciiTheme="minorHAnsi" w:hAnsiTheme="minorHAnsi"/>
                <w:b/>
                <w:sz w:val="22"/>
                <w:szCs w:val="22"/>
                <w:lang w:val="cs-CZ"/>
              </w:rPr>
              <w:t>óra</w:t>
            </w:r>
          </w:p>
        </w:tc>
        <w:tc>
          <w:tcPr>
            <w:tcW w:w="3426" w:type="dxa"/>
          </w:tcPr>
          <w:p w:rsidR="006F691F" w:rsidRPr="00AB6DD2" w:rsidRDefault="006F691F" w:rsidP="006F691F">
            <w:pPr>
              <w:jc w:val="left"/>
              <w:rPr>
                <w:rFonts w:asciiTheme="minorHAnsi" w:hAnsiTheme="minorHAnsi"/>
              </w:rPr>
            </w:pPr>
            <w:r w:rsidRPr="00AB6DD2">
              <w:rPr>
                <w:rFonts w:asciiTheme="minorHAnsi" w:hAnsiTheme="minorHAnsi"/>
              </w:rPr>
              <w:t>Tevékenységek és szakmák</w:t>
            </w:r>
          </w:p>
          <w:p w:rsidR="006F691F" w:rsidRPr="00AB6DD2" w:rsidRDefault="006F691F" w:rsidP="006F691F">
            <w:pPr>
              <w:jc w:val="left"/>
              <w:rPr>
                <w:rFonts w:asciiTheme="minorHAnsi" w:hAnsiTheme="minorHAnsi"/>
              </w:rPr>
            </w:pPr>
            <w:r w:rsidRPr="00AB6DD2">
              <w:rPr>
                <w:rFonts w:asciiTheme="minorHAnsi" w:hAnsiTheme="minorHAnsi"/>
              </w:rPr>
              <w:t>bemutatása.</w:t>
            </w:r>
          </w:p>
        </w:tc>
        <w:tc>
          <w:tcPr>
            <w:tcW w:w="4820" w:type="dxa"/>
          </w:tcPr>
          <w:p w:rsidR="006F691F" w:rsidRPr="00AB6DD2" w:rsidRDefault="006F691F" w:rsidP="006F691F">
            <w:pPr>
              <w:jc w:val="left"/>
              <w:rPr>
                <w:rFonts w:asciiTheme="minorHAnsi" w:hAnsiTheme="minorHAnsi"/>
              </w:rPr>
            </w:pPr>
            <w:r w:rsidRPr="00AB6DD2">
              <w:rPr>
                <w:rFonts w:asciiTheme="minorHAnsi" w:hAnsiTheme="minorHAnsi"/>
              </w:rPr>
              <w:t>Az egész életen át tartó tanulás</w:t>
            </w:r>
          </w:p>
        </w:tc>
        <w:tc>
          <w:tcPr>
            <w:tcW w:w="3544" w:type="dxa"/>
          </w:tcPr>
          <w:p w:rsidR="006F691F" w:rsidRPr="00AB6DD2" w:rsidRDefault="006F691F" w:rsidP="006F691F">
            <w:pPr>
              <w:jc w:val="left"/>
              <w:rPr>
                <w:rFonts w:asciiTheme="minorHAnsi" w:hAnsiTheme="minorHAnsi"/>
              </w:rPr>
            </w:pPr>
            <w:r w:rsidRPr="00AB6DD2">
              <w:rPr>
                <w:rFonts w:asciiTheme="minorHAnsi" w:hAnsiTheme="minorHAnsi"/>
              </w:rPr>
              <w:t>beszélgetés</w:t>
            </w:r>
          </w:p>
          <w:p w:rsidR="006F691F" w:rsidRPr="00AB6DD2" w:rsidRDefault="006F691F" w:rsidP="006F691F">
            <w:pPr>
              <w:jc w:val="left"/>
              <w:rPr>
                <w:rFonts w:asciiTheme="minorHAnsi" w:hAnsiTheme="minorHAnsi"/>
              </w:rPr>
            </w:pPr>
            <w:r w:rsidRPr="00AB6DD2">
              <w:rPr>
                <w:rFonts w:asciiTheme="minorHAnsi" w:hAnsiTheme="minorHAnsi"/>
              </w:rPr>
              <w:t>interjú</w:t>
            </w:r>
          </w:p>
          <w:p w:rsidR="006F691F" w:rsidRPr="00AB6DD2" w:rsidRDefault="006F691F" w:rsidP="006F691F">
            <w:pPr>
              <w:jc w:val="left"/>
              <w:rPr>
                <w:rFonts w:asciiTheme="minorHAnsi" w:hAnsiTheme="minorHAnsi"/>
              </w:rPr>
            </w:pPr>
            <w:r w:rsidRPr="00AB6DD2">
              <w:rPr>
                <w:rFonts w:asciiTheme="minorHAnsi" w:hAnsiTheme="minorHAnsi"/>
              </w:rPr>
              <w:t>teszt</w:t>
            </w:r>
          </w:p>
          <w:p w:rsidR="006F691F" w:rsidRPr="00AB6DD2" w:rsidRDefault="006F691F" w:rsidP="006F691F">
            <w:pPr>
              <w:jc w:val="left"/>
              <w:rPr>
                <w:rFonts w:asciiTheme="minorHAnsi" w:hAnsiTheme="minorHAnsi"/>
              </w:rPr>
            </w:pPr>
            <w:r w:rsidRPr="00AB6DD2">
              <w:rPr>
                <w:rFonts w:asciiTheme="minorHAnsi" w:hAnsiTheme="minorHAnsi"/>
              </w:rPr>
              <w:t>szituációs gyakorlatok</w:t>
            </w:r>
          </w:p>
        </w:tc>
      </w:tr>
      <w:tr w:rsidR="006F691F" w:rsidRPr="00AB6DD2" w:rsidTr="006F691F">
        <w:tc>
          <w:tcPr>
            <w:tcW w:w="1205" w:type="dxa"/>
            <w:vAlign w:val="center"/>
          </w:tcPr>
          <w:p w:rsidR="006F691F" w:rsidRPr="00AB6DD2" w:rsidRDefault="006F691F" w:rsidP="002D0BBA">
            <w:pPr>
              <w:jc w:val="left"/>
              <w:rPr>
                <w:rFonts w:asciiTheme="minorHAnsi" w:hAnsiTheme="minorHAnsi"/>
                <w:b/>
              </w:rPr>
            </w:pPr>
            <w:r w:rsidRPr="00AB6DD2">
              <w:rPr>
                <w:rFonts w:asciiTheme="minorHAnsi" w:hAnsiTheme="minorHAnsi"/>
                <w:b/>
              </w:rPr>
              <w:t>Gazdasági és pénzügyi nevelés</w:t>
            </w:r>
          </w:p>
        </w:tc>
        <w:tc>
          <w:tcPr>
            <w:tcW w:w="1034" w:type="dxa"/>
            <w:vAlign w:val="center"/>
          </w:tcPr>
          <w:p w:rsidR="006F691F" w:rsidRPr="00AB6DD2" w:rsidRDefault="006F691F" w:rsidP="002D0BBA">
            <w:pPr>
              <w:rPr>
                <w:rFonts w:asciiTheme="minorHAnsi" w:hAnsiTheme="minorHAnsi"/>
                <w:b/>
              </w:rPr>
            </w:pPr>
            <w:r w:rsidRPr="00AB6DD2">
              <w:rPr>
                <w:rFonts w:asciiTheme="minorHAnsi" w:hAnsiTheme="minorHAnsi"/>
                <w:b/>
              </w:rPr>
              <w:t xml:space="preserve">2 </w:t>
            </w:r>
            <w:r w:rsidRPr="00AB6DD2">
              <w:rPr>
                <w:rFonts w:asciiTheme="minorHAnsi" w:hAnsiTheme="minorHAnsi"/>
                <w:b/>
                <w:sz w:val="22"/>
                <w:szCs w:val="22"/>
                <w:lang w:val="cs-CZ"/>
              </w:rPr>
              <w:t>óra</w:t>
            </w:r>
          </w:p>
        </w:tc>
        <w:tc>
          <w:tcPr>
            <w:tcW w:w="3426" w:type="dxa"/>
          </w:tcPr>
          <w:p w:rsidR="006F691F" w:rsidRPr="00AB6DD2" w:rsidRDefault="006F691F" w:rsidP="006F691F">
            <w:pPr>
              <w:jc w:val="left"/>
              <w:rPr>
                <w:rFonts w:asciiTheme="minorHAnsi" w:hAnsiTheme="minorHAnsi"/>
              </w:rPr>
            </w:pPr>
            <w:r w:rsidRPr="00AB6DD2">
              <w:rPr>
                <w:rFonts w:asciiTheme="minorHAnsi" w:hAnsiTheme="minorHAnsi"/>
              </w:rPr>
              <w:t>A gazdaság szereplői</w:t>
            </w:r>
          </w:p>
          <w:p w:rsidR="006F691F" w:rsidRPr="00AB6DD2" w:rsidRDefault="006F691F" w:rsidP="006F691F">
            <w:pPr>
              <w:jc w:val="left"/>
              <w:rPr>
                <w:rFonts w:asciiTheme="minorHAnsi" w:hAnsiTheme="minorHAnsi"/>
              </w:rPr>
            </w:pPr>
            <w:r w:rsidRPr="00AB6DD2">
              <w:rPr>
                <w:rFonts w:asciiTheme="minorHAnsi" w:hAnsiTheme="minorHAnsi"/>
              </w:rPr>
              <w:t>A háztartás fogalma és</w:t>
            </w:r>
          </w:p>
          <w:p w:rsidR="006F691F" w:rsidRPr="00AB6DD2" w:rsidRDefault="006F691F" w:rsidP="006F691F">
            <w:pPr>
              <w:jc w:val="left"/>
              <w:rPr>
                <w:rFonts w:asciiTheme="minorHAnsi" w:hAnsiTheme="minorHAnsi"/>
              </w:rPr>
            </w:pPr>
            <w:r w:rsidRPr="00AB6DD2">
              <w:rPr>
                <w:rFonts w:asciiTheme="minorHAnsi" w:hAnsiTheme="minorHAnsi"/>
              </w:rPr>
              <w:t>gazdasági funkciói</w:t>
            </w:r>
          </w:p>
          <w:p w:rsidR="006F691F" w:rsidRPr="00AB6DD2" w:rsidRDefault="006F691F" w:rsidP="006F691F">
            <w:pPr>
              <w:jc w:val="left"/>
              <w:rPr>
                <w:rFonts w:asciiTheme="minorHAnsi" w:hAnsiTheme="minorHAnsi"/>
              </w:rPr>
            </w:pPr>
            <w:r w:rsidRPr="00AB6DD2">
              <w:rPr>
                <w:rFonts w:asciiTheme="minorHAnsi" w:hAnsiTheme="minorHAnsi"/>
              </w:rPr>
              <w:lastRenderedPageBreak/>
              <w:t>A vállalkozás</w:t>
            </w:r>
          </w:p>
          <w:p w:rsidR="006F691F" w:rsidRPr="00AB6DD2" w:rsidRDefault="006F691F" w:rsidP="006F691F">
            <w:pPr>
              <w:jc w:val="left"/>
              <w:rPr>
                <w:rFonts w:asciiTheme="minorHAnsi" w:hAnsiTheme="minorHAnsi"/>
              </w:rPr>
            </w:pPr>
            <w:r w:rsidRPr="00AB6DD2">
              <w:rPr>
                <w:rFonts w:asciiTheme="minorHAnsi" w:hAnsiTheme="minorHAnsi"/>
              </w:rPr>
              <w:t>Közteherviselés, adózás</w:t>
            </w:r>
          </w:p>
        </w:tc>
        <w:tc>
          <w:tcPr>
            <w:tcW w:w="4820" w:type="dxa"/>
          </w:tcPr>
          <w:p w:rsidR="006F691F" w:rsidRPr="00AB6DD2" w:rsidRDefault="006F691F" w:rsidP="006F691F">
            <w:pPr>
              <w:jc w:val="left"/>
              <w:rPr>
                <w:rFonts w:asciiTheme="minorHAnsi" w:hAnsiTheme="minorHAnsi"/>
              </w:rPr>
            </w:pPr>
            <w:r w:rsidRPr="00AB6DD2">
              <w:rPr>
                <w:rFonts w:asciiTheme="minorHAnsi" w:hAnsiTheme="minorHAnsi"/>
              </w:rPr>
              <w:lastRenderedPageBreak/>
              <w:t>A szükségletek (fogyasztói igények)</w:t>
            </w:r>
          </w:p>
          <w:p w:rsidR="006F691F" w:rsidRPr="00AB6DD2" w:rsidRDefault="006F691F" w:rsidP="006F691F">
            <w:pPr>
              <w:jc w:val="left"/>
              <w:rPr>
                <w:rFonts w:asciiTheme="minorHAnsi" w:hAnsiTheme="minorHAnsi"/>
              </w:rPr>
            </w:pPr>
            <w:r w:rsidRPr="00AB6DD2">
              <w:rPr>
                <w:rFonts w:asciiTheme="minorHAnsi" w:hAnsiTheme="minorHAnsi"/>
              </w:rPr>
              <w:t>Az áruk hasznossága és ára hasznosság elméletek</w:t>
            </w:r>
          </w:p>
          <w:p w:rsidR="006F691F" w:rsidRPr="00AB6DD2" w:rsidRDefault="006F691F" w:rsidP="006F691F">
            <w:pPr>
              <w:jc w:val="left"/>
              <w:rPr>
                <w:rFonts w:asciiTheme="minorHAnsi" w:hAnsiTheme="minorHAnsi"/>
              </w:rPr>
            </w:pPr>
            <w:r w:rsidRPr="00AB6DD2">
              <w:rPr>
                <w:rFonts w:asciiTheme="minorHAnsi" w:hAnsiTheme="minorHAnsi"/>
              </w:rPr>
              <w:t xml:space="preserve">kereslet árrugalmassága paradox </w:t>
            </w:r>
            <w:proofErr w:type="spellStart"/>
            <w:r w:rsidRPr="00AB6DD2">
              <w:rPr>
                <w:rFonts w:asciiTheme="minorHAnsi" w:hAnsiTheme="minorHAnsi"/>
              </w:rPr>
              <w:t>árhatások</w:t>
            </w:r>
            <w:proofErr w:type="spellEnd"/>
          </w:p>
          <w:p w:rsidR="006F691F" w:rsidRPr="00AB6DD2" w:rsidRDefault="006F691F" w:rsidP="006F691F">
            <w:pPr>
              <w:jc w:val="left"/>
              <w:rPr>
                <w:rFonts w:asciiTheme="minorHAnsi" w:hAnsiTheme="minorHAnsi"/>
              </w:rPr>
            </w:pPr>
            <w:r w:rsidRPr="00AB6DD2">
              <w:rPr>
                <w:rFonts w:asciiTheme="minorHAnsi" w:hAnsiTheme="minorHAnsi"/>
              </w:rPr>
              <w:lastRenderedPageBreak/>
              <w:t>A fogyasztó pénzjövedelme,</w:t>
            </w:r>
            <w:r w:rsidR="00AB32D3" w:rsidRPr="00AB6DD2">
              <w:rPr>
                <w:rFonts w:asciiTheme="minorHAnsi" w:hAnsiTheme="minorHAnsi"/>
              </w:rPr>
              <w:t xml:space="preserve"> </w:t>
            </w:r>
            <w:r w:rsidRPr="00AB6DD2">
              <w:rPr>
                <w:rFonts w:asciiTheme="minorHAnsi" w:hAnsiTheme="minorHAnsi"/>
              </w:rPr>
              <w:t>kereslet</w:t>
            </w:r>
          </w:p>
          <w:p w:rsidR="006F691F" w:rsidRPr="00AB6DD2" w:rsidRDefault="006F691F" w:rsidP="00AB32D3">
            <w:pPr>
              <w:jc w:val="left"/>
              <w:rPr>
                <w:rFonts w:asciiTheme="minorHAnsi" w:hAnsiTheme="minorHAnsi"/>
              </w:rPr>
            </w:pPr>
            <w:r w:rsidRPr="00AB6DD2">
              <w:rPr>
                <w:rFonts w:asciiTheme="minorHAnsi" w:hAnsiTheme="minorHAnsi"/>
              </w:rPr>
              <w:t>A vállalkozás alapvető jellemzői és</w:t>
            </w:r>
            <w:r w:rsidR="00AB32D3" w:rsidRPr="00AB6DD2">
              <w:rPr>
                <w:rFonts w:asciiTheme="minorHAnsi" w:hAnsiTheme="minorHAnsi"/>
              </w:rPr>
              <w:t xml:space="preserve"> </w:t>
            </w:r>
            <w:r w:rsidRPr="00AB6DD2">
              <w:rPr>
                <w:rFonts w:asciiTheme="minorHAnsi" w:hAnsiTheme="minorHAnsi"/>
              </w:rPr>
              <w:t>szereplői, belső célrendszere és külső</w:t>
            </w:r>
            <w:r w:rsidR="00AB32D3" w:rsidRPr="00AB6DD2">
              <w:rPr>
                <w:rFonts w:asciiTheme="minorHAnsi" w:hAnsiTheme="minorHAnsi"/>
              </w:rPr>
              <w:t xml:space="preserve"> </w:t>
            </w:r>
            <w:r w:rsidRPr="00AB6DD2">
              <w:rPr>
                <w:rFonts w:asciiTheme="minorHAnsi" w:hAnsiTheme="minorHAnsi"/>
              </w:rPr>
              <w:t>feltételrendszere</w:t>
            </w:r>
            <w:r w:rsidR="00AB32D3" w:rsidRPr="00AB6DD2">
              <w:rPr>
                <w:rFonts w:asciiTheme="minorHAnsi" w:hAnsiTheme="minorHAnsi"/>
              </w:rPr>
              <w:t xml:space="preserve"> </w:t>
            </w:r>
            <w:r w:rsidRPr="00AB6DD2">
              <w:rPr>
                <w:rFonts w:asciiTheme="minorHAnsi" w:hAnsiTheme="minorHAnsi"/>
              </w:rPr>
              <w:t>adózás</w:t>
            </w:r>
          </w:p>
        </w:tc>
        <w:tc>
          <w:tcPr>
            <w:tcW w:w="3544" w:type="dxa"/>
          </w:tcPr>
          <w:p w:rsidR="006F691F" w:rsidRPr="00AB6DD2" w:rsidRDefault="006F691F" w:rsidP="006F691F">
            <w:pPr>
              <w:jc w:val="left"/>
              <w:rPr>
                <w:rFonts w:asciiTheme="minorHAnsi" w:hAnsiTheme="minorHAnsi"/>
              </w:rPr>
            </w:pPr>
            <w:r w:rsidRPr="00AB6DD2">
              <w:rPr>
                <w:rFonts w:asciiTheme="minorHAnsi" w:hAnsiTheme="minorHAnsi"/>
              </w:rPr>
              <w:lastRenderedPageBreak/>
              <w:t>Előadás, beszélgetés,</w:t>
            </w:r>
          </w:p>
          <w:p w:rsidR="006F691F" w:rsidRPr="00AB6DD2" w:rsidRDefault="006F691F" w:rsidP="006F691F">
            <w:pPr>
              <w:jc w:val="left"/>
              <w:rPr>
                <w:rFonts w:asciiTheme="minorHAnsi" w:hAnsiTheme="minorHAnsi"/>
              </w:rPr>
            </w:pPr>
            <w:r w:rsidRPr="00AB6DD2">
              <w:rPr>
                <w:rFonts w:asciiTheme="minorHAnsi" w:hAnsiTheme="minorHAnsi"/>
              </w:rPr>
              <w:t>közös elemzés</w:t>
            </w:r>
          </w:p>
        </w:tc>
      </w:tr>
      <w:tr w:rsidR="006F691F" w:rsidRPr="00AB6DD2" w:rsidTr="006F691F">
        <w:tc>
          <w:tcPr>
            <w:tcW w:w="1205" w:type="dxa"/>
            <w:vAlign w:val="center"/>
          </w:tcPr>
          <w:p w:rsidR="006F691F" w:rsidRPr="00AB6DD2" w:rsidRDefault="006F691F" w:rsidP="002D0BBA">
            <w:pPr>
              <w:jc w:val="left"/>
              <w:rPr>
                <w:rFonts w:asciiTheme="minorHAnsi" w:hAnsiTheme="minorHAnsi"/>
                <w:b/>
              </w:rPr>
            </w:pPr>
            <w:proofErr w:type="spellStart"/>
            <w:r w:rsidRPr="00AB6DD2">
              <w:rPr>
                <w:rFonts w:asciiTheme="minorHAnsi" w:hAnsiTheme="minorHAnsi"/>
                <w:b/>
              </w:rPr>
              <w:t>Médiatu-datosságra</w:t>
            </w:r>
            <w:proofErr w:type="spellEnd"/>
            <w:r w:rsidRPr="00AB6DD2">
              <w:rPr>
                <w:rFonts w:asciiTheme="minorHAnsi" w:hAnsiTheme="minorHAnsi"/>
                <w:b/>
              </w:rPr>
              <w:t xml:space="preserve"> nevelés</w:t>
            </w:r>
          </w:p>
        </w:tc>
        <w:tc>
          <w:tcPr>
            <w:tcW w:w="1034" w:type="dxa"/>
            <w:vAlign w:val="center"/>
          </w:tcPr>
          <w:p w:rsidR="006F691F" w:rsidRPr="00AB6DD2" w:rsidRDefault="006F691F" w:rsidP="002D0BBA">
            <w:pPr>
              <w:rPr>
                <w:rFonts w:asciiTheme="minorHAnsi" w:hAnsiTheme="minorHAnsi"/>
                <w:b/>
              </w:rPr>
            </w:pPr>
            <w:r w:rsidRPr="00AB6DD2">
              <w:rPr>
                <w:rFonts w:asciiTheme="minorHAnsi" w:hAnsiTheme="minorHAnsi"/>
                <w:b/>
              </w:rPr>
              <w:t xml:space="preserve">2 </w:t>
            </w:r>
            <w:r w:rsidRPr="00AB6DD2">
              <w:rPr>
                <w:rFonts w:asciiTheme="minorHAnsi" w:hAnsiTheme="minorHAnsi"/>
                <w:b/>
                <w:sz w:val="22"/>
                <w:szCs w:val="22"/>
                <w:lang w:val="cs-CZ"/>
              </w:rPr>
              <w:t>óra</w:t>
            </w:r>
          </w:p>
        </w:tc>
        <w:tc>
          <w:tcPr>
            <w:tcW w:w="3426" w:type="dxa"/>
          </w:tcPr>
          <w:p w:rsidR="006F691F" w:rsidRPr="00AB6DD2" w:rsidRDefault="006F691F" w:rsidP="006F691F">
            <w:pPr>
              <w:jc w:val="left"/>
              <w:rPr>
                <w:rFonts w:asciiTheme="minorHAnsi" w:hAnsiTheme="minorHAnsi"/>
              </w:rPr>
            </w:pPr>
            <w:r w:rsidRPr="00AB6DD2">
              <w:rPr>
                <w:rFonts w:asciiTheme="minorHAnsi" w:hAnsiTheme="minorHAnsi"/>
              </w:rPr>
              <w:t>A számítógép, az</w:t>
            </w:r>
          </w:p>
          <w:p w:rsidR="006F691F" w:rsidRPr="00AB6DD2" w:rsidRDefault="006F691F" w:rsidP="006F691F">
            <w:pPr>
              <w:jc w:val="left"/>
              <w:rPr>
                <w:rFonts w:asciiTheme="minorHAnsi" w:hAnsiTheme="minorHAnsi"/>
              </w:rPr>
            </w:pPr>
            <w:r w:rsidRPr="00AB6DD2">
              <w:rPr>
                <w:rFonts w:asciiTheme="minorHAnsi" w:hAnsiTheme="minorHAnsi"/>
              </w:rPr>
              <w:t>internetfüggőség veszélyei</w:t>
            </w:r>
          </w:p>
          <w:p w:rsidR="006F691F" w:rsidRPr="00AB6DD2" w:rsidRDefault="006F691F" w:rsidP="006F691F">
            <w:pPr>
              <w:jc w:val="left"/>
              <w:rPr>
                <w:rFonts w:asciiTheme="minorHAnsi" w:hAnsiTheme="minorHAnsi"/>
              </w:rPr>
            </w:pPr>
          </w:p>
        </w:tc>
        <w:tc>
          <w:tcPr>
            <w:tcW w:w="4820" w:type="dxa"/>
          </w:tcPr>
          <w:p w:rsidR="006F691F" w:rsidRPr="00AB6DD2" w:rsidRDefault="006F691F" w:rsidP="006F691F">
            <w:pPr>
              <w:jc w:val="left"/>
              <w:rPr>
                <w:rFonts w:asciiTheme="minorHAnsi" w:hAnsiTheme="minorHAnsi"/>
              </w:rPr>
            </w:pPr>
            <w:r w:rsidRPr="00AB6DD2">
              <w:rPr>
                <w:rFonts w:asciiTheme="minorHAnsi" w:hAnsiTheme="minorHAnsi"/>
              </w:rPr>
              <w:t>Szenvedély és függőség Mitől</w:t>
            </w:r>
          </w:p>
          <w:p w:rsidR="006F691F" w:rsidRPr="00AB6DD2" w:rsidRDefault="006F691F" w:rsidP="006F691F">
            <w:pPr>
              <w:jc w:val="left"/>
              <w:rPr>
                <w:rFonts w:asciiTheme="minorHAnsi" w:hAnsiTheme="minorHAnsi"/>
              </w:rPr>
            </w:pPr>
            <w:proofErr w:type="spellStart"/>
            <w:r w:rsidRPr="00AB6DD2">
              <w:rPr>
                <w:rFonts w:asciiTheme="minorHAnsi" w:hAnsiTheme="minorHAnsi"/>
              </w:rPr>
              <w:t>függök</w:t>
            </w:r>
            <w:proofErr w:type="spellEnd"/>
            <w:r w:rsidRPr="00AB6DD2">
              <w:rPr>
                <w:rFonts w:asciiTheme="minorHAnsi" w:hAnsiTheme="minorHAnsi"/>
              </w:rPr>
              <w:t>? Áldás vagy átok?</w:t>
            </w:r>
          </w:p>
        </w:tc>
        <w:tc>
          <w:tcPr>
            <w:tcW w:w="3544" w:type="dxa"/>
          </w:tcPr>
          <w:p w:rsidR="006F691F" w:rsidRPr="00AB6DD2" w:rsidRDefault="006F691F" w:rsidP="006F691F">
            <w:pPr>
              <w:jc w:val="left"/>
              <w:rPr>
                <w:rFonts w:asciiTheme="minorHAnsi" w:hAnsiTheme="minorHAnsi"/>
              </w:rPr>
            </w:pPr>
            <w:r w:rsidRPr="00AB6DD2">
              <w:rPr>
                <w:rFonts w:asciiTheme="minorHAnsi" w:hAnsiTheme="minorHAnsi"/>
              </w:rPr>
              <w:t>Szakértői mozaik</w:t>
            </w:r>
          </w:p>
          <w:p w:rsidR="006F691F" w:rsidRPr="00AB6DD2" w:rsidRDefault="006F691F" w:rsidP="006F691F">
            <w:pPr>
              <w:jc w:val="left"/>
              <w:rPr>
                <w:rFonts w:asciiTheme="minorHAnsi" w:hAnsiTheme="minorHAnsi"/>
              </w:rPr>
            </w:pPr>
            <w:r w:rsidRPr="00AB6DD2">
              <w:rPr>
                <w:rFonts w:asciiTheme="minorHAnsi" w:hAnsiTheme="minorHAnsi"/>
              </w:rPr>
              <w:t>Érvelés, hajlított véleményvonal, vita</w:t>
            </w:r>
          </w:p>
        </w:tc>
      </w:tr>
      <w:tr w:rsidR="006F691F" w:rsidRPr="00AB6DD2" w:rsidTr="006F691F">
        <w:tc>
          <w:tcPr>
            <w:tcW w:w="1205" w:type="dxa"/>
            <w:vAlign w:val="center"/>
          </w:tcPr>
          <w:p w:rsidR="006F691F" w:rsidRPr="00AB6DD2" w:rsidRDefault="006F691F" w:rsidP="002D0BBA">
            <w:pPr>
              <w:jc w:val="left"/>
              <w:rPr>
                <w:rFonts w:asciiTheme="minorHAnsi" w:hAnsiTheme="minorHAnsi"/>
                <w:b/>
              </w:rPr>
            </w:pPr>
            <w:r w:rsidRPr="00AB6DD2">
              <w:rPr>
                <w:rFonts w:asciiTheme="minorHAnsi" w:hAnsiTheme="minorHAnsi"/>
                <w:b/>
              </w:rPr>
              <w:t>Összesen</w:t>
            </w:r>
          </w:p>
        </w:tc>
        <w:tc>
          <w:tcPr>
            <w:tcW w:w="1034" w:type="dxa"/>
            <w:vAlign w:val="center"/>
          </w:tcPr>
          <w:p w:rsidR="006F691F" w:rsidRPr="00AB6DD2" w:rsidRDefault="006F691F" w:rsidP="002D0BBA">
            <w:pPr>
              <w:rPr>
                <w:rFonts w:asciiTheme="minorHAnsi" w:hAnsiTheme="minorHAnsi"/>
                <w:b/>
              </w:rPr>
            </w:pPr>
            <w:r w:rsidRPr="00AB6DD2">
              <w:rPr>
                <w:rFonts w:asciiTheme="minorHAnsi" w:hAnsiTheme="minorHAnsi"/>
                <w:b/>
              </w:rPr>
              <w:t>37 óra</w:t>
            </w:r>
          </w:p>
        </w:tc>
        <w:tc>
          <w:tcPr>
            <w:tcW w:w="3426" w:type="dxa"/>
          </w:tcPr>
          <w:p w:rsidR="006F691F" w:rsidRPr="00AB6DD2" w:rsidRDefault="006F691F" w:rsidP="002D0BBA">
            <w:pPr>
              <w:rPr>
                <w:rFonts w:asciiTheme="minorHAnsi" w:hAnsiTheme="minorHAnsi"/>
              </w:rPr>
            </w:pPr>
          </w:p>
        </w:tc>
        <w:tc>
          <w:tcPr>
            <w:tcW w:w="4820" w:type="dxa"/>
          </w:tcPr>
          <w:p w:rsidR="006F691F" w:rsidRPr="00AB6DD2" w:rsidRDefault="006F691F" w:rsidP="002D0BBA">
            <w:pPr>
              <w:rPr>
                <w:rFonts w:asciiTheme="minorHAnsi" w:hAnsiTheme="minorHAnsi"/>
              </w:rPr>
            </w:pPr>
          </w:p>
        </w:tc>
        <w:tc>
          <w:tcPr>
            <w:tcW w:w="3544" w:type="dxa"/>
          </w:tcPr>
          <w:p w:rsidR="006F691F" w:rsidRPr="00AB6DD2" w:rsidRDefault="006F691F" w:rsidP="002D0BBA">
            <w:pPr>
              <w:rPr>
                <w:rFonts w:asciiTheme="minorHAnsi" w:hAnsiTheme="minorHAnsi"/>
              </w:rPr>
            </w:pPr>
          </w:p>
        </w:tc>
      </w:tr>
    </w:tbl>
    <w:p w:rsidR="005A1264" w:rsidRPr="00AB6DD2" w:rsidRDefault="005A1264" w:rsidP="005A1264">
      <w:pPr>
        <w:pStyle w:val="Listaszerbekezds"/>
        <w:numPr>
          <w:ilvl w:val="0"/>
          <w:numId w:val="0"/>
        </w:numPr>
        <w:ind w:right="180"/>
        <w:jc w:val="both"/>
        <w:rPr>
          <w:rFonts w:asciiTheme="minorHAnsi" w:hAnsiTheme="minorHAnsi" w:cs="Times"/>
          <w:b w:val="0"/>
          <w:color w:val="auto"/>
          <w:sz w:val="22"/>
          <w:szCs w:val="22"/>
        </w:rPr>
      </w:pPr>
    </w:p>
    <w:p w:rsidR="005A1264" w:rsidRPr="00AB6DD2" w:rsidRDefault="005A1264" w:rsidP="005A1264">
      <w:pPr>
        <w:pStyle w:val="Listaszerbekezds"/>
        <w:numPr>
          <w:ilvl w:val="0"/>
          <w:numId w:val="0"/>
        </w:numPr>
        <w:ind w:right="180"/>
        <w:jc w:val="both"/>
        <w:rPr>
          <w:rFonts w:asciiTheme="minorHAnsi" w:hAnsiTheme="minorHAnsi" w:cs="Times"/>
          <w:b w:val="0"/>
          <w:color w:val="auto"/>
          <w:sz w:val="22"/>
          <w:szCs w:val="22"/>
        </w:rPr>
      </w:pPr>
    </w:p>
    <w:p w:rsidR="005A1264" w:rsidRPr="00AB6DD2" w:rsidRDefault="005A1264" w:rsidP="00294816">
      <w:pPr>
        <w:pStyle w:val="Cmsor2"/>
        <w:tabs>
          <w:tab w:val="clear" w:pos="1588"/>
          <w:tab w:val="num" w:pos="1134"/>
        </w:tabs>
        <w:spacing w:before="0" w:after="0"/>
        <w:ind w:left="1134" w:hanging="567"/>
      </w:pPr>
      <w:bookmarkStart w:id="185" w:name="_Toc188375727"/>
      <w:r w:rsidRPr="00AB6DD2">
        <w:t>12. évfolyam</w:t>
      </w:r>
      <w:bookmarkEnd w:id="185"/>
    </w:p>
    <w:tbl>
      <w:tblPr>
        <w:tblStyle w:val="Rcsostblzat"/>
        <w:tblW w:w="14029" w:type="dxa"/>
        <w:tblLook w:val="04A0" w:firstRow="1" w:lastRow="0" w:firstColumn="1" w:lastColumn="0" w:noHBand="0" w:noVBand="1"/>
      </w:tblPr>
      <w:tblGrid>
        <w:gridCol w:w="1257"/>
        <w:gridCol w:w="1034"/>
        <w:gridCol w:w="3374"/>
        <w:gridCol w:w="4820"/>
        <w:gridCol w:w="3544"/>
      </w:tblGrid>
      <w:tr w:rsidR="00B26185" w:rsidRPr="00AB6DD2" w:rsidTr="00C747D6">
        <w:tc>
          <w:tcPr>
            <w:tcW w:w="1257" w:type="dxa"/>
            <w:vAlign w:val="center"/>
          </w:tcPr>
          <w:p w:rsidR="00B26185" w:rsidRPr="00AB6DD2" w:rsidRDefault="00B26185" w:rsidP="002D0BBA">
            <w:pPr>
              <w:rPr>
                <w:rFonts w:asciiTheme="minorHAnsi" w:hAnsiTheme="minorHAnsi"/>
              </w:rPr>
            </w:pPr>
            <w:r w:rsidRPr="00AB6DD2">
              <w:rPr>
                <w:rFonts w:asciiTheme="minorHAnsi" w:hAnsiTheme="minorHAnsi"/>
                <w:b/>
                <w:bCs/>
              </w:rPr>
              <w:t xml:space="preserve">Tematikai </w:t>
            </w:r>
            <w:r w:rsidRPr="00AB6DD2">
              <w:rPr>
                <w:rFonts w:asciiTheme="minorHAnsi" w:hAnsiTheme="minorHAnsi"/>
                <w:b/>
                <w:bCs/>
                <w:lang w:val="cs-CZ"/>
              </w:rPr>
              <w:t>egység</w:t>
            </w:r>
          </w:p>
        </w:tc>
        <w:tc>
          <w:tcPr>
            <w:tcW w:w="1034" w:type="dxa"/>
            <w:vAlign w:val="center"/>
          </w:tcPr>
          <w:p w:rsidR="00B26185" w:rsidRPr="00AB6DD2" w:rsidRDefault="00B26185" w:rsidP="002D0BBA">
            <w:pPr>
              <w:rPr>
                <w:rFonts w:asciiTheme="minorHAnsi" w:hAnsiTheme="minorHAnsi"/>
              </w:rPr>
            </w:pPr>
            <w:r w:rsidRPr="00AB6DD2">
              <w:rPr>
                <w:rFonts w:asciiTheme="minorHAnsi" w:hAnsiTheme="minorHAnsi"/>
                <w:b/>
                <w:bCs/>
                <w:lang w:val="cs-CZ"/>
              </w:rPr>
              <w:t>Órakeret</w:t>
            </w:r>
          </w:p>
        </w:tc>
        <w:tc>
          <w:tcPr>
            <w:tcW w:w="3374" w:type="dxa"/>
            <w:vAlign w:val="center"/>
          </w:tcPr>
          <w:p w:rsidR="00B26185" w:rsidRPr="00AB6DD2" w:rsidRDefault="00B26185" w:rsidP="002D0BBA">
            <w:pPr>
              <w:rPr>
                <w:rFonts w:asciiTheme="minorHAnsi" w:hAnsiTheme="minorHAnsi"/>
              </w:rPr>
            </w:pPr>
            <w:r w:rsidRPr="00AB6DD2">
              <w:rPr>
                <w:rFonts w:asciiTheme="minorHAnsi" w:hAnsiTheme="minorHAnsi"/>
                <w:b/>
                <w:bCs/>
              </w:rPr>
              <w:t>Téma</w:t>
            </w:r>
          </w:p>
        </w:tc>
        <w:tc>
          <w:tcPr>
            <w:tcW w:w="4820" w:type="dxa"/>
            <w:vAlign w:val="center"/>
          </w:tcPr>
          <w:p w:rsidR="00B26185" w:rsidRPr="00AB6DD2" w:rsidRDefault="00B26185" w:rsidP="002D0BBA">
            <w:pPr>
              <w:rPr>
                <w:rFonts w:asciiTheme="minorHAnsi" w:hAnsiTheme="minorHAnsi"/>
              </w:rPr>
            </w:pPr>
            <w:r w:rsidRPr="00AB6DD2">
              <w:rPr>
                <w:rFonts w:asciiTheme="minorHAnsi" w:hAnsiTheme="minorHAnsi" w:cs="Cambria"/>
                <w:b/>
                <w:iCs/>
              </w:rPr>
              <w:t>Ismeretek, tartalom</w:t>
            </w:r>
          </w:p>
        </w:tc>
        <w:tc>
          <w:tcPr>
            <w:tcW w:w="3544" w:type="dxa"/>
            <w:vAlign w:val="center"/>
          </w:tcPr>
          <w:p w:rsidR="00B26185" w:rsidRPr="00AB6DD2" w:rsidRDefault="00B26185" w:rsidP="002D0BBA">
            <w:pPr>
              <w:rPr>
                <w:rFonts w:asciiTheme="minorHAnsi" w:hAnsiTheme="minorHAnsi"/>
              </w:rPr>
            </w:pPr>
            <w:r w:rsidRPr="00AB6DD2">
              <w:rPr>
                <w:rFonts w:asciiTheme="minorHAnsi" w:hAnsiTheme="minorHAnsi"/>
                <w:b/>
                <w:bCs/>
                <w:lang w:val="cs-CZ"/>
              </w:rPr>
              <w:t>Módszerek, tevékanységek</w:t>
            </w:r>
          </w:p>
        </w:tc>
      </w:tr>
      <w:tr w:rsidR="00B26185" w:rsidRPr="00AB6DD2" w:rsidTr="00C747D6">
        <w:tc>
          <w:tcPr>
            <w:tcW w:w="1257" w:type="dxa"/>
            <w:vAlign w:val="center"/>
          </w:tcPr>
          <w:p w:rsidR="00B26185" w:rsidRPr="00AB6DD2" w:rsidRDefault="00B26185" w:rsidP="002D0BBA">
            <w:pPr>
              <w:rPr>
                <w:rFonts w:asciiTheme="minorHAnsi" w:hAnsiTheme="minorHAnsi"/>
              </w:rPr>
            </w:pPr>
            <w:r w:rsidRPr="00AB6DD2">
              <w:rPr>
                <w:rFonts w:asciiTheme="minorHAnsi" w:hAnsiTheme="minorHAnsi"/>
                <w:b/>
                <w:bCs/>
              </w:rPr>
              <w:t>A tanulás tanítása</w:t>
            </w:r>
          </w:p>
        </w:tc>
        <w:tc>
          <w:tcPr>
            <w:tcW w:w="1034" w:type="dxa"/>
            <w:vAlign w:val="center"/>
          </w:tcPr>
          <w:p w:rsidR="00B26185" w:rsidRPr="00AB6DD2" w:rsidRDefault="00B26185" w:rsidP="002D0BBA">
            <w:pPr>
              <w:rPr>
                <w:rFonts w:asciiTheme="minorHAnsi" w:hAnsiTheme="minorHAnsi"/>
              </w:rPr>
            </w:pPr>
            <w:r w:rsidRPr="00AB6DD2">
              <w:rPr>
                <w:rFonts w:asciiTheme="minorHAnsi" w:hAnsiTheme="minorHAnsi"/>
                <w:b/>
              </w:rPr>
              <w:t>4 óra</w:t>
            </w:r>
          </w:p>
        </w:tc>
        <w:tc>
          <w:tcPr>
            <w:tcW w:w="3374" w:type="dxa"/>
          </w:tcPr>
          <w:p w:rsidR="00B26185" w:rsidRPr="00AB6DD2" w:rsidRDefault="00B26185" w:rsidP="00CC7082">
            <w:pPr>
              <w:jc w:val="left"/>
              <w:rPr>
                <w:rFonts w:asciiTheme="minorHAnsi" w:hAnsiTheme="minorHAnsi"/>
              </w:rPr>
            </w:pPr>
            <w:r w:rsidRPr="00AB6DD2">
              <w:rPr>
                <w:rFonts w:asciiTheme="minorHAnsi" w:hAnsiTheme="minorHAnsi"/>
              </w:rPr>
              <w:t>Út az érettségihez</w:t>
            </w:r>
          </w:p>
          <w:p w:rsidR="00B26185" w:rsidRPr="00AB6DD2" w:rsidRDefault="00B26185" w:rsidP="00CC7082">
            <w:pPr>
              <w:jc w:val="left"/>
              <w:rPr>
                <w:rFonts w:asciiTheme="minorHAnsi" w:hAnsiTheme="minorHAnsi"/>
              </w:rPr>
            </w:pPr>
            <w:r w:rsidRPr="00AB6DD2">
              <w:rPr>
                <w:rFonts w:asciiTheme="minorHAnsi" w:hAnsiTheme="minorHAnsi"/>
              </w:rPr>
              <w:t>Az érettségire való felkészülés éves időbeosztásának terve</w:t>
            </w:r>
          </w:p>
          <w:p w:rsidR="00B26185" w:rsidRPr="00AB6DD2" w:rsidRDefault="00B26185" w:rsidP="00CC7082">
            <w:pPr>
              <w:jc w:val="left"/>
              <w:rPr>
                <w:rFonts w:asciiTheme="minorHAnsi" w:hAnsiTheme="minorHAnsi"/>
              </w:rPr>
            </w:pPr>
            <w:r w:rsidRPr="00AB6DD2">
              <w:rPr>
                <w:rFonts w:asciiTheme="minorHAnsi" w:hAnsiTheme="minorHAnsi"/>
              </w:rPr>
              <w:t>A meggyőző kommunikáció</w:t>
            </w:r>
          </w:p>
          <w:p w:rsidR="00B26185" w:rsidRPr="00AB6DD2" w:rsidRDefault="00B26185" w:rsidP="00CC7082">
            <w:pPr>
              <w:jc w:val="left"/>
              <w:rPr>
                <w:rFonts w:asciiTheme="minorHAnsi" w:hAnsiTheme="minorHAnsi"/>
              </w:rPr>
            </w:pPr>
            <w:r w:rsidRPr="00AB6DD2">
              <w:rPr>
                <w:rFonts w:asciiTheme="minorHAnsi" w:hAnsiTheme="minorHAnsi"/>
              </w:rPr>
              <w:t>jellemzői</w:t>
            </w:r>
          </w:p>
          <w:p w:rsidR="00B26185" w:rsidRPr="00AB6DD2" w:rsidRDefault="00B26185" w:rsidP="00CC7082">
            <w:pPr>
              <w:jc w:val="left"/>
              <w:rPr>
                <w:rFonts w:asciiTheme="minorHAnsi" w:hAnsiTheme="minorHAnsi"/>
              </w:rPr>
            </w:pPr>
            <w:r w:rsidRPr="00AB6DD2">
              <w:rPr>
                <w:rFonts w:asciiTheme="minorHAnsi" w:hAnsiTheme="minorHAnsi"/>
              </w:rPr>
              <w:t>Felkészülés az érettségire,</w:t>
            </w:r>
          </w:p>
          <w:p w:rsidR="00B26185" w:rsidRPr="00AB6DD2" w:rsidRDefault="00B26185" w:rsidP="00CC7082">
            <w:pPr>
              <w:jc w:val="left"/>
              <w:rPr>
                <w:rFonts w:asciiTheme="minorHAnsi" w:hAnsiTheme="minorHAnsi"/>
              </w:rPr>
            </w:pPr>
            <w:r w:rsidRPr="00AB6DD2">
              <w:rPr>
                <w:rFonts w:asciiTheme="minorHAnsi" w:hAnsiTheme="minorHAnsi"/>
              </w:rPr>
              <w:t>felvételi vizsgákra – a</w:t>
            </w:r>
          </w:p>
          <w:p w:rsidR="00B26185" w:rsidRPr="00AB6DD2" w:rsidRDefault="00B26185" w:rsidP="00CC7082">
            <w:pPr>
              <w:jc w:val="left"/>
              <w:rPr>
                <w:rFonts w:asciiTheme="minorHAnsi" w:hAnsiTheme="minorHAnsi"/>
              </w:rPr>
            </w:pPr>
            <w:r w:rsidRPr="00AB6DD2">
              <w:rPr>
                <w:rFonts w:asciiTheme="minorHAnsi" w:hAnsiTheme="minorHAnsi"/>
              </w:rPr>
              <w:t>könyvtár adta lehetőségek:</w:t>
            </w:r>
          </w:p>
          <w:p w:rsidR="00B26185" w:rsidRPr="00AB6DD2" w:rsidRDefault="00B26185" w:rsidP="00CC7082">
            <w:pPr>
              <w:jc w:val="left"/>
              <w:rPr>
                <w:rFonts w:asciiTheme="minorHAnsi" w:hAnsiTheme="minorHAnsi"/>
              </w:rPr>
            </w:pPr>
            <w:r w:rsidRPr="00AB6DD2">
              <w:rPr>
                <w:rFonts w:asciiTheme="minorHAnsi" w:hAnsiTheme="minorHAnsi"/>
              </w:rPr>
              <w:t>érettségire, felvételire</w:t>
            </w:r>
          </w:p>
          <w:p w:rsidR="00B26185" w:rsidRPr="00AB6DD2" w:rsidRDefault="00B26185" w:rsidP="00CC7082">
            <w:pPr>
              <w:jc w:val="left"/>
              <w:rPr>
                <w:rFonts w:asciiTheme="minorHAnsi" w:hAnsiTheme="minorHAnsi"/>
              </w:rPr>
            </w:pPr>
            <w:r w:rsidRPr="00AB6DD2">
              <w:rPr>
                <w:rFonts w:asciiTheme="minorHAnsi" w:hAnsiTheme="minorHAnsi"/>
              </w:rPr>
              <w:t>felkészítő könyvek, CD-</w:t>
            </w:r>
            <w:proofErr w:type="spellStart"/>
            <w:r w:rsidRPr="00AB6DD2">
              <w:rPr>
                <w:rFonts w:asciiTheme="minorHAnsi" w:hAnsiTheme="minorHAnsi"/>
              </w:rPr>
              <w:t>ROMok</w:t>
            </w:r>
            <w:proofErr w:type="spellEnd"/>
            <w:r w:rsidRPr="00AB6DD2">
              <w:rPr>
                <w:rFonts w:asciiTheme="minorHAnsi" w:hAnsiTheme="minorHAnsi"/>
              </w:rPr>
              <w:t>, nyelvi CD-k használata.</w:t>
            </w:r>
          </w:p>
          <w:p w:rsidR="00B26185" w:rsidRPr="00AB6DD2" w:rsidRDefault="00B26185" w:rsidP="00CC7082">
            <w:pPr>
              <w:jc w:val="left"/>
              <w:rPr>
                <w:rFonts w:asciiTheme="minorHAnsi" w:hAnsiTheme="minorHAnsi"/>
              </w:rPr>
            </w:pPr>
            <w:r w:rsidRPr="00AB6DD2">
              <w:rPr>
                <w:rFonts w:asciiTheme="minorHAnsi" w:hAnsiTheme="minorHAnsi"/>
              </w:rPr>
              <w:t>Általános elvek</w:t>
            </w:r>
          </w:p>
        </w:tc>
        <w:tc>
          <w:tcPr>
            <w:tcW w:w="4820" w:type="dxa"/>
          </w:tcPr>
          <w:p w:rsidR="00B26185" w:rsidRPr="00AB6DD2" w:rsidRDefault="00B26185" w:rsidP="00CC7082">
            <w:pPr>
              <w:autoSpaceDE w:val="0"/>
              <w:autoSpaceDN w:val="0"/>
              <w:adjustRightInd w:val="0"/>
              <w:jc w:val="left"/>
              <w:rPr>
                <w:rFonts w:asciiTheme="minorHAnsi" w:hAnsiTheme="minorHAnsi"/>
              </w:rPr>
            </w:pPr>
            <w:r w:rsidRPr="00AB6DD2">
              <w:rPr>
                <w:rFonts w:asciiTheme="minorHAnsi" w:hAnsiTheme="minorHAnsi"/>
              </w:rPr>
              <w:t>Testi-lelki egyensúly, a lámpaláz leküzdése;</w:t>
            </w:r>
          </w:p>
          <w:p w:rsidR="00B26185" w:rsidRPr="00AB6DD2" w:rsidRDefault="00B26185" w:rsidP="00CC7082">
            <w:pPr>
              <w:autoSpaceDE w:val="0"/>
              <w:autoSpaceDN w:val="0"/>
              <w:adjustRightInd w:val="0"/>
              <w:jc w:val="left"/>
              <w:rPr>
                <w:rFonts w:asciiTheme="minorHAnsi" w:hAnsiTheme="minorHAnsi"/>
              </w:rPr>
            </w:pPr>
            <w:r w:rsidRPr="00AB6DD2">
              <w:rPr>
                <w:rFonts w:asciiTheme="minorHAnsi" w:hAnsiTheme="minorHAnsi"/>
              </w:rPr>
              <w:t>Időbeosztás; egyéni elmélyülés</w:t>
            </w:r>
          </w:p>
          <w:p w:rsidR="00B26185" w:rsidRPr="00AB6DD2" w:rsidRDefault="00B26185" w:rsidP="00CC7082">
            <w:pPr>
              <w:autoSpaceDE w:val="0"/>
              <w:autoSpaceDN w:val="0"/>
              <w:adjustRightInd w:val="0"/>
              <w:jc w:val="left"/>
              <w:rPr>
                <w:rFonts w:asciiTheme="minorHAnsi" w:hAnsiTheme="minorHAnsi"/>
              </w:rPr>
            </w:pPr>
            <w:r w:rsidRPr="00AB6DD2">
              <w:rPr>
                <w:rFonts w:asciiTheme="minorHAnsi" w:hAnsiTheme="minorHAnsi"/>
              </w:rPr>
              <w:t>A stressz-helyzet pozitív kiaknázásának technikái</w:t>
            </w:r>
          </w:p>
          <w:p w:rsidR="00B26185" w:rsidRPr="00AB6DD2" w:rsidRDefault="00B26185" w:rsidP="00CC7082">
            <w:pPr>
              <w:autoSpaceDE w:val="0"/>
              <w:autoSpaceDN w:val="0"/>
              <w:adjustRightInd w:val="0"/>
              <w:jc w:val="left"/>
              <w:rPr>
                <w:rFonts w:asciiTheme="minorHAnsi" w:hAnsiTheme="minorHAnsi"/>
              </w:rPr>
            </w:pPr>
            <w:r w:rsidRPr="00AB6DD2">
              <w:rPr>
                <w:rFonts w:asciiTheme="minorHAnsi" w:hAnsiTheme="minorHAnsi"/>
              </w:rPr>
              <w:t>A szakmai és érettségi vizsgák főbb</w:t>
            </w:r>
          </w:p>
          <w:p w:rsidR="00B26185" w:rsidRPr="00AB6DD2" w:rsidRDefault="00B26185" w:rsidP="00CC7082">
            <w:pPr>
              <w:autoSpaceDE w:val="0"/>
              <w:autoSpaceDN w:val="0"/>
              <w:adjustRightInd w:val="0"/>
              <w:jc w:val="left"/>
              <w:rPr>
                <w:rFonts w:asciiTheme="minorHAnsi" w:hAnsiTheme="minorHAnsi"/>
              </w:rPr>
            </w:pPr>
            <w:r w:rsidRPr="00AB6DD2">
              <w:rPr>
                <w:rFonts w:asciiTheme="minorHAnsi" w:hAnsiTheme="minorHAnsi"/>
              </w:rPr>
              <w:t>szabályai, követelményei, a szakmai</w:t>
            </w:r>
          </w:p>
          <w:p w:rsidR="00B26185" w:rsidRPr="00AB6DD2" w:rsidRDefault="00B26185" w:rsidP="00CC7082">
            <w:pPr>
              <w:autoSpaceDE w:val="0"/>
              <w:autoSpaceDN w:val="0"/>
              <w:adjustRightInd w:val="0"/>
              <w:jc w:val="left"/>
              <w:rPr>
                <w:rFonts w:asciiTheme="minorHAnsi" w:hAnsiTheme="minorHAnsi"/>
              </w:rPr>
            </w:pPr>
            <w:r w:rsidRPr="00AB6DD2">
              <w:rPr>
                <w:rFonts w:asciiTheme="minorHAnsi" w:hAnsiTheme="minorHAnsi"/>
              </w:rPr>
              <w:t>vizsgákra, az érettségire való</w:t>
            </w:r>
          </w:p>
          <w:p w:rsidR="00B26185" w:rsidRPr="00AB6DD2" w:rsidRDefault="00B26185" w:rsidP="00CC7082">
            <w:pPr>
              <w:autoSpaceDE w:val="0"/>
              <w:autoSpaceDN w:val="0"/>
              <w:adjustRightInd w:val="0"/>
              <w:jc w:val="left"/>
              <w:rPr>
                <w:rFonts w:asciiTheme="minorHAnsi" w:hAnsiTheme="minorHAnsi"/>
              </w:rPr>
            </w:pPr>
            <w:r w:rsidRPr="00AB6DD2">
              <w:rPr>
                <w:rFonts w:asciiTheme="minorHAnsi" w:hAnsiTheme="minorHAnsi"/>
              </w:rPr>
              <w:t>felkészülés módszerei.</w:t>
            </w:r>
          </w:p>
          <w:p w:rsidR="00B26185" w:rsidRPr="00AB6DD2" w:rsidRDefault="00B26185" w:rsidP="00CC7082">
            <w:pPr>
              <w:autoSpaceDE w:val="0"/>
              <w:autoSpaceDN w:val="0"/>
              <w:adjustRightInd w:val="0"/>
              <w:jc w:val="left"/>
              <w:rPr>
                <w:rFonts w:asciiTheme="minorHAnsi" w:hAnsiTheme="minorHAnsi"/>
              </w:rPr>
            </w:pPr>
            <w:r w:rsidRPr="00AB6DD2">
              <w:rPr>
                <w:rFonts w:asciiTheme="minorHAnsi" w:hAnsiTheme="minorHAnsi"/>
              </w:rPr>
              <w:t>A felsőoktatási felvételi eljárás</w:t>
            </w:r>
          </w:p>
          <w:p w:rsidR="00B26185" w:rsidRPr="00AB6DD2" w:rsidRDefault="00B26185" w:rsidP="00CC7082">
            <w:pPr>
              <w:autoSpaceDE w:val="0"/>
              <w:autoSpaceDN w:val="0"/>
              <w:adjustRightInd w:val="0"/>
              <w:jc w:val="left"/>
              <w:rPr>
                <w:rFonts w:asciiTheme="minorHAnsi" w:hAnsiTheme="minorHAnsi"/>
              </w:rPr>
            </w:pPr>
            <w:r w:rsidRPr="00AB6DD2">
              <w:rPr>
                <w:rFonts w:asciiTheme="minorHAnsi" w:hAnsiTheme="minorHAnsi"/>
              </w:rPr>
              <w:t>szabályai, követelményei, a felkészülés módszerei. Önéletrajz.</w:t>
            </w:r>
          </w:p>
        </w:tc>
        <w:tc>
          <w:tcPr>
            <w:tcW w:w="3544" w:type="dxa"/>
          </w:tcPr>
          <w:p w:rsidR="00B26185" w:rsidRPr="00AB6DD2" w:rsidRDefault="00B26185" w:rsidP="00CC7082">
            <w:pPr>
              <w:jc w:val="left"/>
              <w:rPr>
                <w:rFonts w:asciiTheme="minorHAnsi" w:hAnsiTheme="minorHAnsi"/>
              </w:rPr>
            </w:pPr>
            <w:r w:rsidRPr="00AB6DD2">
              <w:rPr>
                <w:rFonts w:asciiTheme="minorHAnsi" w:hAnsiTheme="minorHAnsi"/>
              </w:rPr>
              <w:t>Szituációs gyakorlatok</w:t>
            </w:r>
          </w:p>
          <w:p w:rsidR="00B26185" w:rsidRPr="00AB6DD2" w:rsidRDefault="00B26185" w:rsidP="00CC7082">
            <w:pPr>
              <w:jc w:val="left"/>
              <w:rPr>
                <w:rFonts w:asciiTheme="minorHAnsi" w:hAnsiTheme="minorHAnsi"/>
              </w:rPr>
            </w:pPr>
            <w:r w:rsidRPr="00AB6DD2">
              <w:rPr>
                <w:rFonts w:asciiTheme="minorHAnsi" w:hAnsiTheme="minorHAnsi"/>
              </w:rPr>
              <w:t>vita</w:t>
            </w:r>
          </w:p>
          <w:p w:rsidR="00B26185" w:rsidRPr="00AB6DD2" w:rsidRDefault="00B26185" w:rsidP="00CC7082">
            <w:pPr>
              <w:jc w:val="left"/>
              <w:rPr>
                <w:rFonts w:asciiTheme="minorHAnsi" w:hAnsiTheme="minorHAnsi"/>
              </w:rPr>
            </w:pPr>
            <w:r w:rsidRPr="00AB6DD2">
              <w:rPr>
                <w:rFonts w:asciiTheme="minorHAnsi" w:hAnsiTheme="minorHAnsi"/>
              </w:rPr>
              <w:t>Prezentáció készítése</w:t>
            </w:r>
          </w:p>
          <w:p w:rsidR="00B26185" w:rsidRPr="00AB6DD2" w:rsidRDefault="00B26185" w:rsidP="00CC7082">
            <w:pPr>
              <w:jc w:val="left"/>
              <w:rPr>
                <w:rFonts w:asciiTheme="minorHAnsi" w:hAnsiTheme="minorHAnsi"/>
              </w:rPr>
            </w:pPr>
            <w:r w:rsidRPr="00AB6DD2">
              <w:rPr>
                <w:rFonts w:asciiTheme="minorHAnsi" w:hAnsiTheme="minorHAnsi"/>
              </w:rPr>
              <w:t>Excel táblázat készítése az éves</w:t>
            </w:r>
          </w:p>
          <w:p w:rsidR="00B26185" w:rsidRPr="00AB6DD2" w:rsidRDefault="00B26185" w:rsidP="00CC7082">
            <w:pPr>
              <w:jc w:val="left"/>
              <w:rPr>
                <w:rFonts w:asciiTheme="minorHAnsi" w:hAnsiTheme="minorHAnsi"/>
              </w:rPr>
            </w:pPr>
            <w:r w:rsidRPr="00AB6DD2">
              <w:rPr>
                <w:rFonts w:asciiTheme="minorHAnsi" w:hAnsiTheme="minorHAnsi"/>
              </w:rPr>
              <w:t>feladatokról</w:t>
            </w:r>
          </w:p>
          <w:p w:rsidR="00B26185" w:rsidRPr="00AB6DD2" w:rsidRDefault="00B26185" w:rsidP="00CC7082">
            <w:pPr>
              <w:jc w:val="left"/>
              <w:rPr>
                <w:rFonts w:asciiTheme="minorHAnsi" w:hAnsiTheme="minorHAnsi"/>
              </w:rPr>
            </w:pPr>
            <w:r w:rsidRPr="00AB6DD2">
              <w:rPr>
                <w:rFonts w:asciiTheme="minorHAnsi" w:hAnsiTheme="minorHAnsi"/>
              </w:rPr>
              <w:t xml:space="preserve">A követelmények megismerése, a módszerek (tételvázlat, </w:t>
            </w:r>
            <w:proofErr w:type="spellStart"/>
            <w:r w:rsidRPr="00AB6DD2">
              <w:rPr>
                <w:rFonts w:asciiTheme="minorHAnsi" w:hAnsiTheme="minorHAnsi"/>
              </w:rPr>
              <w:t>tételkifejtés</w:t>
            </w:r>
            <w:proofErr w:type="spellEnd"/>
            <w:r w:rsidRPr="00AB6DD2">
              <w:rPr>
                <w:rFonts w:asciiTheme="minorHAnsi" w:hAnsiTheme="minorHAnsi"/>
              </w:rPr>
              <w:t>, teszt- és esszéfeladatok, szóbeli</w:t>
            </w:r>
          </w:p>
          <w:p w:rsidR="00B26185" w:rsidRPr="00AB6DD2" w:rsidRDefault="00B26185" w:rsidP="00CC7082">
            <w:pPr>
              <w:jc w:val="left"/>
              <w:rPr>
                <w:rFonts w:asciiTheme="minorHAnsi" w:hAnsiTheme="minorHAnsi"/>
              </w:rPr>
            </w:pPr>
            <w:r w:rsidRPr="00AB6DD2">
              <w:rPr>
                <w:rFonts w:asciiTheme="minorHAnsi" w:hAnsiTheme="minorHAnsi"/>
              </w:rPr>
              <w:t>feleletek stb.) gyakorlása valóság közeli szituációkban Önéletrajz írása továbbtanulás, munkavállalás esetére.</w:t>
            </w:r>
          </w:p>
          <w:p w:rsidR="00B26185" w:rsidRPr="00AB6DD2" w:rsidRDefault="00B26185" w:rsidP="00CC7082">
            <w:pPr>
              <w:jc w:val="left"/>
              <w:rPr>
                <w:rFonts w:asciiTheme="minorHAnsi" w:hAnsiTheme="minorHAnsi"/>
              </w:rPr>
            </w:pPr>
            <w:r w:rsidRPr="00AB6DD2">
              <w:rPr>
                <w:rFonts w:asciiTheme="minorHAnsi" w:hAnsiTheme="minorHAnsi"/>
              </w:rPr>
              <w:t>Könyvtárhasználat</w:t>
            </w:r>
          </w:p>
        </w:tc>
      </w:tr>
      <w:tr w:rsidR="00B26185" w:rsidRPr="00AB6DD2" w:rsidTr="00C747D6">
        <w:tc>
          <w:tcPr>
            <w:tcW w:w="1257" w:type="dxa"/>
            <w:vAlign w:val="center"/>
          </w:tcPr>
          <w:p w:rsidR="00B26185" w:rsidRPr="00AB6DD2" w:rsidRDefault="00B26185" w:rsidP="002D0BBA">
            <w:pPr>
              <w:rPr>
                <w:rFonts w:asciiTheme="minorHAnsi" w:hAnsiTheme="minorHAnsi"/>
                <w:b/>
              </w:rPr>
            </w:pPr>
            <w:r w:rsidRPr="00AB6DD2">
              <w:rPr>
                <w:rFonts w:asciiTheme="minorHAnsi" w:hAnsiTheme="minorHAnsi"/>
                <w:b/>
              </w:rPr>
              <w:t>Az erkölcsi nevelés</w:t>
            </w:r>
          </w:p>
        </w:tc>
        <w:tc>
          <w:tcPr>
            <w:tcW w:w="1034" w:type="dxa"/>
            <w:vAlign w:val="center"/>
          </w:tcPr>
          <w:p w:rsidR="00B26185" w:rsidRPr="00AB6DD2" w:rsidRDefault="00B26185" w:rsidP="002D0BBA">
            <w:pPr>
              <w:rPr>
                <w:rFonts w:asciiTheme="minorHAnsi" w:hAnsiTheme="minorHAnsi"/>
                <w:b/>
              </w:rPr>
            </w:pPr>
            <w:r w:rsidRPr="00AB6DD2">
              <w:rPr>
                <w:rFonts w:asciiTheme="minorHAnsi" w:hAnsiTheme="minorHAnsi"/>
                <w:b/>
              </w:rPr>
              <w:t>3 óra</w:t>
            </w:r>
          </w:p>
        </w:tc>
        <w:tc>
          <w:tcPr>
            <w:tcW w:w="3374" w:type="dxa"/>
          </w:tcPr>
          <w:p w:rsidR="00B26185" w:rsidRPr="00AB6DD2" w:rsidRDefault="00B26185" w:rsidP="00CC7082">
            <w:pPr>
              <w:jc w:val="left"/>
              <w:rPr>
                <w:rFonts w:asciiTheme="minorHAnsi" w:hAnsiTheme="minorHAnsi"/>
              </w:rPr>
            </w:pPr>
            <w:r w:rsidRPr="00AB6DD2">
              <w:rPr>
                <w:rFonts w:asciiTheme="minorHAnsi" w:hAnsiTheme="minorHAnsi"/>
              </w:rPr>
              <w:t>Nemek, homoszexualitás,</w:t>
            </w:r>
          </w:p>
          <w:p w:rsidR="00B26185" w:rsidRPr="00AB6DD2" w:rsidRDefault="00B26185" w:rsidP="00CC7082">
            <w:pPr>
              <w:jc w:val="left"/>
              <w:rPr>
                <w:rFonts w:asciiTheme="minorHAnsi" w:hAnsiTheme="minorHAnsi"/>
              </w:rPr>
            </w:pPr>
            <w:r w:rsidRPr="00AB6DD2">
              <w:rPr>
                <w:rFonts w:asciiTheme="minorHAnsi" w:hAnsiTheme="minorHAnsi"/>
              </w:rPr>
              <w:t>transzszexualitás, a</w:t>
            </w:r>
          </w:p>
          <w:p w:rsidR="00B26185" w:rsidRPr="00AB6DD2" w:rsidRDefault="00B26185" w:rsidP="00CC7082">
            <w:pPr>
              <w:jc w:val="left"/>
              <w:rPr>
                <w:rFonts w:asciiTheme="minorHAnsi" w:hAnsiTheme="minorHAnsi"/>
              </w:rPr>
            </w:pPr>
            <w:r w:rsidRPr="00AB6DD2">
              <w:rPr>
                <w:rFonts w:asciiTheme="minorHAnsi" w:hAnsiTheme="minorHAnsi"/>
              </w:rPr>
              <w:t>társadalomban.</w:t>
            </w:r>
          </w:p>
          <w:p w:rsidR="00B26185" w:rsidRPr="00AB6DD2" w:rsidRDefault="00B26185" w:rsidP="00CC7082">
            <w:pPr>
              <w:jc w:val="left"/>
              <w:rPr>
                <w:rFonts w:asciiTheme="minorHAnsi" w:hAnsiTheme="minorHAnsi"/>
              </w:rPr>
            </w:pPr>
            <w:r w:rsidRPr="00AB6DD2">
              <w:rPr>
                <w:rFonts w:asciiTheme="minorHAnsi" w:hAnsiTheme="minorHAnsi"/>
              </w:rPr>
              <w:t>Örökbefogadás erkölcsi</w:t>
            </w:r>
          </w:p>
          <w:p w:rsidR="00B26185" w:rsidRPr="00AB6DD2" w:rsidRDefault="00B26185" w:rsidP="00CC7082">
            <w:pPr>
              <w:jc w:val="left"/>
              <w:rPr>
                <w:rFonts w:asciiTheme="minorHAnsi" w:hAnsiTheme="minorHAnsi"/>
              </w:rPr>
            </w:pPr>
            <w:r w:rsidRPr="00AB6DD2">
              <w:rPr>
                <w:rFonts w:asciiTheme="minorHAnsi" w:hAnsiTheme="minorHAnsi"/>
              </w:rPr>
              <w:t>kérdése</w:t>
            </w:r>
          </w:p>
          <w:p w:rsidR="00B26185" w:rsidRPr="00AB6DD2" w:rsidRDefault="00B26185" w:rsidP="00CC7082">
            <w:pPr>
              <w:jc w:val="left"/>
              <w:rPr>
                <w:rFonts w:asciiTheme="minorHAnsi" w:hAnsiTheme="minorHAnsi"/>
              </w:rPr>
            </w:pPr>
            <w:r w:rsidRPr="00AB6DD2">
              <w:rPr>
                <w:rFonts w:asciiTheme="minorHAnsi" w:hAnsiTheme="minorHAnsi"/>
              </w:rPr>
              <w:t>Egészségügyi etikai</w:t>
            </w:r>
          </w:p>
          <w:p w:rsidR="00B26185" w:rsidRPr="00AB6DD2" w:rsidRDefault="00B26185" w:rsidP="00CC7082">
            <w:pPr>
              <w:jc w:val="left"/>
              <w:rPr>
                <w:rFonts w:asciiTheme="minorHAnsi" w:hAnsiTheme="minorHAnsi"/>
              </w:rPr>
            </w:pPr>
            <w:r w:rsidRPr="00AB6DD2">
              <w:rPr>
                <w:rFonts w:asciiTheme="minorHAnsi" w:hAnsiTheme="minorHAnsi"/>
              </w:rPr>
              <w:t>problémák.</w:t>
            </w:r>
          </w:p>
        </w:tc>
        <w:tc>
          <w:tcPr>
            <w:tcW w:w="4820" w:type="dxa"/>
          </w:tcPr>
          <w:p w:rsidR="00B26185" w:rsidRPr="00AB6DD2" w:rsidRDefault="00B26185" w:rsidP="00CC7082">
            <w:pPr>
              <w:jc w:val="left"/>
              <w:rPr>
                <w:rFonts w:asciiTheme="minorHAnsi" w:hAnsiTheme="minorHAnsi"/>
              </w:rPr>
            </w:pPr>
            <w:r w:rsidRPr="00AB6DD2">
              <w:rPr>
                <w:rFonts w:asciiTheme="minorHAnsi" w:hAnsiTheme="minorHAnsi"/>
              </w:rPr>
              <w:t>Tolerancia</w:t>
            </w:r>
          </w:p>
          <w:p w:rsidR="00B26185" w:rsidRPr="00AB6DD2" w:rsidRDefault="00B26185" w:rsidP="00CC7082">
            <w:pPr>
              <w:jc w:val="left"/>
              <w:rPr>
                <w:rFonts w:asciiTheme="minorHAnsi" w:hAnsiTheme="minorHAnsi"/>
              </w:rPr>
            </w:pPr>
            <w:r w:rsidRPr="00AB6DD2">
              <w:rPr>
                <w:rFonts w:asciiTheme="minorHAnsi" w:hAnsiTheme="minorHAnsi"/>
              </w:rPr>
              <w:t>Empátia</w:t>
            </w:r>
          </w:p>
          <w:p w:rsidR="00B26185" w:rsidRPr="00AB6DD2" w:rsidRDefault="00B26185" w:rsidP="00CC7082">
            <w:pPr>
              <w:jc w:val="left"/>
              <w:rPr>
                <w:rFonts w:asciiTheme="minorHAnsi" w:hAnsiTheme="minorHAnsi"/>
              </w:rPr>
            </w:pPr>
            <w:r w:rsidRPr="00AB6DD2">
              <w:rPr>
                <w:rFonts w:asciiTheme="minorHAnsi" w:hAnsiTheme="minorHAnsi"/>
              </w:rPr>
              <w:t>Egyenlőség</w:t>
            </w:r>
          </w:p>
          <w:p w:rsidR="00B26185" w:rsidRPr="00AB6DD2" w:rsidRDefault="00B26185" w:rsidP="00CC7082">
            <w:pPr>
              <w:jc w:val="left"/>
              <w:rPr>
                <w:rFonts w:asciiTheme="minorHAnsi" w:hAnsiTheme="minorHAnsi"/>
              </w:rPr>
            </w:pPr>
            <w:r w:rsidRPr="00AB6DD2">
              <w:rPr>
                <w:rFonts w:asciiTheme="minorHAnsi" w:hAnsiTheme="minorHAnsi"/>
              </w:rPr>
              <w:t>Igazságosság</w:t>
            </w:r>
          </w:p>
          <w:p w:rsidR="00B26185" w:rsidRPr="00AB6DD2" w:rsidRDefault="00B26185" w:rsidP="00CC7082">
            <w:pPr>
              <w:jc w:val="left"/>
              <w:rPr>
                <w:rFonts w:asciiTheme="minorHAnsi" w:hAnsiTheme="minorHAnsi"/>
              </w:rPr>
            </w:pPr>
            <w:r w:rsidRPr="00AB6DD2">
              <w:rPr>
                <w:rFonts w:asciiTheme="minorHAnsi" w:hAnsiTheme="minorHAnsi"/>
              </w:rPr>
              <w:t>Sztereotípiák.</w:t>
            </w:r>
          </w:p>
          <w:p w:rsidR="00B26185" w:rsidRPr="00AB6DD2" w:rsidRDefault="00B26185" w:rsidP="00CC7082">
            <w:pPr>
              <w:jc w:val="left"/>
              <w:rPr>
                <w:rFonts w:asciiTheme="minorHAnsi" w:hAnsiTheme="minorHAnsi"/>
              </w:rPr>
            </w:pPr>
            <w:r w:rsidRPr="00AB6DD2">
              <w:rPr>
                <w:rFonts w:asciiTheme="minorHAnsi" w:hAnsiTheme="minorHAnsi"/>
              </w:rPr>
              <w:t>Az ember mint értékelő és erkölcsi lény.</w:t>
            </w:r>
          </w:p>
          <w:p w:rsidR="00B26185" w:rsidRPr="00AB6DD2" w:rsidRDefault="00B26185" w:rsidP="00CC7082">
            <w:pPr>
              <w:jc w:val="left"/>
              <w:rPr>
                <w:rFonts w:asciiTheme="minorHAnsi" w:hAnsiTheme="minorHAnsi"/>
              </w:rPr>
            </w:pPr>
            <w:r w:rsidRPr="00AB6DD2">
              <w:rPr>
                <w:rFonts w:asciiTheme="minorHAnsi" w:hAnsiTheme="minorHAnsi"/>
              </w:rPr>
              <w:t>Abortusz</w:t>
            </w:r>
          </w:p>
          <w:p w:rsidR="00B26185" w:rsidRPr="00AB6DD2" w:rsidRDefault="00B26185" w:rsidP="00CC7082">
            <w:pPr>
              <w:jc w:val="left"/>
              <w:rPr>
                <w:rFonts w:asciiTheme="minorHAnsi" w:hAnsiTheme="minorHAnsi"/>
              </w:rPr>
            </w:pPr>
            <w:r w:rsidRPr="00AB6DD2">
              <w:rPr>
                <w:rFonts w:asciiTheme="minorHAnsi" w:hAnsiTheme="minorHAnsi"/>
              </w:rPr>
              <w:t>Eutanázia</w:t>
            </w:r>
          </w:p>
          <w:p w:rsidR="00B26185" w:rsidRPr="00AB6DD2" w:rsidRDefault="00B26185" w:rsidP="00CC7082">
            <w:pPr>
              <w:jc w:val="left"/>
              <w:rPr>
                <w:rFonts w:asciiTheme="minorHAnsi" w:hAnsiTheme="minorHAnsi"/>
              </w:rPr>
            </w:pPr>
            <w:r w:rsidRPr="00AB6DD2">
              <w:rPr>
                <w:rFonts w:asciiTheme="minorHAnsi" w:hAnsiTheme="minorHAnsi"/>
              </w:rPr>
              <w:t>Szervátültetés</w:t>
            </w:r>
          </w:p>
          <w:p w:rsidR="00B26185" w:rsidRPr="00AB6DD2" w:rsidRDefault="00B26185" w:rsidP="00CC7082">
            <w:pPr>
              <w:jc w:val="left"/>
              <w:rPr>
                <w:rFonts w:asciiTheme="minorHAnsi" w:hAnsiTheme="minorHAnsi"/>
              </w:rPr>
            </w:pPr>
            <w:r w:rsidRPr="00AB6DD2">
              <w:rPr>
                <w:rFonts w:asciiTheme="minorHAnsi" w:hAnsiTheme="minorHAnsi"/>
              </w:rPr>
              <w:t>Mesterséges megtermékenyítés</w:t>
            </w:r>
          </w:p>
          <w:p w:rsidR="00B26185" w:rsidRPr="00AB6DD2" w:rsidRDefault="00B26185" w:rsidP="00CC7082">
            <w:pPr>
              <w:jc w:val="left"/>
              <w:rPr>
                <w:rFonts w:asciiTheme="minorHAnsi" w:hAnsiTheme="minorHAnsi"/>
              </w:rPr>
            </w:pPr>
            <w:r w:rsidRPr="00AB6DD2">
              <w:rPr>
                <w:rFonts w:asciiTheme="minorHAnsi" w:hAnsiTheme="minorHAnsi"/>
              </w:rPr>
              <w:t>Klónozás</w:t>
            </w:r>
          </w:p>
          <w:p w:rsidR="00B26185" w:rsidRPr="00AB6DD2" w:rsidRDefault="00B26185" w:rsidP="00CC7082">
            <w:pPr>
              <w:jc w:val="left"/>
              <w:rPr>
                <w:rFonts w:asciiTheme="minorHAnsi" w:hAnsiTheme="minorHAnsi"/>
              </w:rPr>
            </w:pPr>
            <w:r w:rsidRPr="00AB6DD2">
              <w:rPr>
                <w:rFonts w:asciiTheme="minorHAnsi" w:hAnsiTheme="minorHAnsi"/>
              </w:rPr>
              <w:t>Állatkísérletek fogalmainak feldolgozása,</w:t>
            </w:r>
            <w:r w:rsidR="00EF6433">
              <w:rPr>
                <w:rFonts w:asciiTheme="minorHAnsi" w:hAnsiTheme="minorHAnsi"/>
              </w:rPr>
              <w:t xml:space="preserve"> </w:t>
            </w:r>
            <w:r w:rsidRPr="00AB6DD2">
              <w:rPr>
                <w:rFonts w:asciiTheme="minorHAnsi" w:hAnsiTheme="minorHAnsi"/>
              </w:rPr>
              <w:t>véleményezése</w:t>
            </w:r>
          </w:p>
          <w:p w:rsidR="00B26185" w:rsidRPr="00AB6DD2" w:rsidRDefault="00B26185" w:rsidP="00EF6433">
            <w:pPr>
              <w:jc w:val="left"/>
              <w:rPr>
                <w:rFonts w:asciiTheme="minorHAnsi" w:hAnsiTheme="minorHAnsi"/>
              </w:rPr>
            </w:pPr>
            <w:r w:rsidRPr="00AB6DD2">
              <w:rPr>
                <w:rFonts w:asciiTheme="minorHAnsi" w:hAnsiTheme="minorHAnsi"/>
              </w:rPr>
              <w:lastRenderedPageBreak/>
              <w:t>Erkölcsi értékek és az erkölcsi érzék</w:t>
            </w:r>
            <w:r w:rsidR="00EF6433">
              <w:rPr>
                <w:rFonts w:asciiTheme="minorHAnsi" w:hAnsiTheme="minorHAnsi"/>
              </w:rPr>
              <w:t xml:space="preserve"> </w:t>
            </w:r>
            <w:r w:rsidRPr="00AB6DD2">
              <w:rPr>
                <w:rFonts w:asciiTheme="minorHAnsi" w:hAnsiTheme="minorHAnsi"/>
              </w:rPr>
              <w:t>kialakítása</w:t>
            </w:r>
          </w:p>
        </w:tc>
        <w:tc>
          <w:tcPr>
            <w:tcW w:w="3544" w:type="dxa"/>
          </w:tcPr>
          <w:p w:rsidR="00B26185" w:rsidRPr="00AB6DD2" w:rsidRDefault="00B26185" w:rsidP="00CC7082">
            <w:pPr>
              <w:jc w:val="left"/>
              <w:rPr>
                <w:rFonts w:asciiTheme="minorHAnsi" w:hAnsiTheme="minorHAnsi"/>
              </w:rPr>
            </w:pPr>
            <w:r w:rsidRPr="00AB6DD2">
              <w:rPr>
                <w:rFonts w:asciiTheme="minorHAnsi" w:hAnsiTheme="minorHAnsi"/>
              </w:rPr>
              <w:lastRenderedPageBreak/>
              <w:t>Disputa</w:t>
            </w:r>
          </w:p>
          <w:p w:rsidR="00B26185" w:rsidRPr="00AB6DD2" w:rsidRDefault="00B26185" w:rsidP="00CC7082">
            <w:pPr>
              <w:jc w:val="left"/>
              <w:rPr>
                <w:rFonts w:asciiTheme="minorHAnsi" w:hAnsiTheme="minorHAnsi"/>
              </w:rPr>
            </w:pPr>
            <w:r w:rsidRPr="00AB6DD2">
              <w:rPr>
                <w:rFonts w:asciiTheme="minorHAnsi" w:hAnsiTheme="minorHAnsi"/>
              </w:rPr>
              <w:t>Diskurzus</w:t>
            </w:r>
          </w:p>
          <w:p w:rsidR="00B26185" w:rsidRPr="00AB6DD2" w:rsidRDefault="00B26185" w:rsidP="00CC7082">
            <w:pPr>
              <w:jc w:val="left"/>
              <w:rPr>
                <w:rFonts w:asciiTheme="minorHAnsi" w:hAnsiTheme="minorHAnsi"/>
              </w:rPr>
            </w:pPr>
            <w:r w:rsidRPr="00AB6DD2">
              <w:rPr>
                <w:rFonts w:asciiTheme="minorHAnsi" w:hAnsiTheme="minorHAnsi"/>
              </w:rPr>
              <w:t>Irányított beszélgetés.</w:t>
            </w:r>
          </w:p>
        </w:tc>
      </w:tr>
      <w:tr w:rsidR="00B26185" w:rsidRPr="00AB6DD2" w:rsidTr="00C747D6">
        <w:tc>
          <w:tcPr>
            <w:tcW w:w="1257" w:type="dxa"/>
            <w:vAlign w:val="center"/>
          </w:tcPr>
          <w:p w:rsidR="00B26185" w:rsidRPr="00AB6DD2" w:rsidRDefault="00B26185" w:rsidP="002D0BBA">
            <w:pPr>
              <w:rPr>
                <w:rFonts w:asciiTheme="minorHAnsi" w:hAnsiTheme="minorHAnsi"/>
                <w:b/>
              </w:rPr>
            </w:pPr>
            <w:r w:rsidRPr="00AB6DD2">
              <w:rPr>
                <w:rFonts w:asciiTheme="minorHAnsi" w:hAnsiTheme="minorHAnsi"/>
                <w:b/>
              </w:rPr>
              <w:t>Nemzeti öntudat, hazafias nevelés</w:t>
            </w:r>
          </w:p>
        </w:tc>
        <w:tc>
          <w:tcPr>
            <w:tcW w:w="1034" w:type="dxa"/>
            <w:vAlign w:val="center"/>
          </w:tcPr>
          <w:p w:rsidR="00B26185" w:rsidRPr="00AB6DD2" w:rsidRDefault="00B26185" w:rsidP="002D0BBA">
            <w:pPr>
              <w:rPr>
                <w:rFonts w:asciiTheme="minorHAnsi" w:hAnsiTheme="minorHAnsi"/>
                <w:b/>
              </w:rPr>
            </w:pPr>
            <w:r w:rsidRPr="00AB6DD2">
              <w:rPr>
                <w:rFonts w:asciiTheme="minorHAnsi" w:hAnsiTheme="minorHAnsi"/>
                <w:b/>
              </w:rPr>
              <w:t xml:space="preserve">3 </w:t>
            </w:r>
            <w:r w:rsidRPr="00AB6DD2">
              <w:rPr>
                <w:rFonts w:asciiTheme="minorHAnsi" w:hAnsiTheme="minorHAnsi"/>
                <w:b/>
                <w:lang w:val="cs-CZ"/>
              </w:rPr>
              <w:t>óra</w:t>
            </w:r>
          </w:p>
        </w:tc>
        <w:tc>
          <w:tcPr>
            <w:tcW w:w="3374" w:type="dxa"/>
          </w:tcPr>
          <w:p w:rsidR="00B26185" w:rsidRPr="00AB6DD2" w:rsidRDefault="00B26185" w:rsidP="00EF6433">
            <w:pPr>
              <w:jc w:val="left"/>
              <w:rPr>
                <w:rFonts w:asciiTheme="minorHAnsi" w:hAnsiTheme="minorHAnsi"/>
              </w:rPr>
            </w:pPr>
            <w:r w:rsidRPr="00AB6DD2">
              <w:rPr>
                <w:rFonts w:asciiTheme="minorHAnsi" w:hAnsiTheme="minorHAnsi"/>
              </w:rPr>
              <w:t>közösséghez tartozás, hazaszeretet, nemzeti, népi kultúránk értékei, hagyományai</w:t>
            </w:r>
            <w:r w:rsidR="00EF6433">
              <w:rPr>
                <w:rFonts w:asciiTheme="minorHAnsi" w:hAnsiTheme="minorHAnsi"/>
              </w:rPr>
              <w:t xml:space="preserve"> </w:t>
            </w:r>
            <w:r w:rsidRPr="00AB6DD2">
              <w:rPr>
                <w:rFonts w:asciiTheme="minorHAnsi" w:hAnsiTheme="minorHAnsi"/>
              </w:rPr>
              <w:t xml:space="preserve">a hazánkban élő nemzetiségek kulturális szokásai, emlékei, </w:t>
            </w:r>
            <w:proofErr w:type="spellStart"/>
            <w:r w:rsidRPr="00AB6DD2">
              <w:rPr>
                <w:rFonts w:asciiTheme="minorHAnsi" w:hAnsiTheme="minorHAnsi"/>
              </w:rPr>
              <w:t>jelene</w:t>
            </w:r>
            <w:proofErr w:type="spellEnd"/>
            <w:r w:rsidRPr="00AB6DD2">
              <w:rPr>
                <w:rFonts w:asciiTheme="minorHAnsi" w:hAnsiTheme="minorHAnsi"/>
              </w:rPr>
              <w:t>, nemzetünk kapcsolódása Európához</w:t>
            </w:r>
          </w:p>
        </w:tc>
        <w:tc>
          <w:tcPr>
            <w:tcW w:w="4820" w:type="dxa"/>
          </w:tcPr>
          <w:p w:rsidR="00B26185" w:rsidRPr="00AB6DD2" w:rsidRDefault="00B26185" w:rsidP="00CC7082">
            <w:pPr>
              <w:jc w:val="left"/>
              <w:rPr>
                <w:rFonts w:asciiTheme="minorHAnsi" w:hAnsiTheme="minorHAnsi"/>
              </w:rPr>
            </w:pPr>
            <w:r w:rsidRPr="00AB6DD2">
              <w:rPr>
                <w:rFonts w:asciiTheme="minorHAnsi" w:hAnsiTheme="minorHAnsi"/>
              </w:rPr>
              <w:t xml:space="preserve">Nemzeti és nemzetiségi hagyományok ápolása - a népi kultúra </w:t>
            </w:r>
            <w:proofErr w:type="spellStart"/>
            <w:r w:rsidRPr="00AB6DD2">
              <w:rPr>
                <w:rFonts w:asciiTheme="minorHAnsi" w:hAnsiTheme="minorHAnsi"/>
              </w:rPr>
              <w:t>továbbélése</w:t>
            </w:r>
            <w:proofErr w:type="spellEnd"/>
            <w:r w:rsidRPr="00AB6DD2">
              <w:rPr>
                <w:rFonts w:asciiTheme="minorHAnsi" w:hAnsiTheme="minorHAnsi"/>
              </w:rPr>
              <w:t xml:space="preserve"> napjainkban.</w:t>
            </w:r>
          </w:p>
        </w:tc>
        <w:tc>
          <w:tcPr>
            <w:tcW w:w="3544" w:type="dxa"/>
          </w:tcPr>
          <w:p w:rsidR="00B26185" w:rsidRPr="00AB6DD2" w:rsidRDefault="00B26185" w:rsidP="00CC7082">
            <w:pPr>
              <w:jc w:val="left"/>
              <w:rPr>
                <w:rFonts w:asciiTheme="minorHAnsi" w:hAnsiTheme="minorHAnsi"/>
              </w:rPr>
            </w:pPr>
            <w:r w:rsidRPr="00AB6DD2">
              <w:rPr>
                <w:rFonts w:asciiTheme="minorHAnsi" w:hAnsiTheme="minorHAnsi"/>
              </w:rPr>
              <w:t>forráselemzés</w:t>
            </w:r>
          </w:p>
          <w:p w:rsidR="00B26185" w:rsidRPr="00AB6DD2" w:rsidRDefault="00B26185" w:rsidP="00CC7082">
            <w:pPr>
              <w:jc w:val="left"/>
              <w:rPr>
                <w:rFonts w:asciiTheme="minorHAnsi" w:hAnsiTheme="minorHAnsi"/>
              </w:rPr>
            </w:pPr>
            <w:r w:rsidRPr="00AB6DD2">
              <w:rPr>
                <w:rFonts w:asciiTheme="minorHAnsi" w:hAnsiTheme="minorHAnsi"/>
              </w:rPr>
              <w:t>tablókészítés</w:t>
            </w:r>
          </w:p>
          <w:p w:rsidR="00B26185" w:rsidRPr="00AB6DD2" w:rsidRDefault="00B26185" w:rsidP="00CC7082">
            <w:pPr>
              <w:jc w:val="left"/>
              <w:rPr>
                <w:rFonts w:asciiTheme="minorHAnsi" w:hAnsiTheme="minorHAnsi"/>
              </w:rPr>
            </w:pPr>
            <w:r w:rsidRPr="00AB6DD2">
              <w:rPr>
                <w:rFonts w:asciiTheme="minorHAnsi" w:hAnsiTheme="minorHAnsi"/>
              </w:rPr>
              <w:t>projektmunka</w:t>
            </w:r>
          </w:p>
          <w:p w:rsidR="00B26185" w:rsidRPr="00AB6DD2" w:rsidRDefault="00B26185" w:rsidP="00CC7082">
            <w:pPr>
              <w:jc w:val="left"/>
              <w:rPr>
                <w:rFonts w:asciiTheme="minorHAnsi" w:hAnsiTheme="minorHAnsi"/>
              </w:rPr>
            </w:pPr>
            <w:r w:rsidRPr="00AB6DD2">
              <w:rPr>
                <w:rFonts w:asciiTheme="minorHAnsi" w:hAnsiTheme="minorHAnsi"/>
              </w:rPr>
              <w:t>beszélgetőkör</w:t>
            </w:r>
          </w:p>
        </w:tc>
      </w:tr>
      <w:tr w:rsidR="00B26185" w:rsidRPr="00AB6DD2" w:rsidTr="00C747D6">
        <w:tc>
          <w:tcPr>
            <w:tcW w:w="1257" w:type="dxa"/>
            <w:vAlign w:val="center"/>
          </w:tcPr>
          <w:p w:rsidR="00B26185" w:rsidRPr="00AB6DD2" w:rsidRDefault="00B26185" w:rsidP="002D0BBA">
            <w:pPr>
              <w:rPr>
                <w:rFonts w:asciiTheme="minorHAnsi" w:hAnsiTheme="minorHAnsi"/>
                <w:b/>
              </w:rPr>
            </w:pPr>
            <w:proofErr w:type="spellStart"/>
            <w:r w:rsidRPr="00AB6DD2">
              <w:rPr>
                <w:rFonts w:asciiTheme="minorHAnsi" w:hAnsiTheme="minorHAnsi"/>
                <w:b/>
              </w:rPr>
              <w:t>Állampol-gárságra</w:t>
            </w:r>
            <w:proofErr w:type="spellEnd"/>
            <w:r w:rsidRPr="00AB6DD2">
              <w:rPr>
                <w:rFonts w:asciiTheme="minorHAnsi" w:hAnsiTheme="minorHAnsi"/>
                <w:b/>
              </w:rPr>
              <w:t xml:space="preserve">, </w:t>
            </w:r>
            <w:proofErr w:type="spellStart"/>
            <w:r w:rsidRPr="00AB6DD2">
              <w:rPr>
                <w:rFonts w:asciiTheme="minorHAnsi" w:hAnsiTheme="minorHAnsi"/>
                <w:b/>
              </w:rPr>
              <w:t>demokráci</w:t>
            </w:r>
            <w:proofErr w:type="spellEnd"/>
            <w:r w:rsidRPr="00AB6DD2">
              <w:rPr>
                <w:rFonts w:asciiTheme="minorHAnsi" w:hAnsiTheme="minorHAnsi"/>
                <w:b/>
              </w:rPr>
              <w:t>-ára nevelés</w:t>
            </w:r>
          </w:p>
        </w:tc>
        <w:tc>
          <w:tcPr>
            <w:tcW w:w="1034" w:type="dxa"/>
            <w:vAlign w:val="center"/>
          </w:tcPr>
          <w:p w:rsidR="00B26185" w:rsidRPr="00AB6DD2" w:rsidRDefault="00B26185" w:rsidP="002D0BBA">
            <w:pPr>
              <w:rPr>
                <w:rFonts w:asciiTheme="minorHAnsi" w:hAnsiTheme="minorHAnsi"/>
                <w:b/>
              </w:rPr>
            </w:pPr>
            <w:r w:rsidRPr="00AB6DD2">
              <w:rPr>
                <w:rFonts w:asciiTheme="minorHAnsi" w:hAnsiTheme="minorHAnsi"/>
                <w:b/>
              </w:rPr>
              <w:t xml:space="preserve">2 </w:t>
            </w:r>
            <w:r w:rsidRPr="00AB6DD2">
              <w:rPr>
                <w:rFonts w:asciiTheme="minorHAnsi" w:hAnsiTheme="minorHAnsi"/>
                <w:b/>
                <w:lang w:val="cs-CZ"/>
              </w:rPr>
              <w:t>óra</w:t>
            </w:r>
          </w:p>
        </w:tc>
        <w:tc>
          <w:tcPr>
            <w:tcW w:w="3374" w:type="dxa"/>
          </w:tcPr>
          <w:p w:rsidR="00B26185" w:rsidRPr="00AB6DD2" w:rsidRDefault="00B26185" w:rsidP="00CC7082">
            <w:pPr>
              <w:jc w:val="left"/>
              <w:rPr>
                <w:rFonts w:asciiTheme="minorHAnsi" w:hAnsiTheme="minorHAnsi"/>
              </w:rPr>
            </w:pPr>
            <w:r w:rsidRPr="00AB6DD2">
              <w:rPr>
                <w:rFonts w:asciiTheme="minorHAnsi" w:hAnsiTheme="minorHAnsi"/>
              </w:rPr>
              <w:t>Cselekvő állampolgári</w:t>
            </w:r>
          </w:p>
          <w:p w:rsidR="00B26185" w:rsidRPr="00AB6DD2" w:rsidRDefault="00B26185" w:rsidP="00CC7082">
            <w:pPr>
              <w:jc w:val="left"/>
              <w:rPr>
                <w:rFonts w:asciiTheme="minorHAnsi" w:hAnsiTheme="minorHAnsi"/>
              </w:rPr>
            </w:pPr>
            <w:r w:rsidRPr="00AB6DD2">
              <w:rPr>
                <w:rFonts w:asciiTheme="minorHAnsi" w:hAnsiTheme="minorHAnsi"/>
              </w:rPr>
              <w:t>magatartás és</w:t>
            </w:r>
          </w:p>
          <w:p w:rsidR="00B26185" w:rsidRPr="00AB6DD2" w:rsidRDefault="00B26185" w:rsidP="00CC7082">
            <w:pPr>
              <w:jc w:val="left"/>
              <w:rPr>
                <w:rFonts w:asciiTheme="minorHAnsi" w:hAnsiTheme="minorHAnsi"/>
              </w:rPr>
            </w:pPr>
            <w:r w:rsidRPr="00AB6DD2">
              <w:rPr>
                <w:rFonts w:asciiTheme="minorHAnsi" w:hAnsiTheme="minorHAnsi"/>
              </w:rPr>
              <w:t>törvénytisztelet</w:t>
            </w:r>
          </w:p>
        </w:tc>
        <w:tc>
          <w:tcPr>
            <w:tcW w:w="4820" w:type="dxa"/>
          </w:tcPr>
          <w:p w:rsidR="00B26185" w:rsidRPr="00AB6DD2" w:rsidRDefault="00B26185" w:rsidP="00CC7082">
            <w:pPr>
              <w:jc w:val="left"/>
              <w:rPr>
                <w:rFonts w:asciiTheme="minorHAnsi" w:hAnsiTheme="minorHAnsi"/>
              </w:rPr>
            </w:pPr>
            <w:r w:rsidRPr="00AB6DD2">
              <w:rPr>
                <w:rFonts w:asciiTheme="minorHAnsi" w:hAnsiTheme="minorHAnsi"/>
              </w:rPr>
              <w:t>Civil kezdeményezések.</w:t>
            </w:r>
          </w:p>
        </w:tc>
        <w:tc>
          <w:tcPr>
            <w:tcW w:w="3544" w:type="dxa"/>
          </w:tcPr>
          <w:p w:rsidR="00B26185" w:rsidRPr="00AB6DD2" w:rsidRDefault="00B26185" w:rsidP="00CC7082">
            <w:pPr>
              <w:jc w:val="left"/>
              <w:rPr>
                <w:rFonts w:asciiTheme="minorHAnsi" w:hAnsiTheme="minorHAnsi"/>
              </w:rPr>
            </w:pPr>
            <w:r w:rsidRPr="00AB6DD2">
              <w:rPr>
                <w:rFonts w:asciiTheme="minorHAnsi" w:hAnsiTheme="minorHAnsi"/>
              </w:rPr>
              <w:t>Információs kártyák, szituációs játékok,</w:t>
            </w:r>
          </w:p>
          <w:p w:rsidR="00B26185" w:rsidRPr="00AB6DD2" w:rsidRDefault="00B26185" w:rsidP="00CC7082">
            <w:pPr>
              <w:jc w:val="left"/>
              <w:rPr>
                <w:rFonts w:asciiTheme="minorHAnsi" w:hAnsiTheme="minorHAnsi"/>
              </w:rPr>
            </w:pPr>
            <w:r w:rsidRPr="00AB6DD2">
              <w:rPr>
                <w:rFonts w:asciiTheme="minorHAnsi" w:hAnsiTheme="minorHAnsi"/>
              </w:rPr>
              <w:t>Internet</w:t>
            </w:r>
          </w:p>
        </w:tc>
      </w:tr>
      <w:tr w:rsidR="00B26185" w:rsidRPr="00AB6DD2" w:rsidTr="00C747D6">
        <w:tc>
          <w:tcPr>
            <w:tcW w:w="1257" w:type="dxa"/>
            <w:vAlign w:val="center"/>
          </w:tcPr>
          <w:p w:rsidR="00B26185" w:rsidRPr="00AB6DD2" w:rsidRDefault="00B26185" w:rsidP="002D0BBA">
            <w:pPr>
              <w:rPr>
                <w:rFonts w:asciiTheme="minorHAnsi" w:hAnsiTheme="minorHAnsi"/>
                <w:b/>
              </w:rPr>
            </w:pPr>
            <w:r w:rsidRPr="00AB6DD2">
              <w:rPr>
                <w:rFonts w:asciiTheme="minorHAnsi" w:hAnsiTheme="minorHAnsi"/>
                <w:b/>
              </w:rPr>
              <w:t>Az önismeret és a társas kultúra fejlesztése</w:t>
            </w:r>
          </w:p>
        </w:tc>
        <w:tc>
          <w:tcPr>
            <w:tcW w:w="1034" w:type="dxa"/>
            <w:vAlign w:val="center"/>
          </w:tcPr>
          <w:p w:rsidR="00B26185" w:rsidRPr="00AB6DD2" w:rsidRDefault="00B26185" w:rsidP="002D0BBA">
            <w:pPr>
              <w:rPr>
                <w:rFonts w:asciiTheme="minorHAnsi" w:hAnsiTheme="minorHAnsi"/>
                <w:b/>
              </w:rPr>
            </w:pPr>
            <w:r w:rsidRPr="00AB6DD2">
              <w:rPr>
                <w:rFonts w:asciiTheme="minorHAnsi" w:hAnsiTheme="minorHAnsi"/>
                <w:b/>
              </w:rPr>
              <w:t xml:space="preserve">3 </w:t>
            </w:r>
            <w:r w:rsidRPr="00AB6DD2">
              <w:rPr>
                <w:rFonts w:asciiTheme="minorHAnsi" w:hAnsiTheme="minorHAnsi"/>
                <w:b/>
                <w:lang w:val="cs-CZ"/>
              </w:rPr>
              <w:t>óra</w:t>
            </w:r>
          </w:p>
        </w:tc>
        <w:tc>
          <w:tcPr>
            <w:tcW w:w="3374" w:type="dxa"/>
          </w:tcPr>
          <w:p w:rsidR="00B26185" w:rsidRPr="00AB6DD2" w:rsidRDefault="00B26185" w:rsidP="00CC7082">
            <w:pPr>
              <w:jc w:val="left"/>
              <w:rPr>
                <w:rFonts w:asciiTheme="minorHAnsi" w:hAnsiTheme="minorHAnsi"/>
              </w:rPr>
            </w:pPr>
            <w:r w:rsidRPr="00AB6DD2">
              <w:rPr>
                <w:rFonts w:asciiTheme="minorHAnsi" w:hAnsiTheme="minorHAnsi"/>
              </w:rPr>
              <w:t>Egyén és</w:t>
            </w:r>
          </w:p>
          <w:p w:rsidR="00B26185" w:rsidRPr="00AB6DD2" w:rsidRDefault="00B26185" w:rsidP="00CC7082">
            <w:pPr>
              <w:jc w:val="left"/>
              <w:rPr>
                <w:rFonts w:asciiTheme="minorHAnsi" w:hAnsiTheme="minorHAnsi"/>
              </w:rPr>
            </w:pPr>
            <w:r w:rsidRPr="00AB6DD2">
              <w:rPr>
                <w:rFonts w:asciiTheme="minorHAnsi" w:hAnsiTheme="minorHAnsi"/>
              </w:rPr>
              <w:t>társadalom</w:t>
            </w:r>
          </w:p>
        </w:tc>
        <w:tc>
          <w:tcPr>
            <w:tcW w:w="4820" w:type="dxa"/>
          </w:tcPr>
          <w:p w:rsidR="00B26185" w:rsidRPr="00AB6DD2" w:rsidRDefault="00B26185" w:rsidP="00CC7082">
            <w:pPr>
              <w:jc w:val="left"/>
              <w:rPr>
                <w:rFonts w:asciiTheme="minorHAnsi" w:hAnsiTheme="minorHAnsi"/>
              </w:rPr>
            </w:pPr>
            <w:r w:rsidRPr="00AB6DD2">
              <w:rPr>
                <w:rFonts w:asciiTheme="minorHAnsi" w:hAnsiTheme="minorHAnsi"/>
              </w:rPr>
              <w:t>Egymás mellett élő erkölcsi felfogások - Idősek és fiatalok – Generációs ellentétek</w:t>
            </w:r>
          </w:p>
          <w:p w:rsidR="00B26185" w:rsidRPr="00AB6DD2" w:rsidRDefault="00B26185" w:rsidP="00CC7082">
            <w:pPr>
              <w:jc w:val="left"/>
              <w:rPr>
                <w:rFonts w:asciiTheme="minorHAnsi" w:hAnsiTheme="minorHAnsi"/>
              </w:rPr>
            </w:pPr>
            <w:r w:rsidRPr="00AB6DD2">
              <w:rPr>
                <w:rFonts w:asciiTheme="minorHAnsi" w:hAnsiTheme="minorHAnsi"/>
              </w:rPr>
              <w:t>- A konfliktus. A konfliktusmegoldás -</w:t>
            </w:r>
          </w:p>
          <w:p w:rsidR="00B26185" w:rsidRPr="00AB6DD2" w:rsidRDefault="00B26185" w:rsidP="00CC7082">
            <w:pPr>
              <w:jc w:val="left"/>
              <w:rPr>
                <w:rFonts w:asciiTheme="minorHAnsi" w:hAnsiTheme="minorHAnsi"/>
              </w:rPr>
            </w:pPr>
            <w:r w:rsidRPr="00AB6DD2">
              <w:rPr>
                <w:rFonts w:asciiTheme="minorHAnsi" w:hAnsiTheme="minorHAnsi"/>
              </w:rPr>
              <w:t>Szubkultúrák, előítélet, másság</w:t>
            </w:r>
          </w:p>
        </w:tc>
        <w:tc>
          <w:tcPr>
            <w:tcW w:w="3544" w:type="dxa"/>
          </w:tcPr>
          <w:p w:rsidR="00B26185" w:rsidRPr="00AB6DD2" w:rsidRDefault="00B26185" w:rsidP="00CC7082">
            <w:pPr>
              <w:jc w:val="left"/>
              <w:rPr>
                <w:rFonts w:asciiTheme="minorHAnsi" w:hAnsiTheme="minorHAnsi"/>
              </w:rPr>
            </w:pPr>
            <w:r w:rsidRPr="00AB6DD2">
              <w:rPr>
                <w:rFonts w:asciiTheme="minorHAnsi" w:hAnsiTheme="minorHAnsi"/>
              </w:rPr>
              <w:t>Vita - Kagylómódszer -</w:t>
            </w:r>
          </w:p>
          <w:p w:rsidR="00B26185" w:rsidRPr="00AB6DD2" w:rsidRDefault="00B26185" w:rsidP="00CC7082">
            <w:pPr>
              <w:jc w:val="left"/>
              <w:rPr>
                <w:rFonts w:asciiTheme="minorHAnsi" w:hAnsiTheme="minorHAnsi"/>
              </w:rPr>
            </w:pPr>
            <w:r w:rsidRPr="00AB6DD2">
              <w:rPr>
                <w:rFonts w:asciiTheme="minorHAnsi" w:hAnsiTheme="minorHAnsi"/>
              </w:rPr>
              <w:t>Csoportmunka: közös</w:t>
            </w:r>
          </w:p>
          <w:p w:rsidR="00B26185" w:rsidRPr="00AB6DD2" w:rsidRDefault="00B26185" w:rsidP="00CC7082">
            <w:pPr>
              <w:jc w:val="left"/>
              <w:rPr>
                <w:rFonts w:asciiTheme="minorHAnsi" w:hAnsiTheme="minorHAnsi"/>
              </w:rPr>
            </w:pPr>
            <w:r w:rsidRPr="00AB6DD2">
              <w:rPr>
                <w:rFonts w:asciiTheme="minorHAnsi" w:hAnsiTheme="minorHAnsi"/>
              </w:rPr>
              <w:t>szövegfeldolgozás - Szerepjáték - Páros interjú</w:t>
            </w:r>
          </w:p>
        </w:tc>
      </w:tr>
      <w:tr w:rsidR="00B26185" w:rsidRPr="00AB6DD2" w:rsidTr="00C747D6">
        <w:tc>
          <w:tcPr>
            <w:tcW w:w="1257" w:type="dxa"/>
            <w:vAlign w:val="center"/>
          </w:tcPr>
          <w:p w:rsidR="00B26185" w:rsidRPr="00AB6DD2" w:rsidRDefault="00B26185" w:rsidP="002D0BBA">
            <w:pPr>
              <w:rPr>
                <w:rFonts w:asciiTheme="minorHAnsi" w:hAnsiTheme="minorHAnsi"/>
                <w:b/>
              </w:rPr>
            </w:pPr>
            <w:r w:rsidRPr="00AB6DD2">
              <w:rPr>
                <w:rFonts w:asciiTheme="minorHAnsi" w:hAnsiTheme="minorHAnsi"/>
                <w:b/>
              </w:rPr>
              <w:t>A családi életre nevelés</w:t>
            </w:r>
          </w:p>
        </w:tc>
        <w:tc>
          <w:tcPr>
            <w:tcW w:w="1034" w:type="dxa"/>
            <w:vAlign w:val="center"/>
          </w:tcPr>
          <w:p w:rsidR="00B26185" w:rsidRPr="00AB6DD2" w:rsidRDefault="00B26185" w:rsidP="002D0BBA">
            <w:pPr>
              <w:rPr>
                <w:rFonts w:asciiTheme="minorHAnsi" w:hAnsiTheme="minorHAnsi"/>
                <w:b/>
              </w:rPr>
            </w:pPr>
            <w:r w:rsidRPr="00AB6DD2">
              <w:rPr>
                <w:rFonts w:asciiTheme="minorHAnsi" w:hAnsiTheme="minorHAnsi"/>
                <w:b/>
              </w:rPr>
              <w:t xml:space="preserve">3 </w:t>
            </w:r>
            <w:r w:rsidRPr="00AB6DD2">
              <w:rPr>
                <w:rFonts w:asciiTheme="minorHAnsi" w:hAnsiTheme="minorHAnsi"/>
                <w:b/>
                <w:lang w:val="cs-CZ"/>
              </w:rPr>
              <w:t>óra</w:t>
            </w:r>
          </w:p>
        </w:tc>
        <w:tc>
          <w:tcPr>
            <w:tcW w:w="3374" w:type="dxa"/>
          </w:tcPr>
          <w:p w:rsidR="00B26185" w:rsidRPr="00AB6DD2" w:rsidRDefault="00B26185" w:rsidP="00CC7082">
            <w:pPr>
              <w:jc w:val="left"/>
              <w:rPr>
                <w:rFonts w:asciiTheme="minorHAnsi" w:hAnsiTheme="minorHAnsi"/>
              </w:rPr>
            </w:pPr>
            <w:r w:rsidRPr="00AB6DD2">
              <w:rPr>
                <w:rFonts w:asciiTheme="minorHAnsi" w:hAnsiTheme="minorHAnsi"/>
              </w:rPr>
              <w:t>Családi életre felkészítés,</w:t>
            </w:r>
          </w:p>
          <w:p w:rsidR="00B26185" w:rsidRPr="00AB6DD2" w:rsidRDefault="00B26185" w:rsidP="00CC7082">
            <w:pPr>
              <w:jc w:val="left"/>
              <w:rPr>
                <w:rFonts w:asciiTheme="minorHAnsi" w:hAnsiTheme="minorHAnsi"/>
              </w:rPr>
            </w:pPr>
            <w:r w:rsidRPr="00AB6DD2">
              <w:rPr>
                <w:rFonts w:asciiTheme="minorHAnsi" w:hAnsiTheme="minorHAnsi"/>
              </w:rPr>
              <w:t>felkészülés a felnőtt</w:t>
            </w:r>
          </w:p>
          <w:p w:rsidR="00B26185" w:rsidRPr="00AB6DD2" w:rsidRDefault="00B26185" w:rsidP="00CC7082">
            <w:pPr>
              <w:jc w:val="left"/>
              <w:rPr>
                <w:rFonts w:asciiTheme="minorHAnsi" w:hAnsiTheme="minorHAnsi"/>
              </w:rPr>
            </w:pPr>
            <w:r w:rsidRPr="00AB6DD2">
              <w:rPr>
                <w:rFonts w:asciiTheme="minorHAnsi" w:hAnsiTheme="minorHAnsi"/>
              </w:rPr>
              <w:t>szerepekre, az ideális</w:t>
            </w:r>
          </w:p>
          <w:p w:rsidR="00B26185" w:rsidRPr="00AB6DD2" w:rsidRDefault="00B26185" w:rsidP="00CC7082">
            <w:pPr>
              <w:jc w:val="left"/>
              <w:rPr>
                <w:rFonts w:asciiTheme="minorHAnsi" w:hAnsiTheme="minorHAnsi"/>
              </w:rPr>
            </w:pPr>
            <w:r w:rsidRPr="00AB6DD2">
              <w:rPr>
                <w:rFonts w:asciiTheme="minorHAnsi" w:hAnsiTheme="minorHAnsi"/>
              </w:rPr>
              <w:t>család</w:t>
            </w:r>
          </w:p>
          <w:p w:rsidR="00B26185" w:rsidRPr="00AB6DD2" w:rsidRDefault="00B26185" w:rsidP="00CC7082">
            <w:pPr>
              <w:jc w:val="left"/>
              <w:rPr>
                <w:rFonts w:asciiTheme="minorHAnsi" w:hAnsiTheme="minorHAnsi"/>
              </w:rPr>
            </w:pPr>
            <w:r w:rsidRPr="00AB6DD2">
              <w:rPr>
                <w:rFonts w:asciiTheme="minorHAnsi" w:hAnsiTheme="minorHAnsi"/>
              </w:rPr>
              <w:t>Távolságok a családban</w:t>
            </w:r>
          </w:p>
        </w:tc>
        <w:tc>
          <w:tcPr>
            <w:tcW w:w="4820" w:type="dxa"/>
          </w:tcPr>
          <w:p w:rsidR="00B26185" w:rsidRPr="00AB6DD2" w:rsidRDefault="00B26185" w:rsidP="00CC7082">
            <w:pPr>
              <w:jc w:val="left"/>
              <w:rPr>
                <w:rFonts w:asciiTheme="minorHAnsi" w:hAnsiTheme="minorHAnsi"/>
              </w:rPr>
            </w:pPr>
            <w:r w:rsidRPr="00AB6DD2">
              <w:rPr>
                <w:rFonts w:asciiTheme="minorHAnsi" w:hAnsiTheme="minorHAnsi"/>
              </w:rPr>
              <w:t>A családi élet szervezése, a családi rend, konfliktusok és azok megoldási módjai</w:t>
            </w:r>
          </w:p>
          <w:p w:rsidR="00B26185" w:rsidRPr="00AB6DD2" w:rsidRDefault="00B26185" w:rsidP="00CC7082">
            <w:pPr>
              <w:jc w:val="left"/>
              <w:rPr>
                <w:rFonts w:asciiTheme="minorHAnsi" w:hAnsiTheme="minorHAnsi"/>
              </w:rPr>
            </w:pPr>
            <w:r w:rsidRPr="00AB6DD2">
              <w:rPr>
                <w:rFonts w:asciiTheme="minorHAnsi" w:hAnsiTheme="minorHAnsi"/>
              </w:rPr>
              <w:t>Nemi erkölcs, hűség, felelősség,</w:t>
            </w:r>
          </w:p>
          <w:p w:rsidR="00B26185" w:rsidRPr="00AB6DD2" w:rsidRDefault="00B26185" w:rsidP="00CC7082">
            <w:pPr>
              <w:jc w:val="left"/>
              <w:rPr>
                <w:rFonts w:asciiTheme="minorHAnsi" w:hAnsiTheme="minorHAnsi"/>
              </w:rPr>
            </w:pPr>
            <w:r w:rsidRPr="00AB6DD2">
              <w:rPr>
                <w:rFonts w:asciiTheme="minorHAnsi" w:hAnsiTheme="minorHAnsi"/>
              </w:rPr>
              <w:t>megbízhatóság</w:t>
            </w:r>
          </w:p>
          <w:p w:rsidR="00B26185" w:rsidRPr="00AB6DD2" w:rsidRDefault="00B26185" w:rsidP="00CC7082">
            <w:pPr>
              <w:jc w:val="left"/>
              <w:rPr>
                <w:rFonts w:asciiTheme="minorHAnsi" w:hAnsiTheme="minorHAnsi"/>
              </w:rPr>
            </w:pPr>
            <w:r w:rsidRPr="00AB6DD2">
              <w:rPr>
                <w:rFonts w:asciiTheme="minorHAnsi" w:hAnsiTheme="minorHAnsi"/>
              </w:rPr>
              <w:t>Külföldi munkavállalás, tanulás</w:t>
            </w:r>
          </w:p>
          <w:p w:rsidR="00B26185" w:rsidRPr="00AB6DD2" w:rsidRDefault="00B26185" w:rsidP="00CC7082">
            <w:pPr>
              <w:jc w:val="left"/>
              <w:rPr>
                <w:rFonts w:asciiTheme="minorHAnsi" w:hAnsiTheme="minorHAnsi"/>
              </w:rPr>
            </w:pPr>
            <w:r w:rsidRPr="00AB6DD2">
              <w:rPr>
                <w:rFonts w:asciiTheme="minorHAnsi" w:hAnsiTheme="minorHAnsi"/>
              </w:rPr>
              <w:t>okán „szétszakított családok”</w:t>
            </w:r>
          </w:p>
          <w:p w:rsidR="00B26185" w:rsidRPr="00AB6DD2" w:rsidRDefault="00B26185" w:rsidP="00CC7082">
            <w:pPr>
              <w:jc w:val="left"/>
              <w:rPr>
                <w:rFonts w:asciiTheme="minorHAnsi" w:hAnsiTheme="minorHAnsi"/>
              </w:rPr>
            </w:pPr>
            <w:r w:rsidRPr="00AB6DD2">
              <w:rPr>
                <w:rFonts w:asciiTheme="minorHAnsi" w:hAnsiTheme="minorHAnsi"/>
              </w:rPr>
              <w:t>előnyei és hátrányai</w:t>
            </w:r>
          </w:p>
        </w:tc>
        <w:tc>
          <w:tcPr>
            <w:tcW w:w="3544" w:type="dxa"/>
          </w:tcPr>
          <w:p w:rsidR="00B26185" w:rsidRPr="00AB6DD2" w:rsidRDefault="00B26185" w:rsidP="00CC7082">
            <w:pPr>
              <w:jc w:val="left"/>
              <w:rPr>
                <w:rFonts w:asciiTheme="minorHAnsi" w:hAnsiTheme="minorHAnsi"/>
              </w:rPr>
            </w:pPr>
            <w:r w:rsidRPr="00AB6DD2">
              <w:rPr>
                <w:rFonts w:asciiTheme="minorHAnsi" w:hAnsiTheme="minorHAnsi"/>
              </w:rPr>
              <w:t>helyzetgyakorlat</w:t>
            </w:r>
          </w:p>
          <w:p w:rsidR="00B26185" w:rsidRPr="00AB6DD2" w:rsidRDefault="00B26185" w:rsidP="00CC7082">
            <w:pPr>
              <w:jc w:val="left"/>
              <w:rPr>
                <w:rFonts w:asciiTheme="minorHAnsi" w:hAnsiTheme="minorHAnsi"/>
              </w:rPr>
            </w:pPr>
            <w:r w:rsidRPr="00AB6DD2">
              <w:rPr>
                <w:rFonts w:asciiTheme="minorHAnsi" w:hAnsiTheme="minorHAnsi"/>
              </w:rPr>
              <w:t>szituációs játék elemzése</w:t>
            </w:r>
          </w:p>
          <w:p w:rsidR="00B26185" w:rsidRPr="00AB6DD2" w:rsidRDefault="00B26185" w:rsidP="00CC7082">
            <w:pPr>
              <w:jc w:val="left"/>
              <w:rPr>
                <w:rFonts w:asciiTheme="minorHAnsi" w:hAnsiTheme="minorHAnsi"/>
              </w:rPr>
            </w:pPr>
            <w:r w:rsidRPr="00AB6DD2">
              <w:rPr>
                <w:rFonts w:asciiTheme="minorHAnsi" w:hAnsiTheme="minorHAnsi"/>
              </w:rPr>
              <w:t>teszt</w:t>
            </w:r>
          </w:p>
          <w:p w:rsidR="00B26185" w:rsidRPr="00AB6DD2" w:rsidRDefault="00B26185" w:rsidP="00CC7082">
            <w:pPr>
              <w:jc w:val="left"/>
              <w:rPr>
                <w:rFonts w:asciiTheme="minorHAnsi" w:hAnsiTheme="minorHAnsi"/>
              </w:rPr>
            </w:pPr>
            <w:r w:rsidRPr="00AB6DD2">
              <w:rPr>
                <w:rFonts w:asciiTheme="minorHAnsi" w:hAnsiTheme="minorHAnsi"/>
              </w:rPr>
              <w:t>vita</w:t>
            </w:r>
          </w:p>
          <w:p w:rsidR="00B26185" w:rsidRPr="00AB6DD2" w:rsidRDefault="00B26185" w:rsidP="00CC7082">
            <w:pPr>
              <w:jc w:val="left"/>
              <w:rPr>
                <w:rFonts w:asciiTheme="minorHAnsi" w:hAnsiTheme="minorHAnsi"/>
              </w:rPr>
            </w:pPr>
            <w:r w:rsidRPr="00AB6DD2">
              <w:rPr>
                <w:rFonts w:asciiTheme="minorHAnsi" w:hAnsiTheme="minorHAnsi"/>
              </w:rPr>
              <w:t>irányított beszélgetés</w:t>
            </w:r>
          </w:p>
          <w:p w:rsidR="00B26185" w:rsidRPr="00AB6DD2" w:rsidRDefault="00B26185" w:rsidP="00CC7082">
            <w:pPr>
              <w:jc w:val="left"/>
              <w:rPr>
                <w:rFonts w:asciiTheme="minorHAnsi" w:hAnsiTheme="minorHAnsi"/>
              </w:rPr>
            </w:pPr>
            <w:r w:rsidRPr="00AB6DD2">
              <w:rPr>
                <w:rFonts w:asciiTheme="minorHAnsi" w:hAnsiTheme="minorHAnsi"/>
              </w:rPr>
              <w:t>gyűjtött élmény feldolgozása</w:t>
            </w:r>
          </w:p>
          <w:p w:rsidR="00B26185" w:rsidRPr="00AB6DD2" w:rsidRDefault="00B26185" w:rsidP="00CC7082">
            <w:pPr>
              <w:jc w:val="left"/>
              <w:rPr>
                <w:rFonts w:asciiTheme="minorHAnsi" w:hAnsiTheme="minorHAnsi"/>
              </w:rPr>
            </w:pPr>
            <w:r w:rsidRPr="00AB6DD2">
              <w:rPr>
                <w:rFonts w:asciiTheme="minorHAnsi" w:hAnsiTheme="minorHAnsi"/>
              </w:rPr>
              <w:t>kommunikációs gyakorlatok</w:t>
            </w:r>
          </w:p>
          <w:p w:rsidR="00B26185" w:rsidRPr="00AB6DD2" w:rsidRDefault="00B26185" w:rsidP="00CC7082">
            <w:pPr>
              <w:jc w:val="left"/>
              <w:rPr>
                <w:rFonts w:asciiTheme="minorHAnsi" w:hAnsiTheme="minorHAnsi"/>
              </w:rPr>
            </w:pPr>
            <w:r w:rsidRPr="00AB6DD2">
              <w:rPr>
                <w:rFonts w:asciiTheme="minorHAnsi" w:hAnsiTheme="minorHAnsi"/>
              </w:rPr>
              <w:t>drámajáték</w:t>
            </w:r>
          </w:p>
        </w:tc>
      </w:tr>
      <w:tr w:rsidR="00B26185" w:rsidRPr="00AB6DD2" w:rsidTr="00C747D6">
        <w:tc>
          <w:tcPr>
            <w:tcW w:w="1257" w:type="dxa"/>
            <w:vAlign w:val="center"/>
          </w:tcPr>
          <w:p w:rsidR="00B26185" w:rsidRPr="00AB6DD2" w:rsidRDefault="00B26185" w:rsidP="002D0BBA">
            <w:pPr>
              <w:rPr>
                <w:rFonts w:asciiTheme="minorHAnsi" w:hAnsiTheme="minorHAnsi"/>
                <w:b/>
              </w:rPr>
            </w:pPr>
            <w:r w:rsidRPr="00AB6DD2">
              <w:rPr>
                <w:rFonts w:asciiTheme="minorHAnsi" w:hAnsiTheme="minorHAnsi"/>
                <w:b/>
              </w:rPr>
              <w:t>Testi és lelki egészségre nevelés</w:t>
            </w:r>
          </w:p>
        </w:tc>
        <w:tc>
          <w:tcPr>
            <w:tcW w:w="1034" w:type="dxa"/>
            <w:vAlign w:val="center"/>
          </w:tcPr>
          <w:p w:rsidR="00B26185" w:rsidRPr="00AB6DD2" w:rsidRDefault="00B26185" w:rsidP="002D0BBA">
            <w:pPr>
              <w:rPr>
                <w:rFonts w:asciiTheme="minorHAnsi" w:hAnsiTheme="minorHAnsi"/>
                <w:b/>
              </w:rPr>
            </w:pPr>
            <w:r w:rsidRPr="00AB6DD2">
              <w:rPr>
                <w:rFonts w:asciiTheme="minorHAnsi" w:hAnsiTheme="minorHAnsi"/>
                <w:b/>
              </w:rPr>
              <w:t xml:space="preserve">3 </w:t>
            </w:r>
            <w:r w:rsidRPr="00AB6DD2">
              <w:rPr>
                <w:rFonts w:asciiTheme="minorHAnsi" w:hAnsiTheme="minorHAnsi"/>
                <w:b/>
                <w:lang w:val="cs-CZ"/>
              </w:rPr>
              <w:t>óra</w:t>
            </w:r>
          </w:p>
        </w:tc>
        <w:tc>
          <w:tcPr>
            <w:tcW w:w="3374" w:type="dxa"/>
          </w:tcPr>
          <w:p w:rsidR="00B26185" w:rsidRPr="00AB6DD2" w:rsidRDefault="00B26185" w:rsidP="00CC7082">
            <w:pPr>
              <w:jc w:val="left"/>
              <w:rPr>
                <w:rFonts w:asciiTheme="minorHAnsi" w:hAnsiTheme="minorHAnsi"/>
              </w:rPr>
            </w:pPr>
            <w:r w:rsidRPr="00AB6DD2">
              <w:rPr>
                <w:rFonts w:asciiTheme="minorHAnsi" w:hAnsiTheme="minorHAnsi"/>
              </w:rPr>
              <w:t>Testi és lelki</w:t>
            </w:r>
          </w:p>
          <w:p w:rsidR="00B26185" w:rsidRPr="00AB6DD2" w:rsidRDefault="00B26185" w:rsidP="00CC7082">
            <w:pPr>
              <w:jc w:val="left"/>
              <w:rPr>
                <w:rFonts w:asciiTheme="minorHAnsi" w:hAnsiTheme="minorHAnsi"/>
              </w:rPr>
            </w:pPr>
            <w:r w:rsidRPr="00AB6DD2">
              <w:rPr>
                <w:rFonts w:asciiTheme="minorHAnsi" w:hAnsiTheme="minorHAnsi"/>
              </w:rPr>
              <w:t>egészségre</w:t>
            </w:r>
          </w:p>
          <w:p w:rsidR="00B26185" w:rsidRPr="00AB6DD2" w:rsidRDefault="00B26185" w:rsidP="00CC7082">
            <w:pPr>
              <w:jc w:val="left"/>
              <w:rPr>
                <w:rFonts w:asciiTheme="minorHAnsi" w:hAnsiTheme="minorHAnsi"/>
              </w:rPr>
            </w:pPr>
            <w:r w:rsidRPr="00AB6DD2">
              <w:rPr>
                <w:rFonts w:asciiTheme="minorHAnsi" w:hAnsiTheme="minorHAnsi"/>
              </w:rPr>
              <w:t>nevelés</w:t>
            </w:r>
          </w:p>
        </w:tc>
        <w:tc>
          <w:tcPr>
            <w:tcW w:w="4820" w:type="dxa"/>
          </w:tcPr>
          <w:p w:rsidR="00B26185" w:rsidRPr="00AB6DD2" w:rsidRDefault="00B26185" w:rsidP="00CC7082">
            <w:pPr>
              <w:jc w:val="left"/>
              <w:rPr>
                <w:rFonts w:asciiTheme="minorHAnsi" w:hAnsiTheme="minorHAnsi"/>
              </w:rPr>
            </w:pPr>
            <w:r w:rsidRPr="00AB6DD2">
              <w:rPr>
                <w:rFonts w:asciiTheme="minorHAnsi" w:hAnsiTheme="minorHAnsi"/>
              </w:rPr>
              <w:t>Felelősség önmagunkért.</w:t>
            </w:r>
          </w:p>
          <w:p w:rsidR="00B26185" w:rsidRPr="00AB6DD2" w:rsidRDefault="00B26185" w:rsidP="00CC7082">
            <w:pPr>
              <w:jc w:val="left"/>
              <w:rPr>
                <w:rFonts w:asciiTheme="minorHAnsi" w:hAnsiTheme="minorHAnsi"/>
              </w:rPr>
            </w:pPr>
            <w:r w:rsidRPr="00AB6DD2">
              <w:rPr>
                <w:rFonts w:asciiTheme="minorHAnsi" w:hAnsiTheme="minorHAnsi"/>
              </w:rPr>
              <w:t>Táplálkozási rendellenességek és</w:t>
            </w:r>
          </w:p>
          <w:p w:rsidR="00B26185" w:rsidRPr="00AB6DD2" w:rsidRDefault="00B26185" w:rsidP="00CC7082">
            <w:pPr>
              <w:jc w:val="left"/>
              <w:rPr>
                <w:rFonts w:asciiTheme="minorHAnsi" w:hAnsiTheme="minorHAnsi"/>
              </w:rPr>
            </w:pPr>
            <w:r w:rsidRPr="00AB6DD2">
              <w:rPr>
                <w:rFonts w:asciiTheme="minorHAnsi" w:hAnsiTheme="minorHAnsi"/>
              </w:rPr>
              <w:t>megelőzésük. Függőségek. Káros</w:t>
            </w:r>
          </w:p>
          <w:p w:rsidR="00B26185" w:rsidRPr="00AB6DD2" w:rsidRDefault="00B26185" w:rsidP="00CC7082">
            <w:pPr>
              <w:jc w:val="left"/>
              <w:rPr>
                <w:rFonts w:asciiTheme="minorHAnsi" w:hAnsiTheme="minorHAnsi"/>
              </w:rPr>
            </w:pPr>
            <w:r w:rsidRPr="00AB6DD2">
              <w:rPr>
                <w:rFonts w:asciiTheme="minorHAnsi" w:hAnsiTheme="minorHAnsi"/>
              </w:rPr>
              <w:t>személyiségzavarok felismerése.</w:t>
            </w:r>
          </w:p>
          <w:p w:rsidR="00B26185" w:rsidRPr="00AB6DD2" w:rsidRDefault="00B26185" w:rsidP="00CC7082">
            <w:pPr>
              <w:jc w:val="left"/>
              <w:rPr>
                <w:rFonts w:asciiTheme="minorHAnsi" w:hAnsiTheme="minorHAnsi"/>
              </w:rPr>
            </w:pPr>
            <w:r w:rsidRPr="00AB6DD2">
              <w:rPr>
                <w:rFonts w:asciiTheme="minorHAnsi" w:hAnsiTheme="minorHAnsi"/>
              </w:rPr>
              <w:t>A lelkileg, érzelmileg érett fiatal</w:t>
            </w:r>
          </w:p>
          <w:p w:rsidR="00B26185" w:rsidRPr="00AB6DD2" w:rsidRDefault="00B26185" w:rsidP="00CC7082">
            <w:pPr>
              <w:jc w:val="left"/>
              <w:rPr>
                <w:rFonts w:asciiTheme="minorHAnsi" w:hAnsiTheme="minorHAnsi"/>
              </w:rPr>
            </w:pPr>
            <w:r w:rsidRPr="00AB6DD2">
              <w:rPr>
                <w:rFonts w:asciiTheme="minorHAnsi" w:hAnsiTheme="minorHAnsi"/>
              </w:rPr>
              <w:t>felnőtt ismérvei. Felkészülés a</w:t>
            </w:r>
          </w:p>
          <w:p w:rsidR="00B26185" w:rsidRPr="00AB6DD2" w:rsidRDefault="00B26185" w:rsidP="00CC7082">
            <w:pPr>
              <w:jc w:val="left"/>
              <w:rPr>
                <w:rFonts w:asciiTheme="minorHAnsi" w:hAnsiTheme="minorHAnsi"/>
              </w:rPr>
            </w:pPr>
            <w:r w:rsidRPr="00AB6DD2">
              <w:rPr>
                <w:rFonts w:asciiTheme="minorHAnsi" w:hAnsiTheme="minorHAnsi"/>
              </w:rPr>
              <w:t>felnőtt szerepekre.</w:t>
            </w:r>
          </w:p>
        </w:tc>
        <w:tc>
          <w:tcPr>
            <w:tcW w:w="3544" w:type="dxa"/>
          </w:tcPr>
          <w:p w:rsidR="00B26185" w:rsidRPr="00AB6DD2" w:rsidRDefault="00B26185" w:rsidP="00CC7082">
            <w:pPr>
              <w:jc w:val="left"/>
              <w:rPr>
                <w:rFonts w:asciiTheme="minorHAnsi" w:hAnsiTheme="minorHAnsi"/>
              </w:rPr>
            </w:pPr>
            <w:r w:rsidRPr="00AB6DD2">
              <w:rPr>
                <w:rFonts w:asciiTheme="minorHAnsi" w:hAnsiTheme="minorHAnsi"/>
              </w:rPr>
              <w:t>Gondolattérkép</w:t>
            </w:r>
          </w:p>
          <w:p w:rsidR="00B26185" w:rsidRPr="00AB6DD2" w:rsidRDefault="00B26185" w:rsidP="00CC7082">
            <w:pPr>
              <w:jc w:val="left"/>
              <w:rPr>
                <w:rFonts w:asciiTheme="minorHAnsi" w:hAnsiTheme="minorHAnsi"/>
              </w:rPr>
            </w:pPr>
            <w:r w:rsidRPr="00AB6DD2">
              <w:rPr>
                <w:rFonts w:asciiTheme="minorHAnsi" w:hAnsiTheme="minorHAnsi"/>
              </w:rPr>
              <w:t>Beszélgetés</w:t>
            </w:r>
          </w:p>
          <w:p w:rsidR="00B26185" w:rsidRPr="00AB6DD2" w:rsidRDefault="00B26185" w:rsidP="00CC7082">
            <w:pPr>
              <w:jc w:val="left"/>
              <w:rPr>
                <w:rFonts w:asciiTheme="minorHAnsi" w:hAnsiTheme="minorHAnsi"/>
              </w:rPr>
            </w:pPr>
            <w:r w:rsidRPr="00AB6DD2">
              <w:rPr>
                <w:rFonts w:asciiTheme="minorHAnsi" w:hAnsiTheme="minorHAnsi"/>
              </w:rPr>
              <w:t>Csoportmunka</w:t>
            </w:r>
          </w:p>
          <w:p w:rsidR="00B26185" w:rsidRPr="00AB6DD2" w:rsidRDefault="00B26185" w:rsidP="00CC7082">
            <w:pPr>
              <w:jc w:val="left"/>
              <w:rPr>
                <w:rFonts w:asciiTheme="minorHAnsi" w:hAnsiTheme="minorHAnsi"/>
              </w:rPr>
            </w:pPr>
            <w:r w:rsidRPr="00AB6DD2">
              <w:rPr>
                <w:rFonts w:asciiTheme="minorHAnsi" w:hAnsiTheme="minorHAnsi"/>
              </w:rPr>
              <w:t>Tapasztalatcsere</w:t>
            </w:r>
          </w:p>
        </w:tc>
      </w:tr>
      <w:tr w:rsidR="00B26185" w:rsidRPr="00AB6DD2" w:rsidTr="00C747D6">
        <w:tc>
          <w:tcPr>
            <w:tcW w:w="1257" w:type="dxa"/>
            <w:vAlign w:val="center"/>
          </w:tcPr>
          <w:p w:rsidR="00B26185" w:rsidRPr="00AB6DD2" w:rsidRDefault="00B26185" w:rsidP="002D0BBA">
            <w:pPr>
              <w:rPr>
                <w:rFonts w:asciiTheme="minorHAnsi" w:hAnsiTheme="minorHAnsi"/>
                <w:b/>
              </w:rPr>
            </w:pPr>
            <w:r w:rsidRPr="00AB6DD2">
              <w:rPr>
                <w:rFonts w:asciiTheme="minorHAnsi" w:hAnsiTheme="minorHAnsi"/>
                <w:b/>
              </w:rPr>
              <w:t>Felelősség-vállalás másokért, önkéntes-</w:t>
            </w:r>
            <w:proofErr w:type="spellStart"/>
            <w:r w:rsidRPr="00AB6DD2">
              <w:rPr>
                <w:rFonts w:asciiTheme="minorHAnsi" w:hAnsiTheme="minorHAnsi"/>
                <w:b/>
              </w:rPr>
              <w:t>ség</w:t>
            </w:r>
            <w:proofErr w:type="spellEnd"/>
          </w:p>
        </w:tc>
        <w:tc>
          <w:tcPr>
            <w:tcW w:w="1034" w:type="dxa"/>
            <w:vAlign w:val="center"/>
          </w:tcPr>
          <w:p w:rsidR="00B26185" w:rsidRPr="00AB6DD2" w:rsidRDefault="00B26185" w:rsidP="002D0BBA">
            <w:pPr>
              <w:rPr>
                <w:rFonts w:asciiTheme="minorHAnsi" w:hAnsiTheme="minorHAnsi"/>
                <w:b/>
              </w:rPr>
            </w:pPr>
            <w:r w:rsidRPr="00AB6DD2">
              <w:rPr>
                <w:rFonts w:asciiTheme="minorHAnsi" w:hAnsiTheme="minorHAnsi"/>
                <w:b/>
              </w:rPr>
              <w:t xml:space="preserve">2 </w:t>
            </w:r>
            <w:r w:rsidRPr="00AB6DD2">
              <w:rPr>
                <w:rFonts w:asciiTheme="minorHAnsi" w:hAnsiTheme="minorHAnsi"/>
                <w:b/>
                <w:lang w:val="cs-CZ"/>
              </w:rPr>
              <w:t>óra</w:t>
            </w:r>
          </w:p>
        </w:tc>
        <w:tc>
          <w:tcPr>
            <w:tcW w:w="3374" w:type="dxa"/>
          </w:tcPr>
          <w:p w:rsidR="00B26185" w:rsidRPr="00AB6DD2" w:rsidRDefault="00B26185" w:rsidP="00CC7082">
            <w:pPr>
              <w:jc w:val="left"/>
              <w:rPr>
                <w:rFonts w:asciiTheme="minorHAnsi" w:hAnsiTheme="minorHAnsi"/>
              </w:rPr>
            </w:pPr>
            <w:r w:rsidRPr="00AB6DD2">
              <w:rPr>
                <w:rFonts w:asciiTheme="minorHAnsi" w:hAnsiTheme="minorHAnsi"/>
              </w:rPr>
              <w:t>Összetartozás és</w:t>
            </w:r>
          </w:p>
          <w:p w:rsidR="00B26185" w:rsidRPr="00AB6DD2" w:rsidRDefault="00B26185" w:rsidP="00CC7082">
            <w:pPr>
              <w:jc w:val="left"/>
              <w:rPr>
                <w:rFonts w:asciiTheme="minorHAnsi" w:hAnsiTheme="minorHAnsi"/>
              </w:rPr>
            </w:pPr>
            <w:r w:rsidRPr="00AB6DD2">
              <w:rPr>
                <w:rFonts w:asciiTheme="minorHAnsi" w:hAnsiTheme="minorHAnsi"/>
              </w:rPr>
              <w:t>együttérzés</w:t>
            </w:r>
          </w:p>
        </w:tc>
        <w:tc>
          <w:tcPr>
            <w:tcW w:w="4820" w:type="dxa"/>
          </w:tcPr>
          <w:p w:rsidR="00B26185" w:rsidRPr="00AB6DD2" w:rsidRDefault="00B26185" w:rsidP="00CC7082">
            <w:pPr>
              <w:jc w:val="left"/>
              <w:rPr>
                <w:rFonts w:asciiTheme="minorHAnsi" w:hAnsiTheme="minorHAnsi"/>
              </w:rPr>
            </w:pPr>
            <w:r w:rsidRPr="00AB6DD2">
              <w:rPr>
                <w:rFonts w:asciiTheme="minorHAnsi" w:hAnsiTheme="minorHAnsi"/>
              </w:rPr>
              <w:t>Az önkéntes munka során</w:t>
            </w:r>
          </w:p>
          <w:p w:rsidR="00B26185" w:rsidRPr="00AB6DD2" w:rsidRDefault="00B26185" w:rsidP="00CC7082">
            <w:pPr>
              <w:jc w:val="left"/>
              <w:rPr>
                <w:rFonts w:asciiTheme="minorHAnsi" w:hAnsiTheme="minorHAnsi"/>
              </w:rPr>
            </w:pPr>
            <w:r w:rsidRPr="00AB6DD2">
              <w:rPr>
                <w:rFonts w:asciiTheme="minorHAnsi" w:hAnsiTheme="minorHAnsi"/>
              </w:rPr>
              <w:t>megtapasztalt élethelyzetek</w:t>
            </w:r>
          </w:p>
          <w:p w:rsidR="00B26185" w:rsidRPr="00AB6DD2" w:rsidRDefault="00B26185" w:rsidP="00CC7082">
            <w:pPr>
              <w:jc w:val="left"/>
              <w:rPr>
                <w:rFonts w:asciiTheme="minorHAnsi" w:hAnsiTheme="minorHAnsi"/>
              </w:rPr>
            </w:pPr>
            <w:r w:rsidRPr="00AB6DD2">
              <w:rPr>
                <w:rFonts w:asciiTheme="minorHAnsi" w:hAnsiTheme="minorHAnsi"/>
              </w:rPr>
              <w:t>bemutatása</w:t>
            </w:r>
          </w:p>
        </w:tc>
        <w:tc>
          <w:tcPr>
            <w:tcW w:w="3544" w:type="dxa"/>
          </w:tcPr>
          <w:p w:rsidR="00B26185" w:rsidRPr="00AB6DD2" w:rsidRDefault="00B26185" w:rsidP="00CC7082">
            <w:pPr>
              <w:jc w:val="left"/>
              <w:rPr>
                <w:rFonts w:asciiTheme="minorHAnsi" w:hAnsiTheme="minorHAnsi"/>
              </w:rPr>
            </w:pPr>
            <w:r w:rsidRPr="00AB6DD2">
              <w:rPr>
                <w:rFonts w:asciiTheme="minorHAnsi" w:hAnsiTheme="minorHAnsi"/>
              </w:rPr>
              <w:t xml:space="preserve">szituációs helyzetgyakorlatok, </w:t>
            </w:r>
          </w:p>
          <w:p w:rsidR="00B26185" w:rsidRPr="00AB6DD2" w:rsidRDefault="00B26185" w:rsidP="00CC7082">
            <w:pPr>
              <w:jc w:val="left"/>
              <w:rPr>
                <w:rFonts w:asciiTheme="minorHAnsi" w:hAnsiTheme="minorHAnsi"/>
              </w:rPr>
            </w:pPr>
            <w:r w:rsidRPr="00AB6DD2">
              <w:rPr>
                <w:rFonts w:asciiTheme="minorHAnsi" w:hAnsiTheme="minorHAnsi"/>
              </w:rPr>
              <w:t>- élménybeszámolók</w:t>
            </w:r>
          </w:p>
          <w:p w:rsidR="00B26185" w:rsidRPr="00AB6DD2" w:rsidRDefault="00B26185" w:rsidP="00CC7082">
            <w:pPr>
              <w:jc w:val="left"/>
              <w:rPr>
                <w:rFonts w:asciiTheme="minorHAnsi" w:hAnsiTheme="minorHAnsi"/>
              </w:rPr>
            </w:pPr>
            <w:r w:rsidRPr="00AB6DD2">
              <w:rPr>
                <w:rFonts w:asciiTheme="minorHAnsi" w:hAnsiTheme="minorHAnsi"/>
              </w:rPr>
              <w:t xml:space="preserve"> -vita</w:t>
            </w:r>
          </w:p>
        </w:tc>
      </w:tr>
      <w:tr w:rsidR="00B26185" w:rsidRPr="00AB6DD2" w:rsidTr="00C747D6">
        <w:tc>
          <w:tcPr>
            <w:tcW w:w="1257" w:type="dxa"/>
            <w:vAlign w:val="center"/>
          </w:tcPr>
          <w:p w:rsidR="00B26185" w:rsidRPr="00AB6DD2" w:rsidRDefault="00B26185" w:rsidP="002D0BBA">
            <w:pPr>
              <w:rPr>
                <w:rFonts w:asciiTheme="minorHAnsi" w:hAnsiTheme="minorHAnsi"/>
                <w:b/>
              </w:rPr>
            </w:pPr>
            <w:r w:rsidRPr="00AB6DD2">
              <w:rPr>
                <w:rFonts w:asciiTheme="minorHAnsi" w:hAnsiTheme="minorHAnsi"/>
                <w:b/>
              </w:rPr>
              <w:lastRenderedPageBreak/>
              <w:t>Fenntart-hatóság, környezet-tudatosság</w:t>
            </w:r>
          </w:p>
        </w:tc>
        <w:tc>
          <w:tcPr>
            <w:tcW w:w="1034" w:type="dxa"/>
            <w:vAlign w:val="center"/>
          </w:tcPr>
          <w:p w:rsidR="00B26185" w:rsidRPr="00AB6DD2" w:rsidRDefault="00B26185" w:rsidP="002D0BBA">
            <w:pPr>
              <w:rPr>
                <w:rFonts w:asciiTheme="minorHAnsi" w:hAnsiTheme="minorHAnsi"/>
                <w:b/>
              </w:rPr>
            </w:pPr>
            <w:r w:rsidRPr="00AB6DD2">
              <w:rPr>
                <w:rFonts w:asciiTheme="minorHAnsi" w:hAnsiTheme="minorHAnsi"/>
                <w:b/>
              </w:rPr>
              <w:t xml:space="preserve">2 </w:t>
            </w:r>
            <w:r w:rsidRPr="00AB6DD2">
              <w:rPr>
                <w:rFonts w:asciiTheme="minorHAnsi" w:hAnsiTheme="minorHAnsi"/>
                <w:b/>
                <w:lang w:val="cs-CZ"/>
              </w:rPr>
              <w:t>óra</w:t>
            </w:r>
          </w:p>
        </w:tc>
        <w:tc>
          <w:tcPr>
            <w:tcW w:w="3374" w:type="dxa"/>
          </w:tcPr>
          <w:p w:rsidR="00B26185" w:rsidRPr="00AB6DD2" w:rsidRDefault="00B26185" w:rsidP="00CC7082">
            <w:pPr>
              <w:jc w:val="left"/>
              <w:rPr>
                <w:rFonts w:asciiTheme="minorHAnsi" w:hAnsiTheme="minorHAnsi"/>
              </w:rPr>
            </w:pPr>
            <w:r w:rsidRPr="00AB6DD2">
              <w:rPr>
                <w:rFonts w:asciiTheme="minorHAnsi" w:hAnsiTheme="minorHAnsi"/>
              </w:rPr>
              <w:t>Fenntarthatóság,</w:t>
            </w:r>
          </w:p>
          <w:p w:rsidR="00B26185" w:rsidRPr="00AB6DD2" w:rsidRDefault="00B26185" w:rsidP="00CC7082">
            <w:pPr>
              <w:jc w:val="left"/>
              <w:rPr>
                <w:rFonts w:asciiTheme="minorHAnsi" w:hAnsiTheme="minorHAnsi"/>
              </w:rPr>
            </w:pPr>
            <w:r w:rsidRPr="00AB6DD2">
              <w:rPr>
                <w:rFonts w:asciiTheme="minorHAnsi" w:hAnsiTheme="minorHAnsi"/>
              </w:rPr>
              <w:t>környezettudatosság</w:t>
            </w:r>
          </w:p>
        </w:tc>
        <w:tc>
          <w:tcPr>
            <w:tcW w:w="4820" w:type="dxa"/>
          </w:tcPr>
          <w:p w:rsidR="00B26185" w:rsidRPr="00AB6DD2" w:rsidRDefault="00B26185" w:rsidP="00CC7082">
            <w:pPr>
              <w:jc w:val="left"/>
              <w:rPr>
                <w:rFonts w:asciiTheme="minorHAnsi" w:hAnsiTheme="minorHAnsi"/>
              </w:rPr>
            </w:pPr>
            <w:r w:rsidRPr="00AB6DD2">
              <w:rPr>
                <w:rFonts w:asciiTheme="minorHAnsi" w:hAnsiTheme="minorHAnsi"/>
              </w:rPr>
              <w:t xml:space="preserve">A világ jövője – az én jövőm </w:t>
            </w:r>
          </w:p>
          <w:p w:rsidR="00B26185" w:rsidRPr="00AB6DD2" w:rsidRDefault="00B26185" w:rsidP="00CC7082">
            <w:pPr>
              <w:jc w:val="left"/>
              <w:rPr>
                <w:rFonts w:asciiTheme="minorHAnsi" w:hAnsiTheme="minorHAnsi"/>
              </w:rPr>
            </w:pPr>
          </w:p>
        </w:tc>
        <w:tc>
          <w:tcPr>
            <w:tcW w:w="3544" w:type="dxa"/>
          </w:tcPr>
          <w:p w:rsidR="00B26185" w:rsidRPr="00AB6DD2" w:rsidRDefault="00B26185" w:rsidP="00CC7082">
            <w:pPr>
              <w:jc w:val="left"/>
              <w:rPr>
                <w:rFonts w:asciiTheme="minorHAnsi" w:hAnsiTheme="minorHAnsi"/>
              </w:rPr>
            </w:pPr>
            <w:r w:rsidRPr="00AB6DD2">
              <w:rPr>
                <w:rFonts w:asciiTheme="minorHAnsi" w:hAnsiTheme="minorHAnsi"/>
              </w:rPr>
              <w:t>beszélgetőkör</w:t>
            </w:r>
          </w:p>
        </w:tc>
      </w:tr>
      <w:tr w:rsidR="00B26185" w:rsidRPr="00AB6DD2" w:rsidTr="00C747D6">
        <w:tc>
          <w:tcPr>
            <w:tcW w:w="1257" w:type="dxa"/>
            <w:vAlign w:val="center"/>
          </w:tcPr>
          <w:p w:rsidR="00B26185" w:rsidRPr="00AB6DD2" w:rsidRDefault="00B26185" w:rsidP="002D0BBA">
            <w:pPr>
              <w:rPr>
                <w:rFonts w:asciiTheme="minorHAnsi" w:hAnsiTheme="minorHAnsi"/>
                <w:b/>
              </w:rPr>
            </w:pPr>
            <w:proofErr w:type="spellStart"/>
            <w:r w:rsidRPr="00AB6DD2">
              <w:rPr>
                <w:rFonts w:asciiTheme="minorHAnsi" w:hAnsiTheme="minorHAnsi"/>
                <w:b/>
              </w:rPr>
              <w:t>Pályaorien-táció</w:t>
            </w:r>
            <w:proofErr w:type="spellEnd"/>
          </w:p>
        </w:tc>
        <w:tc>
          <w:tcPr>
            <w:tcW w:w="1034" w:type="dxa"/>
            <w:vAlign w:val="center"/>
          </w:tcPr>
          <w:p w:rsidR="00B26185" w:rsidRPr="00AB6DD2" w:rsidRDefault="00B26185" w:rsidP="002D0BBA">
            <w:pPr>
              <w:rPr>
                <w:rFonts w:asciiTheme="minorHAnsi" w:hAnsiTheme="minorHAnsi"/>
                <w:b/>
              </w:rPr>
            </w:pPr>
            <w:r w:rsidRPr="00AB6DD2">
              <w:rPr>
                <w:rFonts w:asciiTheme="minorHAnsi" w:hAnsiTheme="minorHAnsi"/>
                <w:b/>
              </w:rPr>
              <w:t xml:space="preserve">2 </w:t>
            </w:r>
            <w:r w:rsidRPr="00AB6DD2">
              <w:rPr>
                <w:rFonts w:asciiTheme="minorHAnsi" w:hAnsiTheme="minorHAnsi"/>
                <w:b/>
                <w:lang w:val="cs-CZ"/>
              </w:rPr>
              <w:t>óra</w:t>
            </w:r>
          </w:p>
        </w:tc>
        <w:tc>
          <w:tcPr>
            <w:tcW w:w="3374" w:type="dxa"/>
          </w:tcPr>
          <w:p w:rsidR="00B26185" w:rsidRPr="00AB6DD2" w:rsidRDefault="00B26185" w:rsidP="00CC7082">
            <w:pPr>
              <w:jc w:val="left"/>
              <w:rPr>
                <w:rFonts w:asciiTheme="minorHAnsi" w:hAnsiTheme="minorHAnsi"/>
              </w:rPr>
            </w:pPr>
            <w:r w:rsidRPr="00AB6DD2">
              <w:rPr>
                <w:rFonts w:asciiTheme="minorHAnsi" w:hAnsiTheme="minorHAnsi"/>
              </w:rPr>
              <w:t>Továbbtanulási</w:t>
            </w:r>
          </w:p>
          <w:p w:rsidR="00B26185" w:rsidRPr="00AB6DD2" w:rsidRDefault="00B26185" w:rsidP="00CC7082">
            <w:pPr>
              <w:jc w:val="left"/>
              <w:rPr>
                <w:rFonts w:asciiTheme="minorHAnsi" w:hAnsiTheme="minorHAnsi"/>
              </w:rPr>
            </w:pPr>
            <w:r w:rsidRPr="00AB6DD2">
              <w:rPr>
                <w:rFonts w:asciiTheme="minorHAnsi" w:hAnsiTheme="minorHAnsi"/>
              </w:rPr>
              <w:t>lehetőségek bemutatása</w:t>
            </w:r>
          </w:p>
          <w:p w:rsidR="00B26185" w:rsidRPr="00AB6DD2" w:rsidRDefault="00B26185" w:rsidP="00CC7082">
            <w:pPr>
              <w:jc w:val="left"/>
              <w:rPr>
                <w:rFonts w:asciiTheme="minorHAnsi" w:hAnsiTheme="minorHAnsi"/>
              </w:rPr>
            </w:pPr>
            <w:r w:rsidRPr="00AB6DD2">
              <w:rPr>
                <w:rFonts w:asciiTheme="minorHAnsi" w:hAnsiTheme="minorHAnsi"/>
              </w:rPr>
              <w:t>A munka világa és jellemzői</w:t>
            </w:r>
          </w:p>
        </w:tc>
        <w:tc>
          <w:tcPr>
            <w:tcW w:w="4820" w:type="dxa"/>
          </w:tcPr>
          <w:p w:rsidR="00B26185" w:rsidRPr="00AB6DD2" w:rsidRDefault="00B26185" w:rsidP="00CC7082">
            <w:pPr>
              <w:jc w:val="left"/>
              <w:rPr>
                <w:rFonts w:asciiTheme="minorHAnsi" w:hAnsiTheme="minorHAnsi"/>
              </w:rPr>
            </w:pPr>
            <w:r w:rsidRPr="00AB6DD2">
              <w:rPr>
                <w:rFonts w:asciiTheme="minorHAnsi" w:hAnsiTheme="minorHAnsi"/>
              </w:rPr>
              <w:t>Eligazodás a pályaválasztási</w:t>
            </w:r>
          </w:p>
          <w:p w:rsidR="00B26185" w:rsidRPr="00AB6DD2" w:rsidRDefault="00B26185" w:rsidP="00CC7082">
            <w:pPr>
              <w:jc w:val="left"/>
              <w:rPr>
                <w:rFonts w:asciiTheme="minorHAnsi" w:hAnsiTheme="minorHAnsi"/>
              </w:rPr>
            </w:pPr>
            <w:r w:rsidRPr="00AB6DD2">
              <w:rPr>
                <w:rFonts w:asciiTheme="minorHAnsi" w:hAnsiTheme="minorHAnsi"/>
              </w:rPr>
              <w:t xml:space="preserve">alapfogalmakban </w:t>
            </w:r>
          </w:p>
          <w:p w:rsidR="00B26185" w:rsidRPr="00AB6DD2" w:rsidRDefault="00B26185" w:rsidP="00CC7082">
            <w:pPr>
              <w:jc w:val="left"/>
              <w:rPr>
                <w:rFonts w:asciiTheme="minorHAnsi" w:hAnsiTheme="minorHAnsi"/>
              </w:rPr>
            </w:pPr>
            <w:r w:rsidRPr="00AB6DD2">
              <w:rPr>
                <w:rFonts w:asciiTheme="minorHAnsi" w:hAnsiTheme="minorHAnsi"/>
              </w:rPr>
              <w:t>Az álláskeresés technikái: állásinterjú, önéletrajz, motivációs levél</w:t>
            </w:r>
          </w:p>
        </w:tc>
        <w:tc>
          <w:tcPr>
            <w:tcW w:w="3544" w:type="dxa"/>
          </w:tcPr>
          <w:p w:rsidR="00B26185" w:rsidRPr="00AB6DD2" w:rsidRDefault="00B26185" w:rsidP="00CC7082">
            <w:pPr>
              <w:jc w:val="left"/>
              <w:rPr>
                <w:rFonts w:asciiTheme="minorHAnsi" w:hAnsiTheme="minorHAnsi"/>
              </w:rPr>
            </w:pPr>
            <w:r w:rsidRPr="00AB6DD2">
              <w:rPr>
                <w:rFonts w:asciiTheme="minorHAnsi" w:hAnsiTheme="minorHAnsi"/>
              </w:rPr>
              <w:t>www.felvi.hu</w:t>
            </w:r>
          </w:p>
          <w:p w:rsidR="00B26185" w:rsidRPr="00AB6DD2" w:rsidRDefault="00B26185" w:rsidP="00CC7082">
            <w:pPr>
              <w:jc w:val="left"/>
              <w:rPr>
                <w:rFonts w:asciiTheme="minorHAnsi" w:hAnsiTheme="minorHAnsi"/>
              </w:rPr>
            </w:pPr>
            <w:r w:rsidRPr="00AB6DD2">
              <w:rPr>
                <w:rFonts w:asciiTheme="minorHAnsi" w:hAnsiTheme="minorHAnsi"/>
              </w:rPr>
              <w:t>Önéletrajz-gyűjtemények</w:t>
            </w:r>
          </w:p>
          <w:p w:rsidR="00B26185" w:rsidRPr="00AB6DD2" w:rsidRDefault="00B26185" w:rsidP="00CC7082">
            <w:pPr>
              <w:jc w:val="left"/>
              <w:rPr>
                <w:rFonts w:asciiTheme="minorHAnsi" w:hAnsiTheme="minorHAnsi"/>
              </w:rPr>
            </w:pPr>
            <w:r w:rsidRPr="00AB6DD2">
              <w:rPr>
                <w:rFonts w:asciiTheme="minorHAnsi" w:hAnsiTheme="minorHAnsi"/>
              </w:rPr>
              <w:t>beszélgetés</w:t>
            </w:r>
          </w:p>
        </w:tc>
      </w:tr>
      <w:tr w:rsidR="00B26185" w:rsidRPr="00AB6DD2" w:rsidTr="00C747D6">
        <w:tc>
          <w:tcPr>
            <w:tcW w:w="1257" w:type="dxa"/>
            <w:vAlign w:val="center"/>
          </w:tcPr>
          <w:p w:rsidR="00B26185" w:rsidRPr="00AB6DD2" w:rsidRDefault="00B26185" w:rsidP="002D0BBA">
            <w:pPr>
              <w:rPr>
                <w:rFonts w:asciiTheme="minorHAnsi" w:hAnsiTheme="minorHAnsi"/>
                <w:b/>
              </w:rPr>
            </w:pPr>
            <w:r w:rsidRPr="00AB6DD2">
              <w:rPr>
                <w:rFonts w:asciiTheme="minorHAnsi" w:hAnsiTheme="minorHAnsi"/>
                <w:b/>
              </w:rPr>
              <w:t>Gazdasági és pénzügyi nevelés</w:t>
            </w:r>
          </w:p>
        </w:tc>
        <w:tc>
          <w:tcPr>
            <w:tcW w:w="1034" w:type="dxa"/>
            <w:vAlign w:val="center"/>
          </w:tcPr>
          <w:p w:rsidR="00B26185" w:rsidRPr="00AB6DD2" w:rsidRDefault="00B26185" w:rsidP="002D0BBA">
            <w:pPr>
              <w:rPr>
                <w:rFonts w:asciiTheme="minorHAnsi" w:hAnsiTheme="minorHAnsi"/>
                <w:b/>
              </w:rPr>
            </w:pPr>
            <w:r w:rsidRPr="00AB6DD2">
              <w:rPr>
                <w:rFonts w:asciiTheme="minorHAnsi" w:hAnsiTheme="minorHAnsi"/>
                <w:b/>
              </w:rPr>
              <w:t xml:space="preserve">4 </w:t>
            </w:r>
            <w:r w:rsidRPr="00AB6DD2">
              <w:rPr>
                <w:rFonts w:asciiTheme="minorHAnsi" w:hAnsiTheme="minorHAnsi"/>
                <w:b/>
                <w:lang w:val="cs-CZ"/>
              </w:rPr>
              <w:t>óra</w:t>
            </w:r>
          </w:p>
        </w:tc>
        <w:tc>
          <w:tcPr>
            <w:tcW w:w="3374" w:type="dxa"/>
          </w:tcPr>
          <w:p w:rsidR="00B26185" w:rsidRPr="00AB6DD2" w:rsidRDefault="00B26185" w:rsidP="00CC7082">
            <w:pPr>
              <w:jc w:val="left"/>
              <w:rPr>
                <w:rFonts w:asciiTheme="minorHAnsi" w:hAnsiTheme="minorHAnsi"/>
              </w:rPr>
            </w:pPr>
            <w:r w:rsidRPr="00AB6DD2">
              <w:rPr>
                <w:rFonts w:asciiTheme="minorHAnsi" w:hAnsiTheme="minorHAnsi"/>
              </w:rPr>
              <w:t>A nemzetgazdaság</w:t>
            </w:r>
          </w:p>
          <w:p w:rsidR="00B26185" w:rsidRPr="00AB6DD2" w:rsidRDefault="00B26185" w:rsidP="00CC7082">
            <w:pPr>
              <w:jc w:val="left"/>
              <w:rPr>
                <w:rFonts w:asciiTheme="minorHAnsi" w:hAnsiTheme="minorHAnsi"/>
              </w:rPr>
            </w:pPr>
            <w:r w:rsidRPr="00AB6DD2">
              <w:rPr>
                <w:rFonts w:asciiTheme="minorHAnsi" w:hAnsiTheme="minorHAnsi"/>
              </w:rPr>
              <w:t>A világgazdaság</w:t>
            </w:r>
          </w:p>
          <w:p w:rsidR="00B26185" w:rsidRPr="00AB6DD2" w:rsidRDefault="00B26185" w:rsidP="00CC7082">
            <w:pPr>
              <w:jc w:val="left"/>
              <w:rPr>
                <w:rFonts w:asciiTheme="minorHAnsi" w:hAnsiTheme="minorHAnsi"/>
              </w:rPr>
            </w:pPr>
            <w:r w:rsidRPr="00AB6DD2">
              <w:rPr>
                <w:rFonts w:asciiTheme="minorHAnsi" w:hAnsiTheme="minorHAnsi"/>
              </w:rPr>
              <w:t>Álláskeresés</w:t>
            </w:r>
          </w:p>
        </w:tc>
        <w:tc>
          <w:tcPr>
            <w:tcW w:w="4820" w:type="dxa"/>
          </w:tcPr>
          <w:p w:rsidR="00B26185" w:rsidRPr="00AB6DD2" w:rsidRDefault="00B26185" w:rsidP="00CC7082">
            <w:pPr>
              <w:jc w:val="left"/>
              <w:rPr>
                <w:rFonts w:asciiTheme="minorHAnsi" w:hAnsiTheme="minorHAnsi"/>
              </w:rPr>
            </w:pPr>
            <w:r w:rsidRPr="00AB6DD2">
              <w:rPr>
                <w:rFonts w:asciiTheme="minorHAnsi" w:hAnsiTheme="minorHAnsi"/>
              </w:rPr>
              <w:t>A nemzeti vagyon és az össztermék</w:t>
            </w:r>
          </w:p>
          <w:p w:rsidR="00B26185" w:rsidRPr="00AB6DD2" w:rsidRDefault="00B26185" w:rsidP="00CC7082">
            <w:pPr>
              <w:jc w:val="left"/>
              <w:rPr>
                <w:rFonts w:asciiTheme="minorHAnsi" w:hAnsiTheme="minorHAnsi"/>
              </w:rPr>
            </w:pPr>
            <w:r w:rsidRPr="00AB6DD2">
              <w:rPr>
                <w:rFonts w:asciiTheme="minorHAnsi" w:hAnsiTheme="minorHAnsi"/>
              </w:rPr>
              <w:t>(GDP, GNP)</w:t>
            </w:r>
          </w:p>
          <w:p w:rsidR="00B26185" w:rsidRPr="00AB6DD2" w:rsidRDefault="00B26185" w:rsidP="00CC7082">
            <w:pPr>
              <w:jc w:val="left"/>
              <w:rPr>
                <w:rFonts w:asciiTheme="minorHAnsi" w:hAnsiTheme="minorHAnsi"/>
              </w:rPr>
            </w:pPr>
            <w:r w:rsidRPr="00AB6DD2">
              <w:rPr>
                <w:rFonts w:asciiTheme="minorHAnsi" w:hAnsiTheme="minorHAnsi"/>
              </w:rPr>
              <w:t>Az újraelosztás célja és eszközei</w:t>
            </w:r>
          </w:p>
          <w:p w:rsidR="00B26185" w:rsidRPr="00AB6DD2" w:rsidRDefault="00B26185" w:rsidP="00CC7082">
            <w:pPr>
              <w:jc w:val="left"/>
              <w:rPr>
                <w:rFonts w:asciiTheme="minorHAnsi" w:hAnsiTheme="minorHAnsi"/>
              </w:rPr>
            </w:pPr>
            <w:r w:rsidRPr="00AB6DD2">
              <w:rPr>
                <w:rFonts w:asciiTheme="minorHAnsi" w:hAnsiTheme="minorHAnsi"/>
              </w:rPr>
              <w:t>Globalizáció a gazdaságban</w:t>
            </w:r>
          </w:p>
          <w:p w:rsidR="00B26185" w:rsidRPr="00AB6DD2" w:rsidRDefault="00B26185" w:rsidP="00CC7082">
            <w:pPr>
              <w:jc w:val="left"/>
              <w:rPr>
                <w:rFonts w:asciiTheme="minorHAnsi" w:hAnsiTheme="minorHAnsi"/>
              </w:rPr>
            </w:pPr>
            <w:r w:rsidRPr="00AB6DD2">
              <w:rPr>
                <w:rFonts w:asciiTheme="minorHAnsi" w:hAnsiTheme="minorHAnsi"/>
              </w:rPr>
              <w:t>Fizetés, nettó, bruttó, adózás</w:t>
            </w:r>
          </w:p>
        </w:tc>
        <w:tc>
          <w:tcPr>
            <w:tcW w:w="3544" w:type="dxa"/>
          </w:tcPr>
          <w:p w:rsidR="00B26185" w:rsidRPr="00AB6DD2" w:rsidRDefault="00B26185" w:rsidP="00CC7082">
            <w:pPr>
              <w:jc w:val="left"/>
              <w:rPr>
                <w:rFonts w:asciiTheme="minorHAnsi" w:hAnsiTheme="minorHAnsi"/>
              </w:rPr>
            </w:pPr>
            <w:r w:rsidRPr="00AB6DD2">
              <w:rPr>
                <w:rFonts w:asciiTheme="minorHAnsi" w:hAnsiTheme="minorHAnsi"/>
              </w:rPr>
              <w:t>Internetes adatgyűjtés,</w:t>
            </w:r>
          </w:p>
          <w:p w:rsidR="00B26185" w:rsidRPr="00AB6DD2" w:rsidRDefault="00B26185" w:rsidP="00CC7082">
            <w:pPr>
              <w:jc w:val="left"/>
              <w:rPr>
                <w:rFonts w:asciiTheme="minorHAnsi" w:hAnsiTheme="minorHAnsi"/>
              </w:rPr>
            </w:pPr>
            <w:r w:rsidRPr="00AB6DD2">
              <w:rPr>
                <w:rFonts w:asciiTheme="minorHAnsi" w:hAnsiTheme="minorHAnsi"/>
              </w:rPr>
              <w:t>csoportos feldolgozás</w:t>
            </w:r>
          </w:p>
          <w:p w:rsidR="00B26185" w:rsidRPr="00AB6DD2" w:rsidRDefault="00B26185" w:rsidP="00CC7082">
            <w:pPr>
              <w:jc w:val="left"/>
              <w:rPr>
                <w:rFonts w:asciiTheme="minorHAnsi" w:hAnsiTheme="minorHAnsi"/>
              </w:rPr>
            </w:pPr>
          </w:p>
        </w:tc>
      </w:tr>
      <w:tr w:rsidR="00B26185" w:rsidRPr="00AB6DD2" w:rsidTr="00C747D6">
        <w:tc>
          <w:tcPr>
            <w:tcW w:w="1257" w:type="dxa"/>
            <w:vAlign w:val="center"/>
          </w:tcPr>
          <w:p w:rsidR="00B26185" w:rsidRPr="00AB6DD2" w:rsidRDefault="00B26185" w:rsidP="002D0BBA">
            <w:pPr>
              <w:rPr>
                <w:rFonts w:asciiTheme="minorHAnsi" w:hAnsiTheme="minorHAnsi"/>
                <w:b/>
              </w:rPr>
            </w:pPr>
            <w:proofErr w:type="spellStart"/>
            <w:r w:rsidRPr="00AB6DD2">
              <w:rPr>
                <w:rFonts w:asciiTheme="minorHAnsi" w:hAnsiTheme="minorHAnsi"/>
                <w:b/>
              </w:rPr>
              <w:t>Médiatu-datosságra</w:t>
            </w:r>
            <w:proofErr w:type="spellEnd"/>
            <w:r w:rsidRPr="00AB6DD2">
              <w:rPr>
                <w:rFonts w:asciiTheme="minorHAnsi" w:hAnsiTheme="minorHAnsi"/>
                <w:b/>
              </w:rPr>
              <w:t xml:space="preserve"> nevelés</w:t>
            </w:r>
          </w:p>
        </w:tc>
        <w:tc>
          <w:tcPr>
            <w:tcW w:w="1034" w:type="dxa"/>
            <w:vAlign w:val="center"/>
          </w:tcPr>
          <w:p w:rsidR="00B26185" w:rsidRPr="00AB6DD2" w:rsidRDefault="00B26185" w:rsidP="002D0BBA">
            <w:pPr>
              <w:rPr>
                <w:rFonts w:asciiTheme="minorHAnsi" w:hAnsiTheme="minorHAnsi"/>
                <w:b/>
              </w:rPr>
            </w:pPr>
            <w:r w:rsidRPr="00AB6DD2">
              <w:rPr>
                <w:rFonts w:asciiTheme="minorHAnsi" w:hAnsiTheme="minorHAnsi"/>
                <w:b/>
              </w:rPr>
              <w:t xml:space="preserve">2 </w:t>
            </w:r>
            <w:r w:rsidRPr="00AB6DD2">
              <w:rPr>
                <w:rFonts w:asciiTheme="minorHAnsi" w:hAnsiTheme="minorHAnsi"/>
                <w:b/>
                <w:lang w:val="cs-CZ"/>
              </w:rPr>
              <w:t>óra</w:t>
            </w:r>
          </w:p>
        </w:tc>
        <w:tc>
          <w:tcPr>
            <w:tcW w:w="3374" w:type="dxa"/>
          </w:tcPr>
          <w:p w:rsidR="00B26185" w:rsidRPr="00AB6DD2" w:rsidRDefault="00B26185" w:rsidP="00CC7082">
            <w:pPr>
              <w:jc w:val="left"/>
              <w:rPr>
                <w:rFonts w:asciiTheme="minorHAnsi" w:hAnsiTheme="minorHAnsi"/>
              </w:rPr>
            </w:pPr>
            <w:r w:rsidRPr="00AB6DD2">
              <w:rPr>
                <w:rFonts w:asciiTheme="minorHAnsi" w:hAnsiTheme="minorHAnsi"/>
              </w:rPr>
              <w:t>Az internethasználatának szabályai, a helyes etikai</w:t>
            </w:r>
          </w:p>
          <w:p w:rsidR="00B26185" w:rsidRPr="00AB6DD2" w:rsidRDefault="00B26185" w:rsidP="00CC7082">
            <w:pPr>
              <w:jc w:val="left"/>
              <w:rPr>
                <w:rFonts w:asciiTheme="minorHAnsi" w:hAnsiTheme="minorHAnsi"/>
              </w:rPr>
            </w:pPr>
            <w:r w:rsidRPr="00AB6DD2">
              <w:rPr>
                <w:rFonts w:asciiTheme="minorHAnsi" w:hAnsiTheme="minorHAnsi"/>
              </w:rPr>
              <w:t>magatartás és felelősség</w:t>
            </w:r>
          </w:p>
        </w:tc>
        <w:tc>
          <w:tcPr>
            <w:tcW w:w="4820" w:type="dxa"/>
          </w:tcPr>
          <w:p w:rsidR="00B26185" w:rsidRPr="00AB6DD2" w:rsidRDefault="00B26185" w:rsidP="00CC7082">
            <w:pPr>
              <w:jc w:val="left"/>
              <w:rPr>
                <w:rFonts w:asciiTheme="minorHAnsi" w:hAnsiTheme="minorHAnsi"/>
              </w:rPr>
            </w:pPr>
            <w:r w:rsidRPr="00AB6DD2">
              <w:rPr>
                <w:rFonts w:asciiTheme="minorHAnsi" w:hAnsiTheme="minorHAnsi"/>
              </w:rPr>
              <w:t>Az „online nyelvezet” Az</w:t>
            </w:r>
          </w:p>
          <w:p w:rsidR="00B26185" w:rsidRPr="00AB6DD2" w:rsidRDefault="00B26185" w:rsidP="00CC7082">
            <w:pPr>
              <w:jc w:val="left"/>
              <w:rPr>
                <w:rFonts w:asciiTheme="minorHAnsi" w:hAnsiTheme="minorHAnsi"/>
              </w:rPr>
            </w:pPr>
            <w:r w:rsidRPr="00AB6DD2">
              <w:rPr>
                <w:rFonts w:asciiTheme="minorHAnsi" w:hAnsiTheme="minorHAnsi"/>
              </w:rPr>
              <w:t>internet és a demokrácia, a</w:t>
            </w:r>
          </w:p>
          <w:p w:rsidR="00B26185" w:rsidRPr="00AB6DD2" w:rsidRDefault="00B26185" w:rsidP="00CC7082">
            <w:pPr>
              <w:jc w:val="left"/>
              <w:rPr>
                <w:rFonts w:asciiTheme="minorHAnsi" w:hAnsiTheme="minorHAnsi"/>
              </w:rPr>
            </w:pPr>
            <w:r w:rsidRPr="00AB6DD2">
              <w:rPr>
                <w:rFonts w:asciiTheme="minorHAnsi" w:hAnsiTheme="minorHAnsi"/>
              </w:rPr>
              <w:t>demokrácia felelőssége</w:t>
            </w:r>
          </w:p>
          <w:p w:rsidR="00B26185" w:rsidRPr="00AB6DD2" w:rsidRDefault="00B26185" w:rsidP="00CC7082">
            <w:pPr>
              <w:jc w:val="left"/>
              <w:rPr>
                <w:rFonts w:asciiTheme="minorHAnsi" w:hAnsiTheme="minorHAnsi"/>
              </w:rPr>
            </w:pPr>
            <w:r w:rsidRPr="00AB6DD2">
              <w:rPr>
                <w:rFonts w:asciiTheme="minorHAnsi" w:hAnsiTheme="minorHAnsi"/>
              </w:rPr>
              <w:t>Internetes etikett és jogsértések</w:t>
            </w:r>
          </w:p>
        </w:tc>
        <w:tc>
          <w:tcPr>
            <w:tcW w:w="3544" w:type="dxa"/>
          </w:tcPr>
          <w:p w:rsidR="00B26185" w:rsidRPr="00AB6DD2" w:rsidRDefault="00B26185" w:rsidP="00CC7082">
            <w:pPr>
              <w:jc w:val="left"/>
              <w:rPr>
                <w:rFonts w:asciiTheme="minorHAnsi" w:hAnsiTheme="minorHAnsi"/>
              </w:rPr>
            </w:pPr>
            <w:r w:rsidRPr="00AB6DD2">
              <w:rPr>
                <w:rFonts w:asciiTheme="minorHAnsi" w:hAnsiTheme="minorHAnsi"/>
              </w:rPr>
              <w:t>Páros munka, beszélgetőkör Irányított beszélgetés</w:t>
            </w:r>
          </w:p>
          <w:p w:rsidR="00B26185" w:rsidRPr="00AB6DD2" w:rsidRDefault="00B26185" w:rsidP="00CC7082">
            <w:pPr>
              <w:jc w:val="left"/>
              <w:rPr>
                <w:rFonts w:asciiTheme="minorHAnsi" w:hAnsiTheme="minorHAnsi"/>
              </w:rPr>
            </w:pPr>
            <w:r w:rsidRPr="00AB6DD2">
              <w:rPr>
                <w:rFonts w:asciiTheme="minorHAnsi" w:hAnsiTheme="minorHAnsi"/>
              </w:rPr>
              <w:t>Vitaindítás</w:t>
            </w:r>
          </w:p>
          <w:p w:rsidR="00B26185" w:rsidRPr="00AB6DD2" w:rsidRDefault="00B26185" w:rsidP="00CC7082">
            <w:pPr>
              <w:jc w:val="left"/>
              <w:rPr>
                <w:rFonts w:asciiTheme="minorHAnsi" w:hAnsiTheme="minorHAnsi"/>
              </w:rPr>
            </w:pPr>
            <w:r w:rsidRPr="00AB6DD2">
              <w:rPr>
                <w:rFonts w:asciiTheme="minorHAnsi" w:hAnsiTheme="minorHAnsi"/>
              </w:rPr>
              <w:t>Internetes gyűjtőmunka,</w:t>
            </w:r>
          </w:p>
          <w:p w:rsidR="00B26185" w:rsidRPr="00AB6DD2" w:rsidRDefault="00B26185" w:rsidP="00CC7082">
            <w:pPr>
              <w:jc w:val="left"/>
              <w:rPr>
                <w:rFonts w:asciiTheme="minorHAnsi" w:hAnsiTheme="minorHAnsi"/>
              </w:rPr>
            </w:pPr>
            <w:r w:rsidRPr="00AB6DD2">
              <w:rPr>
                <w:rFonts w:asciiTheme="minorHAnsi" w:hAnsiTheme="minorHAnsi"/>
              </w:rPr>
              <w:t>önreflexiók</w:t>
            </w:r>
          </w:p>
        </w:tc>
      </w:tr>
      <w:tr w:rsidR="00B26185" w:rsidRPr="00AB6DD2" w:rsidTr="00C747D6">
        <w:tc>
          <w:tcPr>
            <w:tcW w:w="1257" w:type="dxa"/>
            <w:vAlign w:val="center"/>
          </w:tcPr>
          <w:p w:rsidR="00B26185" w:rsidRPr="00AB6DD2" w:rsidRDefault="00B26185" w:rsidP="002D0BBA">
            <w:pPr>
              <w:rPr>
                <w:rFonts w:asciiTheme="minorHAnsi" w:hAnsiTheme="minorHAnsi"/>
                <w:b/>
              </w:rPr>
            </w:pPr>
            <w:r w:rsidRPr="00AB6DD2">
              <w:rPr>
                <w:rFonts w:asciiTheme="minorHAnsi" w:hAnsiTheme="minorHAnsi"/>
                <w:b/>
              </w:rPr>
              <w:t>Összesen</w:t>
            </w:r>
          </w:p>
        </w:tc>
        <w:tc>
          <w:tcPr>
            <w:tcW w:w="1034" w:type="dxa"/>
            <w:vAlign w:val="center"/>
          </w:tcPr>
          <w:p w:rsidR="00B26185" w:rsidRPr="00AB6DD2" w:rsidRDefault="00B26185" w:rsidP="002D0BBA">
            <w:pPr>
              <w:rPr>
                <w:rFonts w:asciiTheme="minorHAnsi" w:hAnsiTheme="minorHAnsi"/>
                <w:b/>
              </w:rPr>
            </w:pPr>
            <w:r w:rsidRPr="00AB6DD2">
              <w:rPr>
                <w:rFonts w:asciiTheme="minorHAnsi" w:hAnsiTheme="minorHAnsi"/>
                <w:b/>
              </w:rPr>
              <w:t>33 óra</w:t>
            </w:r>
          </w:p>
        </w:tc>
        <w:tc>
          <w:tcPr>
            <w:tcW w:w="3374" w:type="dxa"/>
          </w:tcPr>
          <w:p w:rsidR="00B26185" w:rsidRPr="00AB6DD2" w:rsidRDefault="00B26185" w:rsidP="002D0BBA">
            <w:pPr>
              <w:rPr>
                <w:rFonts w:asciiTheme="minorHAnsi" w:hAnsiTheme="minorHAnsi"/>
              </w:rPr>
            </w:pPr>
          </w:p>
        </w:tc>
        <w:tc>
          <w:tcPr>
            <w:tcW w:w="4820" w:type="dxa"/>
          </w:tcPr>
          <w:p w:rsidR="00B26185" w:rsidRPr="00AB6DD2" w:rsidRDefault="00B26185" w:rsidP="002D0BBA">
            <w:pPr>
              <w:rPr>
                <w:rFonts w:asciiTheme="minorHAnsi" w:hAnsiTheme="minorHAnsi"/>
              </w:rPr>
            </w:pPr>
          </w:p>
        </w:tc>
        <w:tc>
          <w:tcPr>
            <w:tcW w:w="3544" w:type="dxa"/>
          </w:tcPr>
          <w:p w:rsidR="00B26185" w:rsidRPr="00AB6DD2" w:rsidRDefault="00B26185" w:rsidP="002D0BBA">
            <w:pPr>
              <w:rPr>
                <w:rFonts w:asciiTheme="minorHAnsi" w:hAnsiTheme="minorHAnsi"/>
              </w:rPr>
            </w:pPr>
          </w:p>
        </w:tc>
      </w:tr>
    </w:tbl>
    <w:p w:rsidR="005A1264" w:rsidRPr="00AB6DD2" w:rsidRDefault="005A1264" w:rsidP="005A1264">
      <w:pPr>
        <w:pStyle w:val="Listaszerbekezds"/>
        <w:numPr>
          <w:ilvl w:val="0"/>
          <w:numId w:val="0"/>
        </w:numPr>
        <w:ind w:right="180"/>
        <w:jc w:val="both"/>
        <w:rPr>
          <w:rFonts w:asciiTheme="minorHAnsi" w:hAnsiTheme="minorHAnsi" w:cs="Times"/>
          <w:b w:val="0"/>
          <w:color w:val="auto"/>
          <w:sz w:val="22"/>
          <w:szCs w:val="22"/>
        </w:rPr>
      </w:pPr>
    </w:p>
    <w:p w:rsidR="005A1264" w:rsidRPr="00AB6DD2" w:rsidRDefault="005A1264" w:rsidP="005A1264">
      <w:pPr>
        <w:pStyle w:val="Listaszerbekezds"/>
        <w:numPr>
          <w:ilvl w:val="0"/>
          <w:numId w:val="0"/>
        </w:numPr>
        <w:ind w:right="180"/>
        <w:jc w:val="both"/>
        <w:rPr>
          <w:rFonts w:asciiTheme="minorHAnsi" w:hAnsiTheme="minorHAnsi" w:cs="Times"/>
          <w:b w:val="0"/>
          <w:color w:val="auto"/>
          <w:sz w:val="22"/>
          <w:szCs w:val="22"/>
        </w:rPr>
      </w:pPr>
    </w:p>
    <w:p w:rsidR="005A1264" w:rsidRPr="00AB6DD2" w:rsidRDefault="005A1264" w:rsidP="00294816">
      <w:pPr>
        <w:pStyle w:val="Cmsor2"/>
        <w:tabs>
          <w:tab w:val="clear" w:pos="1588"/>
          <w:tab w:val="num" w:pos="1134"/>
        </w:tabs>
        <w:spacing w:before="0" w:after="0"/>
        <w:ind w:left="1134" w:hanging="567"/>
      </w:pPr>
      <w:bookmarkStart w:id="186" w:name="_Toc188375728"/>
      <w:r w:rsidRPr="00AB6DD2">
        <w:t>13-14. évfolyam</w:t>
      </w:r>
      <w:bookmarkEnd w:id="186"/>
    </w:p>
    <w:tbl>
      <w:tblPr>
        <w:tblStyle w:val="Rcsostblzat"/>
        <w:tblW w:w="14029" w:type="dxa"/>
        <w:tblLook w:val="04A0" w:firstRow="1" w:lastRow="0" w:firstColumn="1" w:lastColumn="0" w:noHBand="0" w:noVBand="1"/>
      </w:tblPr>
      <w:tblGrid>
        <w:gridCol w:w="1256"/>
        <w:gridCol w:w="1034"/>
        <w:gridCol w:w="3375"/>
        <w:gridCol w:w="4820"/>
        <w:gridCol w:w="3544"/>
      </w:tblGrid>
      <w:tr w:rsidR="00065E7D" w:rsidRPr="00AB6DD2" w:rsidTr="00065E7D">
        <w:tc>
          <w:tcPr>
            <w:tcW w:w="1256" w:type="dxa"/>
            <w:vAlign w:val="center"/>
          </w:tcPr>
          <w:p w:rsidR="00065E7D" w:rsidRPr="00AB6DD2" w:rsidRDefault="00065E7D" w:rsidP="002D0BBA">
            <w:pPr>
              <w:jc w:val="left"/>
              <w:rPr>
                <w:rFonts w:asciiTheme="minorHAnsi" w:hAnsiTheme="minorHAnsi"/>
              </w:rPr>
            </w:pPr>
            <w:r w:rsidRPr="00AB6DD2">
              <w:rPr>
                <w:rFonts w:asciiTheme="minorHAnsi" w:hAnsiTheme="minorHAnsi"/>
                <w:b/>
                <w:bCs/>
                <w:sz w:val="22"/>
                <w:szCs w:val="22"/>
              </w:rPr>
              <w:t xml:space="preserve">Tematikai </w:t>
            </w:r>
            <w:r w:rsidRPr="00AB6DD2">
              <w:rPr>
                <w:rFonts w:asciiTheme="minorHAnsi" w:hAnsiTheme="minorHAnsi"/>
                <w:b/>
                <w:bCs/>
                <w:sz w:val="22"/>
                <w:szCs w:val="22"/>
                <w:lang w:val="cs-CZ"/>
              </w:rPr>
              <w:t>egység</w:t>
            </w:r>
          </w:p>
        </w:tc>
        <w:tc>
          <w:tcPr>
            <w:tcW w:w="1034" w:type="dxa"/>
            <w:vAlign w:val="center"/>
          </w:tcPr>
          <w:p w:rsidR="00065E7D" w:rsidRPr="00AB6DD2" w:rsidRDefault="00065E7D" w:rsidP="002D0BBA">
            <w:pPr>
              <w:rPr>
                <w:rFonts w:asciiTheme="minorHAnsi" w:hAnsiTheme="minorHAnsi"/>
              </w:rPr>
            </w:pPr>
            <w:r w:rsidRPr="00AB6DD2">
              <w:rPr>
                <w:rFonts w:asciiTheme="minorHAnsi" w:hAnsiTheme="minorHAnsi"/>
                <w:b/>
                <w:bCs/>
                <w:sz w:val="22"/>
                <w:szCs w:val="22"/>
                <w:lang w:val="cs-CZ"/>
              </w:rPr>
              <w:t>Órakeret</w:t>
            </w:r>
          </w:p>
        </w:tc>
        <w:tc>
          <w:tcPr>
            <w:tcW w:w="3375" w:type="dxa"/>
            <w:vAlign w:val="center"/>
          </w:tcPr>
          <w:p w:rsidR="00065E7D" w:rsidRPr="00AB6DD2" w:rsidRDefault="00065E7D" w:rsidP="002D0BBA">
            <w:pPr>
              <w:rPr>
                <w:rFonts w:asciiTheme="minorHAnsi" w:hAnsiTheme="minorHAnsi"/>
              </w:rPr>
            </w:pPr>
            <w:r w:rsidRPr="00AB6DD2">
              <w:rPr>
                <w:rFonts w:asciiTheme="minorHAnsi" w:hAnsiTheme="minorHAnsi"/>
                <w:b/>
                <w:bCs/>
                <w:sz w:val="22"/>
                <w:szCs w:val="22"/>
              </w:rPr>
              <w:t>Téma</w:t>
            </w:r>
          </w:p>
        </w:tc>
        <w:tc>
          <w:tcPr>
            <w:tcW w:w="4820" w:type="dxa"/>
            <w:vAlign w:val="center"/>
          </w:tcPr>
          <w:p w:rsidR="00065E7D" w:rsidRPr="00AB6DD2" w:rsidRDefault="00065E7D" w:rsidP="002D0BBA">
            <w:pPr>
              <w:rPr>
                <w:rFonts w:asciiTheme="minorHAnsi" w:hAnsiTheme="minorHAnsi"/>
              </w:rPr>
            </w:pPr>
            <w:r w:rsidRPr="00AB6DD2">
              <w:rPr>
                <w:rFonts w:asciiTheme="minorHAnsi" w:hAnsiTheme="minorHAnsi" w:cs="Cambria"/>
                <w:b/>
                <w:iCs/>
                <w:sz w:val="22"/>
                <w:szCs w:val="22"/>
              </w:rPr>
              <w:t>Ismeretek, tartalom</w:t>
            </w:r>
          </w:p>
        </w:tc>
        <w:tc>
          <w:tcPr>
            <w:tcW w:w="3544" w:type="dxa"/>
            <w:vAlign w:val="center"/>
          </w:tcPr>
          <w:p w:rsidR="00065E7D" w:rsidRPr="00AB6DD2" w:rsidRDefault="00065E7D" w:rsidP="002D0BBA">
            <w:pPr>
              <w:rPr>
                <w:rFonts w:asciiTheme="minorHAnsi" w:hAnsiTheme="minorHAnsi"/>
              </w:rPr>
            </w:pPr>
            <w:r w:rsidRPr="00AB6DD2">
              <w:rPr>
                <w:rFonts w:asciiTheme="minorHAnsi" w:hAnsiTheme="minorHAnsi"/>
                <w:b/>
                <w:bCs/>
                <w:sz w:val="22"/>
                <w:szCs w:val="22"/>
                <w:lang w:val="cs-CZ"/>
              </w:rPr>
              <w:t>Módszerek, tevékanységek</w:t>
            </w:r>
          </w:p>
        </w:tc>
      </w:tr>
      <w:tr w:rsidR="00065E7D" w:rsidRPr="00AB6DD2" w:rsidTr="00065E7D">
        <w:tc>
          <w:tcPr>
            <w:tcW w:w="1256" w:type="dxa"/>
            <w:vAlign w:val="center"/>
          </w:tcPr>
          <w:p w:rsidR="00065E7D" w:rsidRPr="00AB6DD2" w:rsidRDefault="00065E7D" w:rsidP="002D0BBA">
            <w:pPr>
              <w:jc w:val="left"/>
              <w:rPr>
                <w:rFonts w:asciiTheme="minorHAnsi" w:hAnsiTheme="minorHAnsi"/>
              </w:rPr>
            </w:pPr>
            <w:r w:rsidRPr="00AB6DD2">
              <w:rPr>
                <w:rFonts w:asciiTheme="minorHAnsi" w:hAnsiTheme="minorHAnsi"/>
                <w:b/>
                <w:bCs/>
                <w:sz w:val="22"/>
                <w:szCs w:val="22"/>
              </w:rPr>
              <w:t>A tanulás tanítása</w:t>
            </w:r>
          </w:p>
        </w:tc>
        <w:tc>
          <w:tcPr>
            <w:tcW w:w="1034" w:type="dxa"/>
            <w:vAlign w:val="center"/>
          </w:tcPr>
          <w:p w:rsidR="00065E7D" w:rsidRPr="00AB6DD2" w:rsidRDefault="00065E7D" w:rsidP="002D0BBA">
            <w:pPr>
              <w:rPr>
                <w:rFonts w:asciiTheme="minorHAnsi" w:hAnsiTheme="minorHAnsi"/>
              </w:rPr>
            </w:pPr>
            <w:r w:rsidRPr="00AB6DD2">
              <w:rPr>
                <w:rFonts w:asciiTheme="minorHAnsi" w:hAnsiTheme="minorHAnsi"/>
                <w:b/>
              </w:rPr>
              <w:t>3 óra</w:t>
            </w:r>
          </w:p>
        </w:tc>
        <w:tc>
          <w:tcPr>
            <w:tcW w:w="3375" w:type="dxa"/>
          </w:tcPr>
          <w:p w:rsidR="00065E7D" w:rsidRPr="00AB6DD2" w:rsidRDefault="00065E7D" w:rsidP="00AB6DD2">
            <w:pPr>
              <w:jc w:val="left"/>
              <w:rPr>
                <w:rFonts w:asciiTheme="minorHAnsi" w:hAnsiTheme="minorHAnsi"/>
              </w:rPr>
            </w:pPr>
            <w:r w:rsidRPr="00AB6DD2">
              <w:rPr>
                <w:rFonts w:asciiTheme="minorHAnsi" w:hAnsiTheme="minorHAnsi"/>
              </w:rPr>
              <w:t>Az elmúlt év tanulásmódszertani</w:t>
            </w:r>
            <w:r>
              <w:rPr>
                <w:rFonts w:asciiTheme="minorHAnsi" w:hAnsiTheme="minorHAnsi"/>
              </w:rPr>
              <w:t xml:space="preserve"> </w:t>
            </w:r>
            <w:r w:rsidRPr="00AB6DD2">
              <w:rPr>
                <w:rFonts w:asciiTheme="minorHAnsi" w:hAnsiTheme="minorHAnsi"/>
              </w:rPr>
              <w:t>tapasztalatainak</w:t>
            </w:r>
          </w:p>
          <w:p w:rsidR="00065E7D" w:rsidRPr="00AB6DD2" w:rsidRDefault="00065E7D" w:rsidP="00AB6DD2">
            <w:pPr>
              <w:jc w:val="left"/>
              <w:rPr>
                <w:rFonts w:asciiTheme="minorHAnsi" w:hAnsiTheme="minorHAnsi"/>
              </w:rPr>
            </w:pPr>
            <w:r w:rsidRPr="00AB6DD2">
              <w:rPr>
                <w:rFonts w:asciiTheme="minorHAnsi" w:hAnsiTheme="minorHAnsi"/>
              </w:rPr>
              <w:t>áttekintése, önértékelés</w:t>
            </w:r>
          </w:p>
          <w:p w:rsidR="00065E7D" w:rsidRPr="00AB6DD2" w:rsidRDefault="00065E7D" w:rsidP="00AB6DD2">
            <w:pPr>
              <w:jc w:val="left"/>
              <w:rPr>
                <w:rFonts w:asciiTheme="minorHAnsi" w:hAnsiTheme="minorHAnsi"/>
              </w:rPr>
            </w:pPr>
            <w:r w:rsidRPr="00AB6DD2">
              <w:rPr>
                <w:rFonts w:asciiTheme="minorHAnsi" w:hAnsiTheme="minorHAnsi"/>
              </w:rPr>
              <w:t>Képességgondozás:</w:t>
            </w:r>
          </w:p>
          <w:p w:rsidR="00065E7D" w:rsidRPr="00AB6DD2" w:rsidRDefault="00065E7D" w:rsidP="00AB6DD2">
            <w:pPr>
              <w:jc w:val="left"/>
              <w:rPr>
                <w:rFonts w:asciiTheme="minorHAnsi" w:hAnsiTheme="minorHAnsi"/>
              </w:rPr>
            </w:pPr>
            <w:r w:rsidRPr="00AB6DD2">
              <w:rPr>
                <w:rFonts w:asciiTheme="minorHAnsi" w:hAnsiTheme="minorHAnsi"/>
              </w:rPr>
              <w:t>Életrajzi kisesszé készítés</w:t>
            </w:r>
          </w:p>
          <w:p w:rsidR="00065E7D" w:rsidRPr="00AB6DD2" w:rsidRDefault="00065E7D" w:rsidP="00AB6DD2">
            <w:pPr>
              <w:jc w:val="left"/>
              <w:rPr>
                <w:rFonts w:asciiTheme="minorHAnsi" w:hAnsiTheme="minorHAnsi"/>
              </w:rPr>
            </w:pPr>
            <w:r w:rsidRPr="00AB6DD2">
              <w:rPr>
                <w:rFonts w:asciiTheme="minorHAnsi" w:hAnsiTheme="minorHAnsi"/>
              </w:rPr>
              <w:t>mint komplex képességfejlesztő tevékenység</w:t>
            </w:r>
          </w:p>
          <w:p w:rsidR="00065E7D" w:rsidRPr="00AB6DD2" w:rsidRDefault="00065E7D" w:rsidP="00AB6DD2">
            <w:pPr>
              <w:jc w:val="left"/>
              <w:rPr>
                <w:rFonts w:asciiTheme="minorHAnsi" w:hAnsiTheme="minorHAnsi"/>
              </w:rPr>
            </w:pPr>
            <w:r w:rsidRPr="00AB6DD2">
              <w:rPr>
                <w:rFonts w:asciiTheme="minorHAnsi" w:hAnsiTheme="minorHAnsi"/>
              </w:rPr>
              <w:t>Szakvizsga, képesítő vizsga</w:t>
            </w:r>
          </w:p>
        </w:tc>
        <w:tc>
          <w:tcPr>
            <w:tcW w:w="4820" w:type="dxa"/>
          </w:tcPr>
          <w:p w:rsidR="00065E7D" w:rsidRPr="00AB6DD2" w:rsidRDefault="00065E7D" w:rsidP="00AB6DD2">
            <w:pPr>
              <w:autoSpaceDE w:val="0"/>
              <w:autoSpaceDN w:val="0"/>
              <w:adjustRightInd w:val="0"/>
              <w:jc w:val="left"/>
              <w:rPr>
                <w:rFonts w:asciiTheme="minorHAnsi" w:hAnsiTheme="minorHAnsi"/>
              </w:rPr>
            </w:pPr>
            <w:r w:rsidRPr="00AB6DD2">
              <w:rPr>
                <w:rFonts w:asciiTheme="minorHAnsi" w:hAnsiTheme="minorHAnsi"/>
              </w:rPr>
              <w:t>Alanyválasztás, elővázlat készítése,</w:t>
            </w:r>
          </w:p>
          <w:p w:rsidR="00065E7D" w:rsidRPr="00AB6DD2" w:rsidRDefault="00065E7D" w:rsidP="00AB6DD2">
            <w:pPr>
              <w:autoSpaceDE w:val="0"/>
              <w:autoSpaceDN w:val="0"/>
              <w:adjustRightInd w:val="0"/>
              <w:jc w:val="left"/>
              <w:rPr>
                <w:rFonts w:asciiTheme="minorHAnsi" w:hAnsiTheme="minorHAnsi"/>
              </w:rPr>
            </w:pPr>
            <w:r w:rsidRPr="00AB6DD2">
              <w:rPr>
                <w:rFonts w:asciiTheme="minorHAnsi" w:hAnsiTheme="minorHAnsi"/>
              </w:rPr>
              <w:t>anyaggyűjtés, rendszerezés,</w:t>
            </w:r>
          </w:p>
          <w:p w:rsidR="00065E7D" w:rsidRPr="00AB6DD2" w:rsidRDefault="00065E7D" w:rsidP="00AB6DD2">
            <w:pPr>
              <w:autoSpaceDE w:val="0"/>
              <w:autoSpaceDN w:val="0"/>
              <w:adjustRightInd w:val="0"/>
              <w:jc w:val="left"/>
              <w:rPr>
                <w:rFonts w:asciiTheme="minorHAnsi" w:hAnsiTheme="minorHAnsi"/>
              </w:rPr>
            </w:pPr>
            <w:r w:rsidRPr="00AB6DD2">
              <w:rPr>
                <w:rFonts w:asciiTheme="minorHAnsi" w:hAnsiTheme="minorHAnsi"/>
              </w:rPr>
              <w:t>szerkesztés, megírás, felkészülés az</w:t>
            </w:r>
          </w:p>
          <w:p w:rsidR="00065E7D" w:rsidRPr="00AB6DD2" w:rsidRDefault="00065E7D" w:rsidP="00AB6DD2">
            <w:pPr>
              <w:autoSpaceDE w:val="0"/>
              <w:autoSpaceDN w:val="0"/>
              <w:adjustRightInd w:val="0"/>
              <w:jc w:val="left"/>
              <w:rPr>
                <w:rFonts w:asciiTheme="minorHAnsi" w:hAnsiTheme="minorHAnsi"/>
                <w:sz w:val="22"/>
                <w:szCs w:val="22"/>
              </w:rPr>
            </w:pPr>
            <w:r w:rsidRPr="00AB6DD2">
              <w:rPr>
                <w:rFonts w:asciiTheme="minorHAnsi" w:hAnsiTheme="minorHAnsi"/>
              </w:rPr>
              <w:t>előadásra.</w:t>
            </w:r>
          </w:p>
        </w:tc>
        <w:tc>
          <w:tcPr>
            <w:tcW w:w="3544" w:type="dxa"/>
          </w:tcPr>
          <w:p w:rsidR="00065E7D" w:rsidRPr="00AB6DD2" w:rsidRDefault="00065E7D" w:rsidP="00AB6DD2">
            <w:pPr>
              <w:jc w:val="left"/>
              <w:rPr>
                <w:rFonts w:asciiTheme="minorHAnsi" w:hAnsiTheme="minorHAnsi"/>
              </w:rPr>
            </w:pPr>
            <w:r w:rsidRPr="00AB6DD2">
              <w:rPr>
                <w:rFonts w:asciiTheme="minorHAnsi" w:hAnsiTheme="minorHAnsi"/>
              </w:rPr>
              <w:t>Tanulói (egyéni, páros vagy</w:t>
            </w:r>
          </w:p>
          <w:p w:rsidR="00065E7D" w:rsidRPr="00AB6DD2" w:rsidRDefault="00065E7D" w:rsidP="00AB6DD2">
            <w:pPr>
              <w:jc w:val="left"/>
              <w:rPr>
                <w:rFonts w:asciiTheme="minorHAnsi" w:hAnsiTheme="minorHAnsi"/>
              </w:rPr>
            </w:pPr>
            <w:r w:rsidRPr="00AB6DD2">
              <w:rPr>
                <w:rFonts w:asciiTheme="minorHAnsi" w:hAnsiTheme="minorHAnsi"/>
              </w:rPr>
              <w:t>kiscsoportos) projektmunka</w:t>
            </w:r>
          </w:p>
          <w:p w:rsidR="00065E7D" w:rsidRPr="00AB6DD2" w:rsidRDefault="00065E7D" w:rsidP="00AB6DD2">
            <w:pPr>
              <w:jc w:val="left"/>
              <w:rPr>
                <w:rFonts w:asciiTheme="minorHAnsi" w:hAnsiTheme="minorHAnsi"/>
              </w:rPr>
            </w:pPr>
            <w:r w:rsidRPr="00AB6DD2">
              <w:rPr>
                <w:rFonts w:asciiTheme="minorHAnsi" w:hAnsiTheme="minorHAnsi"/>
              </w:rPr>
              <w:t>Önéletrajz írása továbbtanulás,</w:t>
            </w:r>
          </w:p>
          <w:p w:rsidR="00065E7D" w:rsidRPr="00AB6DD2" w:rsidRDefault="00065E7D" w:rsidP="00AB6DD2">
            <w:pPr>
              <w:jc w:val="left"/>
              <w:rPr>
                <w:rFonts w:asciiTheme="minorHAnsi" w:hAnsiTheme="minorHAnsi"/>
                <w:sz w:val="22"/>
                <w:szCs w:val="22"/>
              </w:rPr>
            </w:pPr>
            <w:r w:rsidRPr="00AB6DD2">
              <w:rPr>
                <w:rFonts w:asciiTheme="minorHAnsi" w:hAnsiTheme="minorHAnsi"/>
              </w:rPr>
              <w:t>munkavállalás esetére</w:t>
            </w:r>
          </w:p>
        </w:tc>
      </w:tr>
      <w:tr w:rsidR="00065E7D" w:rsidRPr="00AB6DD2" w:rsidTr="00065E7D">
        <w:tc>
          <w:tcPr>
            <w:tcW w:w="1256" w:type="dxa"/>
            <w:vAlign w:val="center"/>
          </w:tcPr>
          <w:p w:rsidR="00065E7D" w:rsidRPr="00AB6DD2" w:rsidRDefault="00065E7D" w:rsidP="002D0BBA">
            <w:pPr>
              <w:jc w:val="left"/>
              <w:rPr>
                <w:rFonts w:asciiTheme="minorHAnsi" w:hAnsiTheme="minorHAnsi"/>
                <w:b/>
              </w:rPr>
            </w:pPr>
            <w:r w:rsidRPr="00AB6DD2">
              <w:rPr>
                <w:rFonts w:asciiTheme="minorHAnsi" w:hAnsiTheme="minorHAnsi"/>
                <w:b/>
              </w:rPr>
              <w:t>Az erkölcsi nevelés</w:t>
            </w:r>
          </w:p>
        </w:tc>
        <w:tc>
          <w:tcPr>
            <w:tcW w:w="1034" w:type="dxa"/>
            <w:vAlign w:val="center"/>
          </w:tcPr>
          <w:p w:rsidR="00065E7D" w:rsidRPr="00AB6DD2" w:rsidRDefault="00065E7D" w:rsidP="002D0BBA">
            <w:pPr>
              <w:rPr>
                <w:rFonts w:asciiTheme="minorHAnsi" w:hAnsiTheme="minorHAnsi"/>
                <w:b/>
              </w:rPr>
            </w:pPr>
            <w:r w:rsidRPr="00AB6DD2">
              <w:rPr>
                <w:rFonts w:asciiTheme="minorHAnsi" w:hAnsiTheme="minorHAnsi"/>
                <w:b/>
              </w:rPr>
              <w:t>3 óra</w:t>
            </w:r>
          </w:p>
        </w:tc>
        <w:tc>
          <w:tcPr>
            <w:tcW w:w="3375" w:type="dxa"/>
          </w:tcPr>
          <w:p w:rsidR="00065E7D" w:rsidRPr="00AB6DD2" w:rsidRDefault="00065E7D" w:rsidP="00AB6DD2">
            <w:pPr>
              <w:jc w:val="left"/>
              <w:rPr>
                <w:rFonts w:asciiTheme="minorHAnsi" w:hAnsiTheme="minorHAnsi"/>
              </w:rPr>
            </w:pPr>
            <w:r w:rsidRPr="00AB6DD2">
              <w:rPr>
                <w:rFonts w:asciiTheme="minorHAnsi" w:hAnsiTheme="minorHAnsi"/>
              </w:rPr>
              <w:t>Önbíráskodás, halálbüntetés.</w:t>
            </w:r>
          </w:p>
          <w:p w:rsidR="00065E7D" w:rsidRPr="00AB6DD2" w:rsidRDefault="00065E7D" w:rsidP="00AB6DD2">
            <w:pPr>
              <w:jc w:val="left"/>
              <w:rPr>
                <w:rFonts w:asciiTheme="minorHAnsi" w:hAnsiTheme="minorHAnsi"/>
              </w:rPr>
            </w:pPr>
            <w:r w:rsidRPr="00AB6DD2">
              <w:rPr>
                <w:rFonts w:asciiTheme="minorHAnsi" w:hAnsiTheme="minorHAnsi"/>
              </w:rPr>
              <w:t>Családon belüli erőszak</w:t>
            </w:r>
          </w:p>
        </w:tc>
        <w:tc>
          <w:tcPr>
            <w:tcW w:w="4820" w:type="dxa"/>
          </w:tcPr>
          <w:p w:rsidR="00065E7D" w:rsidRPr="00AB6DD2" w:rsidRDefault="00065E7D" w:rsidP="00AB6DD2">
            <w:pPr>
              <w:jc w:val="left"/>
              <w:rPr>
                <w:rFonts w:asciiTheme="minorHAnsi" w:hAnsiTheme="minorHAnsi"/>
              </w:rPr>
            </w:pPr>
            <w:r w:rsidRPr="00AB6DD2">
              <w:rPr>
                <w:rFonts w:asciiTheme="minorHAnsi" w:hAnsiTheme="minorHAnsi"/>
              </w:rPr>
              <w:t>Az élet tisztelete</w:t>
            </w:r>
          </w:p>
          <w:p w:rsidR="00065E7D" w:rsidRPr="00AB6DD2" w:rsidRDefault="00065E7D" w:rsidP="00AB6DD2">
            <w:pPr>
              <w:jc w:val="left"/>
              <w:rPr>
                <w:rFonts w:asciiTheme="minorHAnsi" w:hAnsiTheme="minorHAnsi"/>
              </w:rPr>
            </w:pPr>
            <w:r w:rsidRPr="00AB6DD2">
              <w:rPr>
                <w:rFonts w:asciiTheme="minorHAnsi" w:hAnsiTheme="minorHAnsi"/>
              </w:rPr>
              <w:t>Liberalizmus-konzervativizmus</w:t>
            </w:r>
          </w:p>
          <w:p w:rsidR="00065E7D" w:rsidRPr="00AB6DD2" w:rsidRDefault="00065E7D" w:rsidP="00AB6DD2">
            <w:pPr>
              <w:jc w:val="left"/>
              <w:rPr>
                <w:rFonts w:asciiTheme="minorHAnsi" w:hAnsiTheme="minorHAnsi"/>
              </w:rPr>
            </w:pPr>
            <w:r w:rsidRPr="00AB6DD2">
              <w:rPr>
                <w:rFonts w:asciiTheme="minorHAnsi" w:hAnsiTheme="minorHAnsi"/>
              </w:rPr>
              <w:t>Morális döntések, erkölcsi választások.</w:t>
            </w:r>
          </w:p>
          <w:p w:rsidR="00065E7D" w:rsidRPr="00AB6DD2" w:rsidRDefault="00065E7D" w:rsidP="00AB6DD2">
            <w:pPr>
              <w:jc w:val="left"/>
              <w:rPr>
                <w:rFonts w:asciiTheme="minorHAnsi" w:hAnsiTheme="minorHAnsi"/>
              </w:rPr>
            </w:pPr>
            <w:r w:rsidRPr="00AB6DD2">
              <w:rPr>
                <w:rFonts w:asciiTheme="minorHAnsi" w:hAnsiTheme="minorHAnsi"/>
              </w:rPr>
              <w:lastRenderedPageBreak/>
              <w:t>Családon belüli szerepek, felelősség etikai kérdései</w:t>
            </w:r>
          </w:p>
        </w:tc>
        <w:tc>
          <w:tcPr>
            <w:tcW w:w="3544" w:type="dxa"/>
          </w:tcPr>
          <w:p w:rsidR="00065E7D" w:rsidRPr="00AB6DD2" w:rsidRDefault="00065E7D" w:rsidP="00AB6DD2">
            <w:pPr>
              <w:jc w:val="left"/>
              <w:rPr>
                <w:rFonts w:asciiTheme="minorHAnsi" w:hAnsiTheme="minorHAnsi"/>
              </w:rPr>
            </w:pPr>
            <w:r w:rsidRPr="00AB6DD2">
              <w:rPr>
                <w:rFonts w:asciiTheme="minorHAnsi" w:hAnsiTheme="minorHAnsi"/>
              </w:rPr>
              <w:lastRenderedPageBreak/>
              <w:t>Disputa</w:t>
            </w:r>
          </w:p>
          <w:p w:rsidR="00065E7D" w:rsidRPr="00AB6DD2" w:rsidRDefault="00065E7D" w:rsidP="00AB6DD2">
            <w:pPr>
              <w:jc w:val="left"/>
              <w:rPr>
                <w:rFonts w:asciiTheme="minorHAnsi" w:hAnsiTheme="minorHAnsi"/>
              </w:rPr>
            </w:pPr>
            <w:r w:rsidRPr="00AB6DD2">
              <w:rPr>
                <w:rFonts w:asciiTheme="minorHAnsi" w:hAnsiTheme="minorHAnsi"/>
              </w:rPr>
              <w:t>Diskurzus</w:t>
            </w:r>
          </w:p>
          <w:p w:rsidR="00065E7D" w:rsidRPr="00AB6DD2" w:rsidRDefault="00065E7D" w:rsidP="00AB6DD2">
            <w:pPr>
              <w:jc w:val="left"/>
              <w:rPr>
                <w:rFonts w:asciiTheme="minorHAnsi" w:hAnsiTheme="minorHAnsi"/>
              </w:rPr>
            </w:pPr>
            <w:r w:rsidRPr="00AB6DD2">
              <w:rPr>
                <w:rFonts w:asciiTheme="minorHAnsi" w:hAnsiTheme="minorHAnsi"/>
              </w:rPr>
              <w:t>Irányított beszélgetés</w:t>
            </w:r>
          </w:p>
          <w:p w:rsidR="00065E7D" w:rsidRPr="00AB6DD2" w:rsidRDefault="00065E7D" w:rsidP="00AB6DD2">
            <w:pPr>
              <w:jc w:val="left"/>
              <w:rPr>
                <w:rFonts w:asciiTheme="minorHAnsi" w:hAnsiTheme="minorHAnsi"/>
              </w:rPr>
            </w:pPr>
            <w:r w:rsidRPr="00AB6DD2">
              <w:rPr>
                <w:rFonts w:asciiTheme="minorHAnsi" w:hAnsiTheme="minorHAnsi"/>
              </w:rPr>
              <w:lastRenderedPageBreak/>
              <w:t>Filmnézés</w:t>
            </w:r>
          </w:p>
          <w:p w:rsidR="00065E7D" w:rsidRPr="00AB6DD2" w:rsidRDefault="00065E7D" w:rsidP="00AB6DD2">
            <w:pPr>
              <w:jc w:val="left"/>
              <w:rPr>
                <w:rFonts w:asciiTheme="minorHAnsi" w:hAnsiTheme="minorHAnsi"/>
              </w:rPr>
            </w:pPr>
            <w:r w:rsidRPr="00AB6DD2">
              <w:rPr>
                <w:rFonts w:asciiTheme="minorHAnsi" w:hAnsiTheme="minorHAnsi"/>
              </w:rPr>
              <w:t>Szituációs gyakorlat drámapedagógiai eszközökkel</w:t>
            </w:r>
          </w:p>
        </w:tc>
      </w:tr>
      <w:tr w:rsidR="00065E7D" w:rsidRPr="00AB6DD2" w:rsidTr="00065E7D">
        <w:tc>
          <w:tcPr>
            <w:tcW w:w="1256" w:type="dxa"/>
            <w:vAlign w:val="center"/>
          </w:tcPr>
          <w:p w:rsidR="00065E7D" w:rsidRPr="00AB6DD2" w:rsidRDefault="00065E7D" w:rsidP="002D0BBA">
            <w:pPr>
              <w:jc w:val="left"/>
              <w:rPr>
                <w:rFonts w:asciiTheme="minorHAnsi" w:hAnsiTheme="minorHAnsi"/>
                <w:b/>
              </w:rPr>
            </w:pPr>
            <w:r w:rsidRPr="00AB6DD2">
              <w:rPr>
                <w:rFonts w:asciiTheme="minorHAnsi" w:hAnsiTheme="minorHAnsi"/>
                <w:b/>
              </w:rPr>
              <w:lastRenderedPageBreak/>
              <w:t>Nemzeti öntudat, hazafias nevelés</w:t>
            </w:r>
          </w:p>
        </w:tc>
        <w:tc>
          <w:tcPr>
            <w:tcW w:w="1034" w:type="dxa"/>
            <w:vAlign w:val="center"/>
          </w:tcPr>
          <w:p w:rsidR="00065E7D" w:rsidRPr="00AB6DD2" w:rsidRDefault="00065E7D" w:rsidP="002D0BBA">
            <w:pPr>
              <w:rPr>
                <w:rFonts w:asciiTheme="minorHAnsi" w:hAnsiTheme="minorHAnsi"/>
                <w:b/>
              </w:rPr>
            </w:pPr>
            <w:r w:rsidRPr="00AB6DD2">
              <w:rPr>
                <w:rFonts w:asciiTheme="minorHAnsi" w:hAnsiTheme="minorHAnsi"/>
                <w:b/>
              </w:rPr>
              <w:t xml:space="preserve">3 </w:t>
            </w:r>
            <w:r w:rsidRPr="00AB6DD2">
              <w:rPr>
                <w:rFonts w:asciiTheme="minorHAnsi" w:hAnsiTheme="minorHAnsi"/>
                <w:b/>
                <w:sz w:val="22"/>
                <w:szCs w:val="22"/>
                <w:lang w:val="cs-CZ"/>
              </w:rPr>
              <w:t>óra</w:t>
            </w:r>
          </w:p>
        </w:tc>
        <w:tc>
          <w:tcPr>
            <w:tcW w:w="3375" w:type="dxa"/>
          </w:tcPr>
          <w:p w:rsidR="00065E7D" w:rsidRPr="00AB6DD2" w:rsidRDefault="00065E7D" w:rsidP="00AB6DD2">
            <w:pPr>
              <w:jc w:val="left"/>
              <w:rPr>
                <w:rFonts w:asciiTheme="minorHAnsi" w:hAnsiTheme="minorHAnsi" w:cstheme="minorBidi"/>
                <w:sz w:val="22"/>
                <w:szCs w:val="22"/>
              </w:rPr>
            </w:pPr>
            <w:r w:rsidRPr="00AB6DD2">
              <w:rPr>
                <w:rFonts w:asciiTheme="minorHAnsi" w:hAnsiTheme="minorHAnsi" w:cstheme="minorBidi"/>
                <w:sz w:val="22"/>
                <w:szCs w:val="22"/>
              </w:rPr>
              <w:t>közösséghez tartozás,</w:t>
            </w:r>
          </w:p>
          <w:p w:rsidR="00065E7D" w:rsidRPr="00AB6DD2" w:rsidRDefault="00065E7D" w:rsidP="00AB6DD2">
            <w:pPr>
              <w:jc w:val="left"/>
              <w:rPr>
                <w:rFonts w:asciiTheme="minorHAnsi" w:hAnsiTheme="minorHAnsi" w:cstheme="minorBidi"/>
                <w:sz w:val="22"/>
                <w:szCs w:val="22"/>
              </w:rPr>
            </w:pPr>
            <w:r w:rsidRPr="00AB6DD2">
              <w:rPr>
                <w:rFonts w:asciiTheme="minorHAnsi" w:hAnsiTheme="minorHAnsi" w:cstheme="minorBidi"/>
                <w:sz w:val="22"/>
                <w:szCs w:val="22"/>
              </w:rPr>
              <w:t>hazaszeretet</w:t>
            </w:r>
          </w:p>
          <w:p w:rsidR="00065E7D" w:rsidRPr="00AB6DD2" w:rsidRDefault="00065E7D" w:rsidP="00AB6DD2">
            <w:pPr>
              <w:jc w:val="left"/>
              <w:rPr>
                <w:rFonts w:asciiTheme="minorHAnsi" w:hAnsiTheme="minorHAnsi" w:cstheme="minorBidi"/>
                <w:sz w:val="22"/>
                <w:szCs w:val="22"/>
              </w:rPr>
            </w:pPr>
            <w:r w:rsidRPr="00AB6DD2">
              <w:rPr>
                <w:rFonts w:asciiTheme="minorHAnsi" w:hAnsiTheme="minorHAnsi" w:cstheme="minorBidi"/>
                <w:sz w:val="22"/>
                <w:szCs w:val="22"/>
              </w:rPr>
              <w:t>nemzeti, népi kultúránk értékei, hagyományai</w:t>
            </w:r>
          </w:p>
          <w:p w:rsidR="00065E7D" w:rsidRPr="00AB6DD2" w:rsidRDefault="00065E7D" w:rsidP="00AB6DD2">
            <w:pPr>
              <w:jc w:val="left"/>
              <w:rPr>
                <w:rFonts w:asciiTheme="minorHAnsi" w:hAnsiTheme="minorHAnsi" w:cstheme="minorBidi"/>
                <w:sz w:val="22"/>
                <w:szCs w:val="22"/>
              </w:rPr>
            </w:pPr>
            <w:r w:rsidRPr="00AB6DD2">
              <w:rPr>
                <w:rFonts w:asciiTheme="minorHAnsi" w:hAnsiTheme="minorHAnsi" w:cstheme="minorBidi"/>
                <w:sz w:val="22"/>
                <w:szCs w:val="22"/>
              </w:rPr>
              <w:t>a hazánkban élő nemzetiségek kulturális</w:t>
            </w:r>
          </w:p>
          <w:p w:rsidR="00065E7D" w:rsidRPr="00AB6DD2" w:rsidRDefault="00065E7D" w:rsidP="00AB6DD2">
            <w:pPr>
              <w:jc w:val="left"/>
              <w:rPr>
                <w:rFonts w:asciiTheme="minorHAnsi" w:hAnsiTheme="minorHAnsi" w:cstheme="minorBidi"/>
                <w:sz w:val="22"/>
                <w:szCs w:val="22"/>
              </w:rPr>
            </w:pPr>
            <w:r w:rsidRPr="00AB6DD2">
              <w:rPr>
                <w:rFonts w:asciiTheme="minorHAnsi" w:hAnsiTheme="minorHAnsi" w:cstheme="minorBidi"/>
                <w:sz w:val="22"/>
                <w:szCs w:val="22"/>
              </w:rPr>
              <w:t xml:space="preserve">szokásai, emlékei, </w:t>
            </w:r>
            <w:proofErr w:type="spellStart"/>
            <w:r w:rsidRPr="00AB6DD2">
              <w:rPr>
                <w:rFonts w:asciiTheme="minorHAnsi" w:hAnsiTheme="minorHAnsi" w:cstheme="minorBidi"/>
                <w:sz w:val="22"/>
                <w:szCs w:val="22"/>
              </w:rPr>
              <w:t>jelene</w:t>
            </w:r>
            <w:proofErr w:type="spellEnd"/>
          </w:p>
          <w:p w:rsidR="00065E7D" w:rsidRPr="00AB6DD2" w:rsidRDefault="00065E7D" w:rsidP="00AB6DD2">
            <w:pPr>
              <w:jc w:val="left"/>
              <w:rPr>
                <w:rFonts w:asciiTheme="minorHAnsi" w:hAnsiTheme="minorHAnsi" w:cstheme="minorBidi"/>
                <w:sz w:val="22"/>
                <w:szCs w:val="22"/>
              </w:rPr>
            </w:pPr>
            <w:r w:rsidRPr="00AB6DD2">
              <w:rPr>
                <w:rFonts w:asciiTheme="minorHAnsi" w:hAnsiTheme="minorHAnsi" w:cstheme="minorBidi"/>
                <w:sz w:val="22"/>
                <w:szCs w:val="22"/>
              </w:rPr>
              <w:t>nemzetünk kapcsolódása</w:t>
            </w:r>
          </w:p>
          <w:p w:rsidR="00065E7D" w:rsidRPr="00AB6DD2" w:rsidRDefault="00065E7D" w:rsidP="00AB6DD2">
            <w:pPr>
              <w:jc w:val="left"/>
              <w:rPr>
                <w:rFonts w:asciiTheme="minorHAnsi" w:hAnsiTheme="minorHAnsi"/>
              </w:rPr>
            </w:pPr>
            <w:r w:rsidRPr="00AB6DD2">
              <w:rPr>
                <w:rFonts w:asciiTheme="minorHAnsi" w:hAnsiTheme="minorHAnsi" w:cstheme="minorBidi"/>
                <w:sz w:val="22"/>
                <w:szCs w:val="22"/>
              </w:rPr>
              <w:t>Európához</w:t>
            </w:r>
          </w:p>
        </w:tc>
        <w:tc>
          <w:tcPr>
            <w:tcW w:w="4820" w:type="dxa"/>
          </w:tcPr>
          <w:p w:rsidR="00065E7D" w:rsidRPr="00AB6DD2" w:rsidRDefault="00065E7D" w:rsidP="00AB6DD2">
            <w:pPr>
              <w:jc w:val="left"/>
              <w:rPr>
                <w:rFonts w:asciiTheme="minorHAnsi" w:hAnsiTheme="minorHAnsi"/>
              </w:rPr>
            </w:pPr>
            <w:r w:rsidRPr="00AB6DD2">
              <w:rPr>
                <w:rFonts w:asciiTheme="minorHAnsi" w:hAnsiTheme="minorHAnsi"/>
              </w:rPr>
              <w:t>Csokoládé c. film megtekintése – az</w:t>
            </w:r>
          </w:p>
          <w:p w:rsidR="00065E7D" w:rsidRPr="00AB6DD2" w:rsidRDefault="00065E7D" w:rsidP="00AB6DD2">
            <w:pPr>
              <w:jc w:val="left"/>
              <w:rPr>
                <w:rFonts w:asciiTheme="minorHAnsi" w:hAnsiTheme="minorHAnsi"/>
              </w:rPr>
            </w:pPr>
            <w:r w:rsidRPr="00AB6DD2">
              <w:rPr>
                <w:rFonts w:asciiTheme="minorHAnsi" w:hAnsiTheme="minorHAnsi"/>
              </w:rPr>
              <w:t>idegenekkel szembeni előítéletek.</w:t>
            </w:r>
          </w:p>
        </w:tc>
        <w:tc>
          <w:tcPr>
            <w:tcW w:w="3544" w:type="dxa"/>
          </w:tcPr>
          <w:p w:rsidR="00065E7D" w:rsidRPr="00AB6DD2" w:rsidRDefault="00065E7D" w:rsidP="00AB6DD2">
            <w:pPr>
              <w:jc w:val="left"/>
              <w:rPr>
                <w:rFonts w:asciiTheme="minorHAnsi" w:hAnsiTheme="minorHAnsi"/>
              </w:rPr>
            </w:pPr>
            <w:r w:rsidRPr="00AB6DD2">
              <w:rPr>
                <w:rFonts w:asciiTheme="minorHAnsi" w:hAnsiTheme="minorHAnsi"/>
              </w:rPr>
              <w:t>egyéni felkészülés,</w:t>
            </w:r>
          </w:p>
          <w:p w:rsidR="00065E7D" w:rsidRPr="00AB6DD2" w:rsidRDefault="00065E7D" w:rsidP="00AB6DD2">
            <w:pPr>
              <w:jc w:val="left"/>
              <w:rPr>
                <w:rFonts w:asciiTheme="minorHAnsi" w:hAnsiTheme="minorHAnsi"/>
              </w:rPr>
            </w:pPr>
            <w:r w:rsidRPr="00AB6DD2">
              <w:rPr>
                <w:rFonts w:asciiTheme="minorHAnsi" w:hAnsiTheme="minorHAnsi"/>
              </w:rPr>
              <w:t>gyűjtőmunka, rendszerezés</w:t>
            </w:r>
          </w:p>
          <w:p w:rsidR="00065E7D" w:rsidRPr="00AB6DD2" w:rsidRDefault="00065E7D" w:rsidP="00AB6DD2">
            <w:pPr>
              <w:jc w:val="left"/>
              <w:rPr>
                <w:rFonts w:asciiTheme="minorHAnsi" w:hAnsiTheme="minorHAnsi"/>
              </w:rPr>
            </w:pPr>
            <w:r w:rsidRPr="00AB6DD2">
              <w:rPr>
                <w:rFonts w:asciiTheme="minorHAnsi" w:hAnsiTheme="minorHAnsi"/>
              </w:rPr>
              <w:t>városismereti séta</w:t>
            </w:r>
          </w:p>
          <w:p w:rsidR="00065E7D" w:rsidRPr="00AB6DD2" w:rsidRDefault="00065E7D" w:rsidP="00AB6DD2">
            <w:pPr>
              <w:jc w:val="left"/>
              <w:rPr>
                <w:rFonts w:asciiTheme="minorHAnsi" w:hAnsiTheme="minorHAnsi"/>
              </w:rPr>
            </w:pPr>
            <w:r w:rsidRPr="00AB6DD2">
              <w:rPr>
                <w:rFonts w:asciiTheme="minorHAnsi" w:hAnsiTheme="minorHAnsi"/>
              </w:rPr>
              <w:t>filmvetítés</w:t>
            </w:r>
          </w:p>
          <w:p w:rsidR="00065E7D" w:rsidRPr="00AB6DD2" w:rsidRDefault="00065E7D" w:rsidP="00AB6DD2">
            <w:pPr>
              <w:jc w:val="left"/>
              <w:rPr>
                <w:rFonts w:asciiTheme="minorHAnsi" w:hAnsiTheme="minorHAnsi"/>
              </w:rPr>
            </w:pPr>
            <w:r w:rsidRPr="00AB6DD2">
              <w:rPr>
                <w:rFonts w:asciiTheme="minorHAnsi" w:hAnsiTheme="minorHAnsi"/>
              </w:rPr>
              <w:t>gondolati háló készítése</w:t>
            </w:r>
          </w:p>
          <w:p w:rsidR="00065E7D" w:rsidRPr="00AB6DD2" w:rsidRDefault="00065E7D" w:rsidP="00AB6DD2">
            <w:pPr>
              <w:jc w:val="left"/>
              <w:rPr>
                <w:rFonts w:asciiTheme="minorHAnsi" w:hAnsiTheme="minorHAnsi"/>
              </w:rPr>
            </w:pPr>
            <w:r w:rsidRPr="00AB6DD2">
              <w:rPr>
                <w:rFonts w:asciiTheme="minorHAnsi" w:hAnsiTheme="minorHAnsi"/>
              </w:rPr>
              <w:t>forráselemzés</w:t>
            </w:r>
          </w:p>
          <w:p w:rsidR="00065E7D" w:rsidRPr="00AB6DD2" w:rsidRDefault="00065E7D" w:rsidP="00AB6DD2">
            <w:pPr>
              <w:jc w:val="left"/>
              <w:rPr>
                <w:rFonts w:asciiTheme="minorHAnsi" w:hAnsiTheme="minorHAnsi"/>
              </w:rPr>
            </w:pPr>
            <w:r w:rsidRPr="00AB6DD2">
              <w:rPr>
                <w:rFonts w:asciiTheme="minorHAnsi" w:hAnsiTheme="minorHAnsi"/>
              </w:rPr>
              <w:t>ötletbörze, elmetérkép</w:t>
            </w:r>
          </w:p>
          <w:p w:rsidR="00065E7D" w:rsidRPr="00AB6DD2" w:rsidRDefault="00065E7D" w:rsidP="00AB6DD2">
            <w:pPr>
              <w:jc w:val="left"/>
              <w:rPr>
                <w:rFonts w:asciiTheme="minorHAnsi" w:hAnsiTheme="minorHAnsi"/>
              </w:rPr>
            </w:pPr>
            <w:r w:rsidRPr="00AB6DD2">
              <w:rPr>
                <w:rFonts w:asciiTheme="minorHAnsi" w:hAnsiTheme="minorHAnsi"/>
              </w:rPr>
              <w:t>irányított beszélgetés</w:t>
            </w:r>
          </w:p>
          <w:p w:rsidR="00065E7D" w:rsidRPr="00AB6DD2" w:rsidRDefault="00065E7D" w:rsidP="00AB6DD2">
            <w:pPr>
              <w:jc w:val="left"/>
              <w:rPr>
                <w:rFonts w:asciiTheme="minorHAnsi" w:hAnsiTheme="minorHAnsi"/>
              </w:rPr>
            </w:pPr>
            <w:r w:rsidRPr="00AB6DD2">
              <w:rPr>
                <w:rFonts w:asciiTheme="minorHAnsi" w:hAnsiTheme="minorHAnsi"/>
              </w:rPr>
              <w:t>vita</w:t>
            </w:r>
          </w:p>
          <w:p w:rsidR="00065E7D" w:rsidRPr="00AB6DD2" w:rsidRDefault="00065E7D" w:rsidP="00AB6DD2">
            <w:pPr>
              <w:jc w:val="left"/>
              <w:rPr>
                <w:rFonts w:asciiTheme="minorHAnsi" w:hAnsiTheme="minorHAnsi"/>
              </w:rPr>
            </w:pPr>
            <w:r w:rsidRPr="00AB6DD2">
              <w:rPr>
                <w:rFonts w:asciiTheme="minorHAnsi" w:hAnsiTheme="minorHAnsi"/>
              </w:rPr>
              <w:t>szakértői mozaik</w:t>
            </w:r>
          </w:p>
          <w:p w:rsidR="00065E7D" w:rsidRPr="00AB6DD2" w:rsidRDefault="00065E7D" w:rsidP="00AB6DD2">
            <w:pPr>
              <w:jc w:val="left"/>
              <w:rPr>
                <w:rFonts w:asciiTheme="minorHAnsi" w:hAnsiTheme="minorHAnsi"/>
              </w:rPr>
            </w:pPr>
            <w:r w:rsidRPr="00AB6DD2">
              <w:rPr>
                <w:rFonts w:asciiTheme="minorHAnsi" w:hAnsiTheme="minorHAnsi"/>
              </w:rPr>
              <w:t>hajlított véleményvonal</w:t>
            </w:r>
          </w:p>
          <w:p w:rsidR="00065E7D" w:rsidRPr="00AB6DD2" w:rsidRDefault="00065E7D" w:rsidP="00AB6DD2">
            <w:pPr>
              <w:jc w:val="left"/>
              <w:rPr>
                <w:rFonts w:asciiTheme="minorHAnsi" w:hAnsiTheme="minorHAnsi"/>
              </w:rPr>
            </w:pPr>
            <w:r>
              <w:rPr>
                <w:rFonts w:asciiTheme="minorHAnsi" w:hAnsiTheme="minorHAnsi"/>
              </w:rPr>
              <w:t>interaktív játék, vetélkedő</w:t>
            </w:r>
          </w:p>
        </w:tc>
      </w:tr>
      <w:tr w:rsidR="00065E7D" w:rsidRPr="00AB6DD2" w:rsidTr="00065E7D">
        <w:tc>
          <w:tcPr>
            <w:tcW w:w="1256" w:type="dxa"/>
            <w:vAlign w:val="center"/>
          </w:tcPr>
          <w:p w:rsidR="00065E7D" w:rsidRPr="00AB6DD2" w:rsidRDefault="00065E7D" w:rsidP="002D0BBA">
            <w:pPr>
              <w:jc w:val="left"/>
              <w:rPr>
                <w:rFonts w:asciiTheme="minorHAnsi" w:hAnsiTheme="minorHAnsi"/>
                <w:b/>
              </w:rPr>
            </w:pPr>
            <w:proofErr w:type="spellStart"/>
            <w:r w:rsidRPr="00AB6DD2">
              <w:rPr>
                <w:rFonts w:asciiTheme="minorHAnsi" w:hAnsiTheme="minorHAnsi"/>
                <w:b/>
              </w:rPr>
              <w:t>Állampol-gárságra</w:t>
            </w:r>
            <w:proofErr w:type="spellEnd"/>
            <w:r w:rsidRPr="00AB6DD2">
              <w:rPr>
                <w:rFonts w:asciiTheme="minorHAnsi" w:hAnsiTheme="minorHAnsi"/>
                <w:b/>
              </w:rPr>
              <w:t xml:space="preserve">, </w:t>
            </w:r>
            <w:proofErr w:type="spellStart"/>
            <w:r w:rsidRPr="00AB6DD2">
              <w:rPr>
                <w:rFonts w:asciiTheme="minorHAnsi" w:hAnsiTheme="minorHAnsi"/>
                <w:b/>
              </w:rPr>
              <w:t>demokráci</w:t>
            </w:r>
            <w:proofErr w:type="spellEnd"/>
            <w:r w:rsidRPr="00AB6DD2">
              <w:rPr>
                <w:rFonts w:asciiTheme="minorHAnsi" w:hAnsiTheme="minorHAnsi"/>
                <w:b/>
              </w:rPr>
              <w:t>-ára nevelés</w:t>
            </w:r>
          </w:p>
        </w:tc>
        <w:tc>
          <w:tcPr>
            <w:tcW w:w="1034" w:type="dxa"/>
            <w:vAlign w:val="center"/>
          </w:tcPr>
          <w:p w:rsidR="00065E7D" w:rsidRPr="00AB6DD2" w:rsidRDefault="00065E7D" w:rsidP="002D0BBA">
            <w:pPr>
              <w:rPr>
                <w:rFonts w:asciiTheme="minorHAnsi" w:hAnsiTheme="minorHAnsi"/>
                <w:b/>
              </w:rPr>
            </w:pPr>
            <w:r w:rsidRPr="00AB6DD2">
              <w:rPr>
                <w:rFonts w:asciiTheme="minorHAnsi" w:hAnsiTheme="minorHAnsi"/>
                <w:b/>
              </w:rPr>
              <w:t xml:space="preserve">3 </w:t>
            </w:r>
            <w:r w:rsidRPr="00AB6DD2">
              <w:rPr>
                <w:rFonts w:asciiTheme="minorHAnsi" w:hAnsiTheme="minorHAnsi"/>
                <w:b/>
                <w:sz w:val="22"/>
                <w:szCs w:val="22"/>
                <w:lang w:val="cs-CZ"/>
              </w:rPr>
              <w:t>óra</w:t>
            </w:r>
          </w:p>
        </w:tc>
        <w:tc>
          <w:tcPr>
            <w:tcW w:w="3375" w:type="dxa"/>
          </w:tcPr>
          <w:p w:rsidR="00065E7D" w:rsidRPr="00AB6DD2" w:rsidRDefault="00065E7D" w:rsidP="00AB6DD2">
            <w:pPr>
              <w:jc w:val="left"/>
              <w:rPr>
                <w:rFonts w:asciiTheme="minorHAnsi" w:hAnsiTheme="minorHAnsi"/>
              </w:rPr>
            </w:pPr>
            <w:r w:rsidRPr="00AB6DD2">
              <w:rPr>
                <w:rFonts w:asciiTheme="minorHAnsi" w:hAnsiTheme="minorHAnsi"/>
              </w:rPr>
              <w:t>Cselekvő állampolgári</w:t>
            </w:r>
          </w:p>
          <w:p w:rsidR="00065E7D" w:rsidRPr="00AB6DD2" w:rsidRDefault="00065E7D" w:rsidP="00AB6DD2">
            <w:pPr>
              <w:jc w:val="left"/>
              <w:rPr>
                <w:rFonts w:asciiTheme="minorHAnsi" w:hAnsiTheme="minorHAnsi"/>
              </w:rPr>
            </w:pPr>
            <w:r w:rsidRPr="00AB6DD2">
              <w:rPr>
                <w:rFonts w:asciiTheme="minorHAnsi" w:hAnsiTheme="minorHAnsi"/>
              </w:rPr>
              <w:t>magatartás és</w:t>
            </w:r>
          </w:p>
          <w:p w:rsidR="00065E7D" w:rsidRPr="00AB6DD2" w:rsidRDefault="00065E7D" w:rsidP="00AB6DD2">
            <w:pPr>
              <w:jc w:val="left"/>
              <w:rPr>
                <w:rFonts w:asciiTheme="minorHAnsi" w:hAnsiTheme="minorHAnsi"/>
              </w:rPr>
            </w:pPr>
            <w:r w:rsidRPr="00AB6DD2">
              <w:rPr>
                <w:rFonts w:asciiTheme="minorHAnsi" w:hAnsiTheme="minorHAnsi"/>
              </w:rPr>
              <w:t>törvénytisztelet</w:t>
            </w:r>
          </w:p>
        </w:tc>
        <w:tc>
          <w:tcPr>
            <w:tcW w:w="4820" w:type="dxa"/>
          </w:tcPr>
          <w:p w:rsidR="00065E7D" w:rsidRPr="00AB6DD2" w:rsidRDefault="00065E7D" w:rsidP="00AB6DD2">
            <w:pPr>
              <w:jc w:val="left"/>
              <w:rPr>
                <w:rFonts w:asciiTheme="minorHAnsi" w:hAnsiTheme="minorHAnsi"/>
              </w:rPr>
            </w:pPr>
            <w:r w:rsidRPr="00AB6DD2">
              <w:rPr>
                <w:rFonts w:asciiTheme="minorHAnsi" w:hAnsiTheme="minorHAnsi"/>
              </w:rPr>
              <w:t>Helyünk a társadalomban: amit</w:t>
            </w:r>
            <w:r>
              <w:rPr>
                <w:rFonts w:asciiTheme="minorHAnsi" w:hAnsiTheme="minorHAnsi"/>
              </w:rPr>
              <w:t xml:space="preserve"> </w:t>
            </w:r>
            <w:r w:rsidRPr="00AB6DD2">
              <w:rPr>
                <w:rFonts w:asciiTheme="minorHAnsi" w:hAnsiTheme="minorHAnsi"/>
              </w:rPr>
              <w:t>az ifjú felnőtt állampolgároknak</w:t>
            </w:r>
            <w:r>
              <w:rPr>
                <w:rFonts w:asciiTheme="minorHAnsi" w:hAnsiTheme="minorHAnsi"/>
              </w:rPr>
              <w:t xml:space="preserve"> </w:t>
            </w:r>
            <w:r w:rsidRPr="00AB6DD2">
              <w:rPr>
                <w:rFonts w:asciiTheme="minorHAnsi" w:hAnsiTheme="minorHAnsi"/>
              </w:rPr>
              <w:t xml:space="preserve">tudni kell </w:t>
            </w:r>
          </w:p>
          <w:p w:rsidR="00065E7D" w:rsidRPr="00AB6DD2" w:rsidRDefault="00065E7D" w:rsidP="00AB6DD2">
            <w:pPr>
              <w:jc w:val="left"/>
              <w:rPr>
                <w:rFonts w:asciiTheme="minorHAnsi" w:hAnsiTheme="minorHAnsi"/>
              </w:rPr>
            </w:pPr>
            <w:r w:rsidRPr="00AB6DD2">
              <w:rPr>
                <w:rFonts w:asciiTheme="minorHAnsi" w:hAnsiTheme="minorHAnsi"/>
              </w:rPr>
              <w:t>Társadalmi szerződés</w:t>
            </w:r>
          </w:p>
          <w:p w:rsidR="00065E7D" w:rsidRPr="00AB6DD2" w:rsidRDefault="00065E7D" w:rsidP="00AB6DD2">
            <w:pPr>
              <w:jc w:val="left"/>
              <w:rPr>
                <w:rFonts w:asciiTheme="minorHAnsi" w:hAnsiTheme="minorHAnsi"/>
              </w:rPr>
            </w:pPr>
            <w:r w:rsidRPr="00AB6DD2">
              <w:rPr>
                <w:rFonts w:asciiTheme="minorHAnsi" w:hAnsiTheme="minorHAnsi"/>
              </w:rPr>
              <w:t>„Tanulj élni jogaiddal, és ne</w:t>
            </w:r>
            <w:r>
              <w:rPr>
                <w:rFonts w:asciiTheme="minorHAnsi" w:hAnsiTheme="minorHAnsi"/>
              </w:rPr>
              <w:t xml:space="preserve"> </w:t>
            </w:r>
            <w:r w:rsidRPr="00AB6DD2">
              <w:rPr>
                <w:rFonts w:asciiTheme="minorHAnsi" w:hAnsiTheme="minorHAnsi"/>
              </w:rPr>
              <w:t>feledd kötelességeid!”</w:t>
            </w:r>
          </w:p>
          <w:p w:rsidR="00065E7D" w:rsidRPr="00AB6DD2" w:rsidRDefault="00065E7D" w:rsidP="00AB6DD2">
            <w:pPr>
              <w:jc w:val="left"/>
              <w:rPr>
                <w:rFonts w:asciiTheme="minorHAnsi" w:hAnsiTheme="minorHAnsi"/>
              </w:rPr>
            </w:pPr>
            <w:r w:rsidRPr="00AB6DD2">
              <w:rPr>
                <w:rFonts w:asciiTheme="minorHAnsi" w:hAnsiTheme="minorHAnsi"/>
              </w:rPr>
              <w:t>Együtt másokért. Szociális érzékenységet fejlesztő</w:t>
            </w:r>
            <w:r>
              <w:rPr>
                <w:rFonts w:asciiTheme="minorHAnsi" w:hAnsiTheme="minorHAnsi"/>
              </w:rPr>
              <w:t xml:space="preserve"> </w:t>
            </w:r>
            <w:r w:rsidRPr="00AB6DD2">
              <w:rPr>
                <w:rFonts w:asciiTheme="minorHAnsi" w:hAnsiTheme="minorHAnsi"/>
              </w:rPr>
              <w:t>közösségi projektek</w:t>
            </w:r>
          </w:p>
        </w:tc>
        <w:tc>
          <w:tcPr>
            <w:tcW w:w="3544" w:type="dxa"/>
          </w:tcPr>
          <w:p w:rsidR="00065E7D" w:rsidRPr="00AB6DD2" w:rsidRDefault="00065E7D" w:rsidP="00AB6DD2">
            <w:pPr>
              <w:jc w:val="left"/>
              <w:rPr>
                <w:rFonts w:asciiTheme="minorHAnsi" w:hAnsiTheme="minorHAnsi"/>
              </w:rPr>
            </w:pPr>
            <w:r w:rsidRPr="00AB6DD2">
              <w:rPr>
                <w:rFonts w:asciiTheme="minorHAnsi" w:hAnsiTheme="minorHAnsi"/>
              </w:rPr>
              <w:t>irányított beszélgetés</w:t>
            </w:r>
          </w:p>
          <w:p w:rsidR="00065E7D" w:rsidRPr="00AB6DD2" w:rsidRDefault="00065E7D" w:rsidP="00AB6DD2">
            <w:pPr>
              <w:jc w:val="left"/>
              <w:rPr>
                <w:rFonts w:asciiTheme="minorHAnsi" w:hAnsiTheme="minorHAnsi"/>
              </w:rPr>
            </w:pPr>
            <w:r w:rsidRPr="00AB6DD2">
              <w:rPr>
                <w:rFonts w:asciiTheme="minorHAnsi" w:hAnsiTheme="minorHAnsi"/>
              </w:rPr>
              <w:t>információgyűjtés</w:t>
            </w:r>
          </w:p>
          <w:p w:rsidR="00065E7D" w:rsidRPr="00AB6DD2" w:rsidRDefault="00065E7D" w:rsidP="00AB6DD2">
            <w:pPr>
              <w:jc w:val="left"/>
              <w:rPr>
                <w:rFonts w:asciiTheme="minorHAnsi" w:hAnsiTheme="minorHAnsi"/>
              </w:rPr>
            </w:pPr>
            <w:r w:rsidRPr="00AB6DD2">
              <w:rPr>
                <w:rFonts w:asciiTheme="minorHAnsi" w:hAnsiTheme="minorHAnsi"/>
              </w:rPr>
              <w:t>szállóigék, közmondások</w:t>
            </w:r>
          </w:p>
          <w:p w:rsidR="00065E7D" w:rsidRPr="00AB6DD2" w:rsidRDefault="00065E7D" w:rsidP="00AB6DD2">
            <w:pPr>
              <w:jc w:val="left"/>
              <w:rPr>
                <w:rFonts w:asciiTheme="minorHAnsi" w:hAnsiTheme="minorHAnsi"/>
              </w:rPr>
            </w:pPr>
            <w:r w:rsidRPr="00AB6DD2">
              <w:rPr>
                <w:rFonts w:asciiTheme="minorHAnsi" w:hAnsiTheme="minorHAnsi"/>
              </w:rPr>
              <w:t>helyzetgyakorlatok</w:t>
            </w:r>
          </w:p>
          <w:p w:rsidR="00065E7D" w:rsidRPr="00AB6DD2" w:rsidRDefault="00065E7D" w:rsidP="00AB6DD2">
            <w:pPr>
              <w:jc w:val="left"/>
              <w:rPr>
                <w:rFonts w:asciiTheme="minorHAnsi" w:hAnsiTheme="minorHAnsi"/>
              </w:rPr>
            </w:pPr>
            <w:r w:rsidRPr="00AB6DD2">
              <w:rPr>
                <w:rFonts w:asciiTheme="minorHAnsi" w:hAnsiTheme="minorHAnsi"/>
              </w:rPr>
              <w:t>szituációs játék</w:t>
            </w:r>
          </w:p>
          <w:p w:rsidR="00065E7D" w:rsidRPr="00AB6DD2" w:rsidRDefault="00065E7D" w:rsidP="00AB6DD2">
            <w:pPr>
              <w:jc w:val="left"/>
              <w:rPr>
                <w:rFonts w:asciiTheme="minorHAnsi" w:hAnsiTheme="minorHAnsi"/>
              </w:rPr>
            </w:pPr>
            <w:r w:rsidRPr="00AB6DD2">
              <w:rPr>
                <w:rFonts w:asciiTheme="minorHAnsi" w:hAnsiTheme="minorHAnsi"/>
              </w:rPr>
              <w:t>tevékeny irányított</w:t>
            </w:r>
          </w:p>
          <w:p w:rsidR="00065E7D" w:rsidRPr="00AB6DD2" w:rsidRDefault="00065E7D" w:rsidP="00AB6DD2">
            <w:pPr>
              <w:jc w:val="left"/>
              <w:rPr>
                <w:rFonts w:asciiTheme="minorHAnsi" w:hAnsiTheme="minorHAnsi"/>
              </w:rPr>
            </w:pPr>
            <w:r w:rsidRPr="00AB6DD2">
              <w:rPr>
                <w:rFonts w:asciiTheme="minorHAnsi" w:hAnsiTheme="minorHAnsi"/>
              </w:rPr>
              <w:t>tanulómunka</w:t>
            </w:r>
          </w:p>
          <w:p w:rsidR="00065E7D" w:rsidRPr="00AB6DD2" w:rsidRDefault="00065E7D" w:rsidP="00AB6DD2">
            <w:pPr>
              <w:jc w:val="left"/>
              <w:rPr>
                <w:rFonts w:asciiTheme="minorHAnsi" w:hAnsiTheme="minorHAnsi"/>
              </w:rPr>
            </w:pPr>
            <w:r w:rsidRPr="00AB6DD2">
              <w:rPr>
                <w:rFonts w:asciiTheme="minorHAnsi" w:hAnsiTheme="minorHAnsi"/>
              </w:rPr>
              <w:t>csoportmunka</w:t>
            </w:r>
          </w:p>
        </w:tc>
      </w:tr>
      <w:tr w:rsidR="00065E7D" w:rsidRPr="00AB6DD2" w:rsidTr="00065E7D">
        <w:tc>
          <w:tcPr>
            <w:tcW w:w="1256" w:type="dxa"/>
            <w:vAlign w:val="center"/>
          </w:tcPr>
          <w:p w:rsidR="00065E7D" w:rsidRPr="00AB6DD2" w:rsidRDefault="00065E7D" w:rsidP="002D0BBA">
            <w:pPr>
              <w:jc w:val="left"/>
              <w:rPr>
                <w:rFonts w:asciiTheme="minorHAnsi" w:hAnsiTheme="minorHAnsi"/>
                <w:b/>
              </w:rPr>
            </w:pPr>
            <w:r w:rsidRPr="00AB6DD2">
              <w:rPr>
                <w:rFonts w:asciiTheme="minorHAnsi" w:hAnsiTheme="minorHAnsi"/>
                <w:b/>
              </w:rPr>
              <w:t>Az önismeret és a társas kultúra fejlesztése</w:t>
            </w:r>
          </w:p>
        </w:tc>
        <w:tc>
          <w:tcPr>
            <w:tcW w:w="1034" w:type="dxa"/>
            <w:vAlign w:val="center"/>
          </w:tcPr>
          <w:p w:rsidR="00065E7D" w:rsidRPr="00AB6DD2" w:rsidRDefault="00065E7D" w:rsidP="002D0BBA">
            <w:pPr>
              <w:rPr>
                <w:rFonts w:asciiTheme="minorHAnsi" w:hAnsiTheme="minorHAnsi"/>
                <w:b/>
              </w:rPr>
            </w:pPr>
            <w:r w:rsidRPr="00AB6DD2">
              <w:rPr>
                <w:rFonts w:asciiTheme="minorHAnsi" w:hAnsiTheme="minorHAnsi"/>
                <w:b/>
              </w:rPr>
              <w:t xml:space="preserve">3 </w:t>
            </w:r>
            <w:r w:rsidRPr="00AB6DD2">
              <w:rPr>
                <w:rFonts w:asciiTheme="minorHAnsi" w:hAnsiTheme="minorHAnsi"/>
                <w:b/>
                <w:sz w:val="22"/>
                <w:szCs w:val="22"/>
                <w:lang w:val="cs-CZ"/>
              </w:rPr>
              <w:t>óra</w:t>
            </w:r>
          </w:p>
        </w:tc>
        <w:tc>
          <w:tcPr>
            <w:tcW w:w="3375" w:type="dxa"/>
          </w:tcPr>
          <w:p w:rsidR="00065E7D" w:rsidRPr="00AB6DD2" w:rsidRDefault="00065E7D" w:rsidP="00AB6DD2">
            <w:pPr>
              <w:jc w:val="left"/>
              <w:rPr>
                <w:rFonts w:asciiTheme="minorHAnsi" w:hAnsiTheme="minorHAnsi"/>
              </w:rPr>
            </w:pPr>
            <w:r w:rsidRPr="00AB6DD2">
              <w:rPr>
                <w:rFonts w:asciiTheme="minorHAnsi" w:hAnsiTheme="minorHAnsi"/>
              </w:rPr>
              <w:t>Önbizalom,</w:t>
            </w:r>
          </w:p>
          <w:p w:rsidR="00065E7D" w:rsidRPr="00AB6DD2" w:rsidRDefault="00065E7D" w:rsidP="00AB6DD2">
            <w:pPr>
              <w:jc w:val="left"/>
              <w:rPr>
                <w:rFonts w:asciiTheme="minorHAnsi" w:hAnsiTheme="minorHAnsi"/>
              </w:rPr>
            </w:pPr>
            <w:r w:rsidRPr="00AB6DD2">
              <w:rPr>
                <w:rFonts w:asciiTheme="minorHAnsi" w:hAnsiTheme="minorHAnsi"/>
              </w:rPr>
              <w:t>önérvényesítés</w:t>
            </w:r>
          </w:p>
          <w:p w:rsidR="00065E7D" w:rsidRPr="00AB6DD2" w:rsidRDefault="00065E7D" w:rsidP="00AB6DD2">
            <w:pPr>
              <w:jc w:val="left"/>
              <w:rPr>
                <w:rFonts w:asciiTheme="minorHAnsi" w:hAnsiTheme="minorHAnsi"/>
              </w:rPr>
            </w:pPr>
            <w:r w:rsidRPr="00AB6DD2">
              <w:rPr>
                <w:rFonts w:asciiTheme="minorHAnsi" w:hAnsiTheme="minorHAnsi"/>
              </w:rPr>
              <w:t>Reális énkép,</w:t>
            </w:r>
          </w:p>
          <w:p w:rsidR="00065E7D" w:rsidRPr="00AB6DD2" w:rsidRDefault="00065E7D" w:rsidP="00AB6DD2">
            <w:pPr>
              <w:jc w:val="left"/>
              <w:rPr>
                <w:rFonts w:asciiTheme="minorHAnsi" w:hAnsiTheme="minorHAnsi"/>
              </w:rPr>
            </w:pPr>
            <w:r w:rsidRPr="00AB6DD2">
              <w:rPr>
                <w:rFonts w:asciiTheme="minorHAnsi" w:hAnsiTheme="minorHAnsi"/>
              </w:rPr>
              <w:t>önismeret</w:t>
            </w:r>
          </w:p>
        </w:tc>
        <w:tc>
          <w:tcPr>
            <w:tcW w:w="4820" w:type="dxa"/>
          </w:tcPr>
          <w:p w:rsidR="00065E7D" w:rsidRPr="00AB6DD2" w:rsidRDefault="00065E7D" w:rsidP="00AB6DD2">
            <w:pPr>
              <w:jc w:val="left"/>
              <w:rPr>
                <w:rFonts w:asciiTheme="minorHAnsi" w:hAnsiTheme="minorHAnsi"/>
              </w:rPr>
            </w:pPr>
            <w:r w:rsidRPr="00AB6DD2">
              <w:rPr>
                <w:rFonts w:asciiTheme="minorHAnsi" w:hAnsiTheme="minorHAnsi"/>
              </w:rPr>
              <w:t>Önértékelés vizsgálata, az önérvényesítő magatartás formái, az önbizalom fejlesztése.</w:t>
            </w:r>
          </w:p>
          <w:p w:rsidR="00065E7D" w:rsidRPr="00AB6DD2" w:rsidRDefault="00065E7D" w:rsidP="00AB6DD2">
            <w:pPr>
              <w:jc w:val="left"/>
              <w:rPr>
                <w:rFonts w:asciiTheme="minorHAnsi" w:hAnsiTheme="minorHAnsi"/>
              </w:rPr>
            </w:pPr>
          </w:p>
        </w:tc>
        <w:tc>
          <w:tcPr>
            <w:tcW w:w="3544" w:type="dxa"/>
          </w:tcPr>
          <w:p w:rsidR="00065E7D" w:rsidRPr="00AB6DD2" w:rsidRDefault="00065E7D" w:rsidP="00AB6DD2">
            <w:pPr>
              <w:jc w:val="left"/>
              <w:rPr>
                <w:rFonts w:asciiTheme="minorHAnsi" w:hAnsiTheme="minorHAnsi"/>
              </w:rPr>
            </w:pPr>
            <w:r w:rsidRPr="00AB6DD2">
              <w:rPr>
                <w:rFonts w:asciiTheme="minorHAnsi" w:hAnsiTheme="minorHAnsi"/>
              </w:rPr>
              <w:t>Önértékelő kérdőív felvétele,</w:t>
            </w:r>
          </w:p>
          <w:p w:rsidR="00065E7D" w:rsidRPr="00AB6DD2" w:rsidRDefault="00065E7D" w:rsidP="00AB6DD2">
            <w:pPr>
              <w:jc w:val="left"/>
              <w:rPr>
                <w:rFonts w:asciiTheme="minorHAnsi" w:hAnsiTheme="minorHAnsi"/>
              </w:rPr>
            </w:pPr>
            <w:r w:rsidRPr="00AB6DD2">
              <w:rPr>
                <w:rFonts w:asciiTheme="minorHAnsi" w:hAnsiTheme="minorHAnsi"/>
              </w:rPr>
              <w:t>értékelése.</w:t>
            </w:r>
          </w:p>
          <w:p w:rsidR="00065E7D" w:rsidRPr="00AB6DD2" w:rsidRDefault="00065E7D" w:rsidP="00AB6DD2">
            <w:pPr>
              <w:jc w:val="left"/>
              <w:rPr>
                <w:rFonts w:asciiTheme="minorHAnsi" w:hAnsiTheme="minorHAnsi"/>
              </w:rPr>
            </w:pPr>
            <w:r w:rsidRPr="00AB6DD2">
              <w:rPr>
                <w:rFonts w:asciiTheme="minorHAnsi" w:hAnsiTheme="minorHAnsi"/>
              </w:rPr>
              <w:t>Kötetlen beszélgetés.</w:t>
            </w:r>
          </w:p>
        </w:tc>
      </w:tr>
      <w:tr w:rsidR="00065E7D" w:rsidRPr="00AB6DD2" w:rsidTr="00065E7D">
        <w:tc>
          <w:tcPr>
            <w:tcW w:w="1256" w:type="dxa"/>
            <w:vAlign w:val="center"/>
          </w:tcPr>
          <w:p w:rsidR="00065E7D" w:rsidRPr="00AB6DD2" w:rsidRDefault="00065E7D" w:rsidP="002D0BBA">
            <w:pPr>
              <w:jc w:val="left"/>
              <w:rPr>
                <w:rFonts w:asciiTheme="minorHAnsi" w:hAnsiTheme="minorHAnsi"/>
                <w:b/>
              </w:rPr>
            </w:pPr>
            <w:r w:rsidRPr="00AB6DD2">
              <w:rPr>
                <w:rFonts w:asciiTheme="minorHAnsi" w:hAnsiTheme="minorHAnsi"/>
                <w:b/>
              </w:rPr>
              <w:t>A családi életre nevelés</w:t>
            </w:r>
          </w:p>
        </w:tc>
        <w:tc>
          <w:tcPr>
            <w:tcW w:w="1034" w:type="dxa"/>
            <w:vAlign w:val="center"/>
          </w:tcPr>
          <w:p w:rsidR="00065E7D" w:rsidRPr="00AB6DD2" w:rsidRDefault="00065E7D" w:rsidP="002D0BBA">
            <w:pPr>
              <w:rPr>
                <w:rFonts w:asciiTheme="minorHAnsi" w:hAnsiTheme="minorHAnsi"/>
                <w:b/>
              </w:rPr>
            </w:pPr>
            <w:r w:rsidRPr="00AB6DD2">
              <w:rPr>
                <w:rFonts w:asciiTheme="minorHAnsi" w:hAnsiTheme="minorHAnsi"/>
                <w:b/>
              </w:rPr>
              <w:t xml:space="preserve">3 </w:t>
            </w:r>
            <w:r w:rsidRPr="00AB6DD2">
              <w:rPr>
                <w:rFonts w:asciiTheme="minorHAnsi" w:hAnsiTheme="minorHAnsi"/>
                <w:b/>
                <w:sz w:val="22"/>
                <w:szCs w:val="22"/>
                <w:lang w:val="cs-CZ"/>
              </w:rPr>
              <w:t>óra</w:t>
            </w:r>
          </w:p>
        </w:tc>
        <w:tc>
          <w:tcPr>
            <w:tcW w:w="3375" w:type="dxa"/>
          </w:tcPr>
          <w:p w:rsidR="00065E7D" w:rsidRPr="00AB6DD2" w:rsidRDefault="00065E7D" w:rsidP="00AB6DD2">
            <w:pPr>
              <w:jc w:val="left"/>
              <w:rPr>
                <w:rFonts w:asciiTheme="minorHAnsi" w:hAnsiTheme="minorHAnsi"/>
              </w:rPr>
            </w:pPr>
            <w:r w:rsidRPr="00AB6DD2">
              <w:rPr>
                <w:rFonts w:asciiTheme="minorHAnsi" w:hAnsiTheme="minorHAnsi"/>
              </w:rPr>
              <w:t>Felkészülés a családi</w:t>
            </w:r>
          </w:p>
          <w:p w:rsidR="00065E7D" w:rsidRPr="00AB6DD2" w:rsidRDefault="00065E7D" w:rsidP="00AB6DD2">
            <w:pPr>
              <w:jc w:val="left"/>
              <w:rPr>
                <w:rFonts w:asciiTheme="minorHAnsi" w:hAnsiTheme="minorHAnsi"/>
              </w:rPr>
            </w:pPr>
            <w:r w:rsidRPr="00AB6DD2">
              <w:rPr>
                <w:rFonts w:asciiTheme="minorHAnsi" w:hAnsiTheme="minorHAnsi"/>
              </w:rPr>
              <w:t>életvezetésre</w:t>
            </w:r>
          </w:p>
          <w:p w:rsidR="00065E7D" w:rsidRPr="00AB6DD2" w:rsidRDefault="00065E7D" w:rsidP="00AB6DD2">
            <w:pPr>
              <w:jc w:val="left"/>
              <w:rPr>
                <w:rFonts w:asciiTheme="minorHAnsi" w:hAnsiTheme="minorHAnsi"/>
              </w:rPr>
            </w:pPr>
            <w:r w:rsidRPr="00AB6DD2">
              <w:rPr>
                <w:rFonts w:asciiTheme="minorHAnsi" w:hAnsiTheme="minorHAnsi"/>
              </w:rPr>
              <w:t>Alternatív</w:t>
            </w:r>
          </w:p>
          <w:p w:rsidR="00065E7D" w:rsidRPr="00AB6DD2" w:rsidRDefault="00065E7D" w:rsidP="00AB6DD2">
            <w:pPr>
              <w:jc w:val="left"/>
              <w:rPr>
                <w:rFonts w:asciiTheme="minorHAnsi" w:hAnsiTheme="minorHAnsi"/>
              </w:rPr>
            </w:pPr>
            <w:r w:rsidRPr="00AB6DD2">
              <w:rPr>
                <w:rFonts w:asciiTheme="minorHAnsi" w:hAnsiTheme="minorHAnsi"/>
              </w:rPr>
              <w:t>családmodellek</w:t>
            </w:r>
          </w:p>
          <w:p w:rsidR="00065E7D" w:rsidRPr="00AB6DD2" w:rsidRDefault="00065E7D" w:rsidP="00AB6DD2">
            <w:pPr>
              <w:jc w:val="left"/>
              <w:rPr>
                <w:rFonts w:asciiTheme="minorHAnsi" w:hAnsiTheme="minorHAnsi"/>
              </w:rPr>
            </w:pPr>
            <w:r w:rsidRPr="00AB6DD2">
              <w:rPr>
                <w:rFonts w:asciiTheme="minorHAnsi" w:hAnsiTheme="minorHAnsi"/>
              </w:rPr>
              <w:t>Nem hagyományos családi</w:t>
            </w:r>
          </w:p>
          <w:p w:rsidR="00065E7D" w:rsidRPr="00AB6DD2" w:rsidRDefault="00065E7D" w:rsidP="00AB6DD2">
            <w:pPr>
              <w:jc w:val="left"/>
              <w:rPr>
                <w:rFonts w:asciiTheme="minorHAnsi" w:hAnsiTheme="minorHAnsi"/>
              </w:rPr>
            </w:pPr>
            <w:r w:rsidRPr="00AB6DD2">
              <w:rPr>
                <w:rFonts w:asciiTheme="minorHAnsi" w:hAnsiTheme="minorHAnsi"/>
              </w:rPr>
              <w:t>struktúrák</w:t>
            </w:r>
          </w:p>
        </w:tc>
        <w:tc>
          <w:tcPr>
            <w:tcW w:w="4820" w:type="dxa"/>
          </w:tcPr>
          <w:p w:rsidR="00065E7D" w:rsidRPr="00AB6DD2" w:rsidRDefault="00065E7D" w:rsidP="00AB6DD2">
            <w:pPr>
              <w:jc w:val="left"/>
              <w:rPr>
                <w:rFonts w:asciiTheme="minorHAnsi" w:hAnsiTheme="minorHAnsi"/>
              </w:rPr>
            </w:pPr>
            <w:r w:rsidRPr="00AB6DD2">
              <w:rPr>
                <w:rFonts w:asciiTheme="minorHAnsi" w:hAnsiTheme="minorHAnsi"/>
              </w:rPr>
              <w:t>Eljegyzés, együttélés,</w:t>
            </w:r>
            <w:r>
              <w:rPr>
                <w:rFonts w:asciiTheme="minorHAnsi" w:hAnsiTheme="minorHAnsi"/>
              </w:rPr>
              <w:t xml:space="preserve"> </w:t>
            </w:r>
            <w:r w:rsidRPr="00AB6DD2">
              <w:rPr>
                <w:rFonts w:asciiTheme="minorHAnsi" w:hAnsiTheme="minorHAnsi"/>
              </w:rPr>
              <w:t>próbaházasság</w:t>
            </w:r>
          </w:p>
          <w:p w:rsidR="00065E7D" w:rsidRPr="00AB6DD2" w:rsidRDefault="00065E7D" w:rsidP="00AB6DD2">
            <w:pPr>
              <w:jc w:val="left"/>
              <w:rPr>
                <w:rFonts w:asciiTheme="minorHAnsi" w:hAnsiTheme="minorHAnsi"/>
              </w:rPr>
            </w:pPr>
            <w:r w:rsidRPr="00AB6DD2">
              <w:rPr>
                <w:rFonts w:asciiTheme="minorHAnsi" w:hAnsiTheme="minorHAnsi"/>
              </w:rPr>
              <w:t>A házasság célja, az emberi</w:t>
            </w:r>
            <w:r>
              <w:rPr>
                <w:rFonts w:asciiTheme="minorHAnsi" w:hAnsiTheme="minorHAnsi"/>
              </w:rPr>
              <w:t xml:space="preserve"> </w:t>
            </w:r>
            <w:r w:rsidRPr="00AB6DD2">
              <w:rPr>
                <w:rFonts w:asciiTheme="minorHAnsi" w:hAnsiTheme="minorHAnsi"/>
              </w:rPr>
              <w:t>párkapcsolatok jellemzői és</w:t>
            </w:r>
            <w:r>
              <w:rPr>
                <w:rFonts w:asciiTheme="minorHAnsi" w:hAnsiTheme="minorHAnsi"/>
              </w:rPr>
              <w:t xml:space="preserve"> </w:t>
            </w:r>
            <w:r w:rsidRPr="00AB6DD2">
              <w:rPr>
                <w:rFonts w:asciiTheme="minorHAnsi" w:hAnsiTheme="minorHAnsi"/>
              </w:rPr>
              <w:t>feltételei</w:t>
            </w:r>
          </w:p>
          <w:p w:rsidR="00065E7D" w:rsidRPr="00AB6DD2" w:rsidRDefault="00065E7D" w:rsidP="00AB6DD2">
            <w:pPr>
              <w:jc w:val="left"/>
              <w:rPr>
                <w:rFonts w:asciiTheme="minorHAnsi" w:hAnsiTheme="minorHAnsi"/>
              </w:rPr>
            </w:pPr>
            <w:r w:rsidRPr="00AB6DD2">
              <w:rPr>
                <w:rFonts w:asciiTheme="minorHAnsi" w:hAnsiTheme="minorHAnsi"/>
              </w:rPr>
              <w:t>Homoszexuális/ leszbikus</w:t>
            </w:r>
          </w:p>
          <w:p w:rsidR="00065E7D" w:rsidRPr="00AB6DD2" w:rsidRDefault="00065E7D" w:rsidP="00AB6DD2">
            <w:pPr>
              <w:jc w:val="left"/>
              <w:rPr>
                <w:rFonts w:asciiTheme="minorHAnsi" w:hAnsiTheme="minorHAnsi"/>
              </w:rPr>
            </w:pPr>
            <w:r w:rsidRPr="00AB6DD2">
              <w:rPr>
                <w:rFonts w:asciiTheme="minorHAnsi" w:hAnsiTheme="minorHAnsi"/>
              </w:rPr>
              <w:t>kapcsolatok, mozaikcsaládok,</w:t>
            </w:r>
          </w:p>
          <w:p w:rsidR="00065E7D" w:rsidRPr="00AB6DD2" w:rsidRDefault="00065E7D" w:rsidP="00AB6DD2">
            <w:pPr>
              <w:jc w:val="left"/>
              <w:rPr>
                <w:rFonts w:asciiTheme="minorHAnsi" w:hAnsiTheme="minorHAnsi"/>
              </w:rPr>
            </w:pPr>
            <w:r w:rsidRPr="00AB6DD2">
              <w:rPr>
                <w:rFonts w:asciiTheme="minorHAnsi" w:hAnsiTheme="minorHAnsi"/>
              </w:rPr>
              <w:t>nevelőszülők, örökbefogadás stb.</w:t>
            </w:r>
          </w:p>
        </w:tc>
        <w:tc>
          <w:tcPr>
            <w:tcW w:w="3544" w:type="dxa"/>
          </w:tcPr>
          <w:p w:rsidR="00065E7D" w:rsidRPr="00AB6DD2" w:rsidRDefault="00065E7D" w:rsidP="00AB6DD2">
            <w:pPr>
              <w:jc w:val="left"/>
              <w:rPr>
                <w:rFonts w:asciiTheme="minorHAnsi" w:hAnsiTheme="minorHAnsi"/>
              </w:rPr>
            </w:pPr>
            <w:r w:rsidRPr="00AB6DD2">
              <w:rPr>
                <w:rFonts w:asciiTheme="minorHAnsi" w:hAnsiTheme="minorHAnsi"/>
              </w:rPr>
              <w:t>Buda Béla: Párválasztás</w:t>
            </w:r>
          </w:p>
          <w:p w:rsidR="00065E7D" w:rsidRPr="00AB6DD2" w:rsidRDefault="00065E7D" w:rsidP="00AB6DD2">
            <w:pPr>
              <w:jc w:val="left"/>
              <w:rPr>
                <w:rFonts w:asciiTheme="minorHAnsi" w:hAnsiTheme="minorHAnsi"/>
              </w:rPr>
            </w:pPr>
            <w:r w:rsidRPr="00AB6DD2">
              <w:rPr>
                <w:rFonts w:asciiTheme="minorHAnsi" w:hAnsiTheme="minorHAnsi"/>
              </w:rPr>
              <w:t xml:space="preserve">Paul </w:t>
            </w:r>
            <w:proofErr w:type="spellStart"/>
            <w:r w:rsidRPr="00AB6DD2">
              <w:rPr>
                <w:rFonts w:asciiTheme="minorHAnsi" w:hAnsiTheme="minorHAnsi"/>
              </w:rPr>
              <w:t>Hauck</w:t>
            </w:r>
            <w:proofErr w:type="spellEnd"/>
            <w:r w:rsidRPr="00AB6DD2">
              <w:rPr>
                <w:rFonts w:asciiTheme="minorHAnsi" w:hAnsiTheme="minorHAnsi"/>
              </w:rPr>
              <w:t>: Mitől jó a</w:t>
            </w:r>
          </w:p>
          <w:p w:rsidR="00065E7D" w:rsidRPr="00AB6DD2" w:rsidRDefault="00065E7D" w:rsidP="00AB6DD2">
            <w:pPr>
              <w:jc w:val="left"/>
              <w:rPr>
                <w:rFonts w:asciiTheme="minorHAnsi" w:hAnsiTheme="minorHAnsi"/>
              </w:rPr>
            </w:pPr>
            <w:r w:rsidRPr="00AB6DD2">
              <w:rPr>
                <w:rFonts w:asciiTheme="minorHAnsi" w:hAnsiTheme="minorHAnsi"/>
              </w:rPr>
              <w:t>házasság?</w:t>
            </w:r>
          </w:p>
          <w:p w:rsidR="00065E7D" w:rsidRPr="00AB6DD2" w:rsidRDefault="00065E7D" w:rsidP="00AB6DD2">
            <w:pPr>
              <w:jc w:val="left"/>
              <w:rPr>
                <w:rFonts w:asciiTheme="minorHAnsi" w:hAnsiTheme="minorHAnsi"/>
              </w:rPr>
            </w:pPr>
            <w:r w:rsidRPr="00AB6DD2">
              <w:rPr>
                <w:rFonts w:asciiTheme="minorHAnsi" w:hAnsiTheme="minorHAnsi"/>
              </w:rPr>
              <w:t>kötetlen beszélgetés</w:t>
            </w:r>
          </w:p>
          <w:p w:rsidR="00065E7D" w:rsidRPr="00AB6DD2" w:rsidRDefault="00065E7D" w:rsidP="00AB6DD2">
            <w:pPr>
              <w:jc w:val="left"/>
              <w:rPr>
                <w:rFonts w:asciiTheme="minorHAnsi" w:hAnsiTheme="minorHAnsi"/>
              </w:rPr>
            </w:pPr>
            <w:r w:rsidRPr="00AB6DD2">
              <w:rPr>
                <w:rFonts w:asciiTheme="minorHAnsi" w:hAnsiTheme="minorHAnsi"/>
              </w:rPr>
              <w:t>kérdezz-felelek</w:t>
            </w:r>
          </w:p>
        </w:tc>
      </w:tr>
      <w:tr w:rsidR="00065E7D" w:rsidRPr="00AB6DD2" w:rsidTr="00065E7D">
        <w:tc>
          <w:tcPr>
            <w:tcW w:w="1256" w:type="dxa"/>
            <w:vAlign w:val="center"/>
          </w:tcPr>
          <w:p w:rsidR="00065E7D" w:rsidRPr="00AB6DD2" w:rsidRDefault="00065E7D" w:rsidP="002D0BBA">
            <w:pPr>
              <w:jc w:val="left"/>
              <w:rPr>
                <w:rFonts w:asciiTheme="minorHAnsi" w:hAnsiTheme="minorHAnsi"/>
                <w:b/>
              </w:rPr>
            </w:pPr>
            <w:r w:rsidRPr="00AB6DD2">
              <w:rPr>
                <w:rFonts w:asciiTheme="minorHAnsi" w:hAnsiTheme="minorHAnsi"/>
                <w:b/>
              </w:rPr>
              <w:lastRenderedPageBreak/>
              <w:t>Testi és lelki egészségre nevelés</w:t>
            </w:r>
          </w:p>
        </w:tc>
        <w:tc>
          <w:tcPr>
            <w:tcW w:w="1034" w:type="dxa"/>
            <w:vAlign w:val="center"/>
          </w:tcPr>
          <w:p w:rsidR="00065E7D" w:rsidRPr="00AB6DD2" w:rsidRDefault="00065E7D" w:rsidP="002D0BBA">
            <w:pPr>
              <w:rPr>
                <w:rFonts w:asciiTheme="minorHAnsi" w:hAnsiTheme="minorHAnsi"/>
                <w:b/>
              </w:rPr>
            </w:pPr>
            <w:r w:rsidRPr="00AB6DD2">
              <w:rPr>
                <w:rFonts w:asciiTheme="minorHAnsi" w:hAnsiTheme="minorHAnsi"/>
                <w:b/>
              </w:rPr>
              <w:t xml:space="preserve">3 </w:t>
            </w:r>
            <w:r w:rsidRPr="00AB6DD2">
              <w:rPr>
                <w:rFonts w:asciiTheme="minorHAnsi" w:hAnsiTheme="minorHAnsi"/>
                <w:b/>
                <w:sz w:val="22"/>
                <w:szCs w:val="22"/>
                <w:lang w:val="cs-CZ"/>
              </w:rPr>
              <w:t>óra</w:t>
            </w:r>
          </w:p>
        </w:tc>
        <w:tc>
          <w:tcPr>
            <w:tcW w:w="3375" w:type="dxa"/>
          </w:tcPr>
          <w:p w:rsidR="00065E7D" w:rsidRPr="00AB6DD2" w:rsidRDefault="00065E7D" w:rsidP="00AB6DD2">
            <w:pPr>
              <w:jc w:val="left"/>
              <w:rPr>
                <w:rFonts w:asciiTheme="minorHAnsi" w:hAnsiTheme="minorHAnsi"/>
              </w:rPr>
            </w:pPr>
            <w:r w:rsidRPr="00AB6DD2">
              <w:rPr>
                <w:rFonts w:asciiTheme="minorHAnsi" w:hAnsiTheme="minorHAnsi"/>
              </w:rPr>
              <w:t>Testi és lelki</w:t>
            </w:r>
          </w:p>
          <w:p w:rsidR="00065E7D" w:rsidRPr="00AB6DD2" w:rsidRDefault="00065E7D" w:rsidP="00AB6DD2">
            <w:pPr>
              <w:jc w:val="left"/>
              <w:rPr>
                <w:rFonts w:asciiTheme="minorHAnsi" w:hAnsiTheme="minorHAnsi"/>
              </w:rPr>
            </w:pPr>
            <w:r w:rsidRPr="00AB6DD2">
              <w:rPr>
                <w:rFonts w:asciiTheme="minorHAnsi" w:hAnsiTheme="minorHAnsi"/>
              </w:rPr>
              <w:t>egészségre</w:t>
            </w:r>
          </w:p>
          <w:p w:rsidR="00065E7D" w:rsidRPr="00AB6DD2" w:rsidRDefault="00065E7D" w:rsidP="00AB6DD2">
            <w:pPr>
              <w:jc w:val="left"/>
              <w:rPr>
                <w:rFonts w:asciiTheme="minorHAnsi" w:hAnsiTheme="minorHAnsi"/>
              </w:rPr>
            </w:pPr>
            <w:r w:rsidRPr="00AB6DD2">
              <w:rPr>
                <w:rFonts w:asciiTheme="minorHAnsi" w:hAnsiTheme="minorHAnsi"/>
              </w:rPr>
              <w:t>nevelés</w:t>
            </w:r>
          </w:p>
        </w:tc>
        <w:tc>
          <w:tcPr>
            <w:tcW w:w="4820" w:type="dxa"/>
          </w:tcPr>
          <w:p w:rsidR="00065E7D" w:rsidRPr="00AB6DD2" w:rsidRDefault="00065E7D" w:rsidP="00AB6DD2">
            <w:pPr>
              <w:jc w:val="left"/>
              <w:rPr>
                <w:rFonts w:asciiTheme="minorHAnsi" w:hAnsiTheme="minorHAnsi"/>
              </w:rPr>
            </w:pPr>
            <w:r w:rsidRPr="00AB6DD2">
              <w:rPr>
                <w:rFonts w:asciiTheme="minorHAnsi" w:hAnsiTheme="minorHAnsi"/>
              </w:rPr>
              <w:t>Sztereotípiák, előítéletek. Sérült</w:t>
            </w:r>
          </w:p>
          <w:p w:rsidR="00065E7D" w:rsidRPr="00AB6DD2" w:rsidRDefault="00065E7D" w:rsidP="00AB6DD2">
            <w:pPr>
              <w:jc w:val="left"/>
              <w:rPr>
                <w:rFonts w:asciiTheme="minorHAnsi" w:hAnsiTheme="minorHAnsi"/>
              </w:rPr>
            </w:pPr>
            <w:r w:rsidRPr="00AB6DD2">
              <w:rPr>
                <w:rFonts w:asciiTheme="minorHAnsi" w:hAnsiTheme="minorHAnsi"/>
              </w:rPr>
              <w:t>emberek helyzete.</w:t>
            </w:r>
          </w:p>
          <w:p w:rsidR="00065E7D" w:rsidRPr="00AB6DD2" w:rsidRDefault="00065E7D" w:rsidP="00AB6DD2">
            <w:pPr>
              <w:jc w:val="left"/>
              <w:rPr>
                <w:rFonts w:asciiTheme="minorHAnsi" w:hAnsiTheme="minorHAnsi"/>
              </w:rPr>
            </w:pPr>
            <w:r w:rsidRPr="00AB6DD2">
              <w:rPr>
                <w:rFonts w:asciiTheme="minorHAnsi" w:hAnsiTheme="minorHAnsi"/>
              </w:rPr>
              <w:t>Az emberi szükségletek rendszere.</w:t>
            </w:r>
          </w:p>
          <w:p w:rsidR="00065E7D" w:rsidRPr="00AB6DD2" w:rsidRDefault="00065E7D" w:rsidP="00AB6DD2">
            <w:pPr>
              <w:jc w:val="left"/>
              <w:rPr>
                <w:rFonts w:asciiTheme="minorHAnsi" w:hAnsiTheme="minorHAnsi"/>
              </w:rPr>
            </w:pPr>
            <w:r w:rsidRPr="00AB6DD2">
              <w:rPr>
                <w:rFonts w:asciiTheme="minorHAnsi" w:hAnsiTheme="minorHAnsi"/>
              </w:rPr>
              <w:t>Szükségletpiramis.</w:t>
            </w:r>
          </w:p>
          <w:p w:rsidR="00065E7D" w:rsidRPr="00AB6DD2" w:rsidRDefault="00065E7D" w:rsidP="00AB6DD2">
            <w:pPr>
              <w:jc w:val="left"/>
              <w:rPr>
                <w:rFonts w:asciiTheme="minorHAnsi" w:hAnsiTheme="minorHAnsi"/>
              </w:rPr>
            </w:pPr>
          </w:p>
        </w:tc>
        <w:tc>
          <w:tcPr>
            <w:tcW w:w="3544" w:type="dxa"/>
          </w:tcPr>
          <w:p w:rsidR="00065E7D" w:rsidRPr="00AB6DD2" w:rsidRDefault="00065E7D" w:rsidP="00AB6DD2">
            <w:pPr>
              <w:jc w:val="left"/>
              <w:rPr>
                <w:rFonts w:asciiTheme="minorHAnsi" w:hAnsiTheme="minorHAnsi"/>
              </w:rPr>
            </w:pPr>
            <w:r w:rsidRPr="00AB6DD2">
              <w:rPr>
                <w:rFonts w:asciiTheme="minorHAnsi" w:hAnsiTheme="minorHAnsi"/>
              </w:rPr>
              <w:t>Csoportmunka</w:t>
            </w:r>
          </w:p>
          <w:p w:rsidR="00065E7D" w:rsidRPr="00AB6DD2" w:rsidRDefault="00065E7D" w:rsidP="00AB6DD2">
            <w:pPr>
              <w:jc w:val="left"/>
              <w:rPr>
                <w:rFonts w:asciiTheme="minorHAnsi" w:hAnsiTheme="minorHAnsi"/>
              </w:rPr>
            </w:pPr>
            <w:r w:rsidRPr="00AB6DD2">
              <w:rPr>
                <w:rFonts w:asciiTheme="minorHAnsi" w:hAnsiTheme="minorHAnsi"/>
              </w:rPr>
              <w:t>Gondolattérkép</w:t>
            </w:r>
          </w:p>
          <w:p w:rsidR="00065E7D" w:rsidRPr="00AB6DD2" w:rsidRDefault="00065E7D" w:rsidP="00AB6DD2">
            <w:pPr>
              <w:jc w:val="left"/>
              <w:rPr>
                <w:rFonts w:asciiTheme="minorHAnsi" w:hAnsiTheme="minorHAnsi"/>
              </w:rPr>
            </w:pPr>
            <w:r w:rsidRPr="00AB6DD2">
              <w:rPr>
                <w:rFonts w:asciiTheme="minorHAnsi" w:hAnsiTheme="minorHAnsi"/>
              </w:rPr>
              <w:t>Szükségletpiramis</w:t>
            </w:r>
          </w:p>
          <w:p w:rsidR="00065E7D" w:rsidRPr="00AB6DD2" w:rsidRDefault="00065E7D" w:rsidP="00AB6DD2">
            <w:pPr>
              <w:jc w:val="left"/>
              <w:rPr>
                <w:rFonts w:asciiTheme="minorHAnsi" w:hAnsiTheme="minorHAnsi"/>
              </w:rPr>
            </w:pPr>
            <w:r w:rsidRPr="00AB6DD2">
              <w:rPr>
                <w:rFonts w:asciiTheme="minorHAnsi" w:hAnsiTheme="minorHAnsi"/>
              </w:rPr>
              <w:t>elemzése</w:t>
            </w:r>
          </w:p>
          <w:p w:rsidR="00065E7D" w:rsidRPr="00AB6DD2" w:rsidRDefault="00065E7D" w:rsidP="00AB6DD2">
            <w:pPr>
              <w:jc w:val="left"/>
              <w:rPr>
                <w:rFonts w:asciiTheme="minorHAnsi" w:hAnsiTheme="minorHAnsi"/>
              </w:rPr>
            </w:pPr>
            <w:r w:rsidRPr="00AB6DD2">
              <w:rPr>
                <w:rFonts w:asciiTheme="minorHAnsi" w:hAnsiTheme="minorHAnsi"/>
              </w:rPr>
              <w:t>Megbeszélés</w:t>
            </w:r>
          </w:p>
        </w:tc>
      </w:tr>
      <w:tr w:rsidR="00065E7D" w:rsidRPr="00AB6DD2" w:rsidTr="00065E7D">
        <w:tc>
          <w:tcPr>
            <w:tcW w:w="1256" w:type="dxa"/>
            <w:vAlign w:val="center"/>
          </w:tcPr>
          <w:p w:rsidR="00065E7D" w:rsidRPr="00AB6DD2" w:rsidRDefault="00065E7D" w:rsidP="002D0BBA">
            <w:pPr>
              <w:jc w:val="left"/>
              <w:rPr>
                <w:rFonts w:asciiTheme="minorHAnsi" w:hAnsiTheme="minorHAnsi"/>
                <w:b/>
              </w:rPr>
            </w:pPr>
            <w:r w:rsidRPr="00AB6DD2">
              <w:rPr>
                <w:rFonts w:asciiTheme="minorHAnsi" w:hAnsiTheme="minorHAnsi"/>
                <w:b/>
              </w:rPr>
              <w:t>Felelősség-vállalás másokért, önkéntes-</w:t>
            </w:r>
            <w:proofErr w:type="spellStart"/>
            <w:r w:rsidRPr="00AB6DD2">
              <w:rPr>
                <w:rFonts w:asciiTheme="minorHAnsi" w:hAnsiTheme="minorHAnsi"/>
                <w:b/>
              </w:rPr>
              <w:t>ség</w:t>
            </w:r>
            <w:proofErr w:type="spellEnd"/>
          </w:p>
        </w:tc>
        <w:tc>
          <w:tcPr>
            <w:tcW w:w="1034" w:type="dxa"/>
            <w:vAlign w:val="center"/>
          </w:tcPr>
          <w:p w:rsidR="00065E7D" w:rsidRPr="00AB6DD2" w:rsidRDefault="00065E7D" w:rsidP="002D0BBA">
            <w:pPr>
              <w:rPr>
                <w:rFonts w:asciiTheme="minorHAnsi" w:hAnsiTheme="minorHAnsi"/>
                <w:b/>
              </w:rPr>
            </w:pPr>
            <w:r w:rsidRPr="00AB6DD2">
              <w:rPr>
                <w:rFonts w:asciiTheme="minorHAnsi" w:hAnsiTheme="minorHAnsi"/>
                <w:b/>
              </w:rPr>
              <w:t xml:space="preserve">3 </w:t>
            </w:r>
            <w:r w:rsidRPr="00AB6DD2">
              <w:rPr>
                <w:rFonts w:asciiTheme="minorHAnsi" w:hAnsiTheme="minorHAnsi"/>
                <w:b/>
                <w:sz w:val="22"/>
                <w:szCs w:val="22"/>
                <w:lang w:val="cs-CZ"/>
              </w:rPr>
              <w:t>óra</w:t>
            </w:r>
          </w:p>
        </w:tc>
        <w:tc>
          <w:tcPr>
            <w:tcW w:w="3375" w:type="dxa"/>
          </w:tcPr>
          <w:p w:rsidR="00065E7D" w:rsidRPr="00AB6DD2" w:rsidRDefault="00065E7D" w:rsidP="00AB6DD2">
            <w:pPr>
              <w:jc w:val="left"/>
              <w:rPr>
                <w:rFonts w:asciiTheme="minorHAnsi" w:hAnsiTheme="minorHAnsi"/>
              </w:rPr>
            </w:pPr>
            <w:r w:rsidRPr="00AB6DD2">
              <w:rPr>
                <w:rFonts w:asciiTheme="minorHAnsi" w:hAnsiTheme="minorHAnsi"/>
              </w:rPr>
              <w:t>Összetartozás és</w:t>
            </w:r>
          </w:p>
          <w:p w:rsidR="00065E7D" w:rsidRPr="00AB6DD2" w:rsidRDefault="00065E7D" w:rsidP="00AB6DD2">
            <w:pPr>
              <w:jc w:val="left"/>
              <w:rPr>
                <w:rFonts w:asciiTheme="minorHAnsi" w:hAnsiTheme="minorHAnsi"/>
              </w:rPr>
            </w:pPr>
            <w:r w:rsidRPr="00AB6DD2">
              <w:rPr>
                <w:rFonts w:asciiTheme="minorHAnsi" w:hAnsiTheme="minorHAnsi"/>
              </w:rPr>
              <w:t>együttérzés</w:t>
            </w:r>
          </w:p>
        </w:tc>
        <w:tc>
          <w:tcPr>
            <w:tcW w:w="4820" w:type="dxa"/>
          </w:tcPr>
          <w:p w:rsidR="00065E7D" w:rsidRPr="00AB6DD2" w:rsidRDefault="00065E7D" w:rsidP="00AB6DD2">
            <w:pPr>
              <w:jc w:val="left"/>
              <w:rPr>
                <w:rFonts w:asciiTheme="minorHAnsi" w:hAnsiTheme="minorHAnsi"/>
              </w:rPr>
            </w:pPr>
            <w:r w:rsidRPr="00AB6DD2">
              <w:rPr>
                <w:rFonts w:asciiTheme="minorHAnsi" w:hAnsiTheme="minorHAnsi"/>
              </w:rPr>
              <w:t>Az önkéntes munka során</w:t>
            </w:r>
          </w:p>
          <w:p w:rsidR="00065E7D" w:rsidRPr="00AB6DD2" w:rsidRDefault="00065E7D" w:rsidP="00AB6DD2">
            <w:pPr>
              <w:jc w:val="left"/>
              <w:rPr>
                <w:rFonts w:asciiTheme="minorHAnsi" w:hAnsiTheme="minorHAnsi"/>
              </w:rPr>
            </w:pPr>
            <w:r w:rsidRPr="00AB6DD2">
              <w:rPr>
                <w:rFonts w:asciiTheme="minorHAnsi" w:hAnsiTheme="minorHAnsi"/>
              </w:rPr>
              <w:t>megtapasztalt élethelyzetek</w:t>
            </w:r>
          </w:p>
          <w:p w:rsidR="00065E7D" w:rsidRPr="00AB6DD2" w:rsidRDefault="00065E7D" w:rsidP="00AB6DD2">
            <w:pPr>
              <w:jc w:val="left"/>
              <w:rPr>
                <w:rFonts w:asciiTheme="minorHAnsi" w:hAnsiTheme="minorHAnsi"/>
              </w:rPr>
            </w:pPr>
            <w:r w:rsidRPr="00AB6DD2">
              <w:rPr>
                <w:rFonts w:asciiTheme="minorHAnsi" w:hAnsiTheme="minorHAnsi"/>
              </w:rPr>
              <w:t>bemutatása</w:t>
            </w:r>
          </w:p>
        </w:tc>
        <w:tc>
          <w:tcPr>
            <w:tcW w:w="3544" w:type="dxa"/>
          </w:tcPr>
          <w:p w:rsidR="00065E7D" w:rsidRPr="00AB6DD2" w:rsidRDefault="00065E7D" w:rsidP="00AB6DD2">
            <w:pPr>
              <w:jc w:val="left"/>
              <w:rPr>
                <w:rFonts w:asciiTheme="minorHAnsi" w:hAnsiTheme="minorHAnsi"/>
              </w:rPr>
            </w:pPr>
            <w:r w:rsidRPr="00AB6DD2">
              <w:rPr>
                <w:rFonts w:asciiTheme="minorHAnsi" w:hAnsiTheme="minorHAnsi"/>
              </w:rPr>
              <w:t>szituációs helyzetgyakorlatok,</w:t>
            </w:r>
          </w:p>
          <w:p w:rsidR="00065E7D" w:rsidRPr="00AB6DD2" w:rsidRDefault="00065E7D" w:rsidP="00AB6DD2">
            <w:pPr>
              <w:jc w:val="left"/>
              <w:rPr>
                <w:rFonts w:asciiTheme="minorHAnsi" w:hAnsiTheme="minorHAnsi"/>
              </w:rPr>
            </w:pPr>
            <w:r w:rsidRPr="00AB6DD2">
              <w:rPr>
                <w:rFonts w:asciiTheme="minorHAnsi" w:hAnsiTheme="minorHAnsi"/>
              </w:rPr>
              <w:t xml:space="preserve"> élménybeszámolók </w:t>
            </w:r>
          </w:p>
          <w:p w:rsidR="00065E7D" w:rsidRPr="00AB6DD2" w:rsidRDefault="00065E7D" w:rsidP="00AB6DD2">
            <w:pPr>
              <w:jc w:val="left"/>
              <w:rPr>
                <w:rFonts w:asciiTheme="minorHAnsi" w:hAnsiTheme="minorHAnsi"/>
              </w:rPr>
            </w:pPr>
            <w:r w:rsidRPr="00AB6DD2">
              <w:rPr>
                <w:rFonts w:asciiTheme="minorHAnsi" w:hAnsiTheme="minorHAnsi"/>
              </w:rPr>
              <w:t>vita</w:t>
            </w:r>
          </w:p>
        </w:tc>
      </w:tr>
      <w:tr w:rsidR="00065E7D" w:rsidRPr="00AB6DD2" w:rsidTr="00065E7D">
        <w:tc>
          <w:tcPr>
            <w:tcW w:w="1256" w:type="dxa"/>
            <w:vAlign w:val="center"/>
          </w:tcPr>
          <w:p w:rsidR="00065E7D" w:rsidRPr="00AB6DD2" w:rsidRDefault="00065E7D" w:rsidP="002D0BBA">
            <w:pPr>
              <w:jc w:val="left"/>
              <w:rPr>
                <w:rFonts w:asciiTheme="minorHAnsi" w:hAnsiTheme="minorHAnsi"/>
                <w:b/>
              </w:rPr>
            </w:pPr>
            <w:r w:rsidRPr="00AB6DD2">
              <w:rPr>
                <w:rFonts w:asciiTheme="minorHAnsi" w:hAnsiTheme="minorHAnsi"/>
                <w:b/>
              </w:rPr>
              <w:t>Fenntart-hatóság, környezet-tudatosság</w:t>
            </w:r>
          </w:p>
        </w:tc>
        <w:tc>
          <w:tcPr>
            <w:tcW w:w="1034" w:type="dxa"/>
            <w:vAlign w:val="center"/>
          </w:tcPr>
          <w:p w:rsidR="00065E7D" w:rsidRPr="00AB6DD2" w:rsidRDefault="00065E7D" w:rsidP="002D0BBA">
            <w:pPr>
              <w:rPr>
                <w:rFonts w:asciiTheme="minorHAnsi" w:hAnsiTheme="minorHAnsi"/>
                <w:b/>
              </w:rPr>
            </w:pPr>
            <w:r w:rsidRPr="00AB6DD2">
              <w:rPr>
                <w:rFonts w:asciiTheme="minorHAnsi" w:hAnsiTheme="minorHAnsi"/>
                <w:b/>
              </w:rPr>
              <w:t xml:space="preserve">3 </w:t>
            </w:r>
            <w:r w:rsidRPr="00AB6DD2">
              <w:rPr>
                <w:rFonts w:asciiTheme="minorHAnsi" w:hAnsiTheme="minorHAnsi"/>
                <w:b/>
                <w:sz w:val="22"/>
                <w:szCs w:val="22"/>
                <w:lang w:val="cs-CZ"/>
              </w:rPr>
              <w:t>óra</w:t>
            </w:r>
          </w:p>
        </w:tc>
        <w:tc>
          <w:tcPr>
            <w:tcW w:w="3375" w:type="dxa"/>
          </w:tcPr>
          <w:p w:rsidR="00065E7D" w:rsidRPr="00AB6DD2" w:rsidRDefault="00065E7D" w:rsidP="00AB6DD2">
            <w:pPr>
              <w:jc w:val="left"/>
              <w:rPr>
                <w:rFonts w:asciiTheme="minorHAnsi" w:hAnsiTheme="minorHAnsi"/>
              </w:rPr>
            </w:pPr>
            <w:r w:rsidRPr="00AB6DD2">
              <w:rPr>
                <w:rFonts w:asciiTheme="minorHAnsi" w:hAnsiTheme="minorHAnsi"/>
              </w:rPr>
              <w:t>Fenntarthatóság,</w:t>
            </w:r>
          </w:p>
          <w:p w:rsidR="00065E7D" w:rsidRPr="00AB6DD2" w:rsidRDefault="00065E7D" w:rsidP="00AB6DD2">
            <w:pPr>
              <w:jc w:val="left"/>
              <w:rPr>
                <w:rFonts w:asciiTheme="minorHAnsi" w:hAnsiTheme="minorHAnsi"/>
              </w:rPr>
            </w:pPr>
            <w:r w:rsidRPr="00AB6DD2">
              <w:rPr>
                <w:rFonts w:asciiTheme="minorHAnsi" w:hAnsiTheme="minorHAnsi"/>
              </w:rPr>
              <w:t>környezettudatosság</w:t>
            </w:r>
          </w:p>
        </w:tc>
        <w:tc>
          <w:tcPr>
            <w:tcW w:w="4820" w:type="dxa"/>
          </w:tcPr>
          <w:p w:rsidR="00065E7D" w:rsidRPr="00AB6DD2" w:rsidRDefault="00065E7D" w:rsidP="00AB6DD2">
            <w:pPr>
              <w:jc w:val="left"/>
              <w:rPr>
                <w:rFonts w:asciiTheme="minorHAnsi" w:hAnsiTheme="minorHAnsi"/>
              </w:rPr>
            </w:pPr>
            <w:r w:rsidRPr="00AB6DD2">
              <w:rPr>
                <w:rFonts w:asciiTheme="minorHAnsi" w:hAnsiTheme="minorHAnsi"/>
              </w:rPr>
              <w:t xml:space="preserve">A világ jövője – az én jövőm </w:t>
            </w:r>
          </w:p>
          <w:p w:rsidR="00065E7D" w:rsidRPr="00AB6DD2" w:rsidRDefault="00065E7D" w:rsidP="00AB6DD2">
            <w:pPr>
              <w:jc w:val="left"/>
              <w:rPr>
                <w:rFonts w:asciiTheme="minorHAnsi" w:hAnsiTheme="minorHAnsi"/>
              </w:rPr>
            </w:pPr>
          </w:p>
        </w:tc>
        <w:tc>
          <w:tcPr>
            <w:tcW w:w="3544" w:type="dxa"/>
          </w:tcPr>
          <w:p w:rsidR="00065E7D" w:rsidRPr="00AB6DD2" w:rsidRDefault="00065E7D" w:rsidP="00AB6DD2">
            <w:pPr>
              <w:jc w:val="left"/>
              <w:rPr>
                <w:rFonts w:asciiTheme="minorHAnsi" w:hAnsiTheme="minorHAnsi"/>
              </w:rPr>
            </w:pPr>
            <w:r w:rsidRPr="00AB6DD2">
              <w:rPr>
                <w:rFonts w:asciiTheme="minorHAnsi" w:hAnsiTheme="minorHAnsi"/>
              </w:rPr>
              <w:t>beszélgetőkör</w:t>
            </w:r>
          </w:p>
        </w:tc>
      </w:tr>
      <w:tr w:rsidR="00065E7D" w:rsidRPr="00AB6DD2" w:rsidTr="00065E7D">
        <w:tc>
          <w:tcPr>
            <w:tcW w:w="1256" w:type="dxa"/>
            <w:vAlign w:val="center"/>
          </w:tcPr>
          <w:p w:rsidR="00065E7D" w:rsidRPr="00AB6DD2" w:rsidRDefault="00065E7D" w:rsidP="002D0BBA">
            <w:pPr>
              <w:jc w:val="left"/>
              <w:rPr>
                <w:rFonts w:asciiTheme="minorHAnsi" w:hAnsiTheme="minorHAnsi"/>
                <w:b/>
              </w:rPr>
            </w:pPr>
            <w:proofErr w:type="spellStart"/>
            <w:r w:rsidRPr="00AB6DD2">
              <w:rPr>
                <w:rFonts w:asciiTheme="minorHAnsi" w:hAnsiTheme="minorHAnsi"/>
                <w:b/>
              </w:rPr>
              <w:t>Pályaorien-táció</w:t>
            </w:r>
            <w:proofErr w:type="spellEnd"/>
          </w:p>
        </w:tc>
        <w:tc>
          <w:tcPr>
            <w:tcW w:w="1034" w:type="dxa"/>
            <w:vAlign w:val="center"/>
          </w:tcPr>
          <w:p w:rsidR="00065E7D" w:rsidRPr="00AB6DD2" w:rsidRDefault="00065E7D" w:rsidP="002D0BBA">
            <w:pPr>
              <w:rPr>
                <w:rFonts w:asciiTheme="minorHAnsi" w:hAnsiTheme="minorHAnsi"/>
                <w:b/>
              </w:rPr>
            </w:pPr>
            <w:r w:rsidRPr="00AB6DD2">
              <w:rPr>
                <w:rFonts w:asciiTheme="minorHAnsi" w:hAnsiTheme="minorHAnsi"/>
                <w:b/>
              </w:rPr>
              <w:t xml:space="preserve">3 </w:t>
            </w:r>
            <w:r w:rsidRPr="00AB6DD2">
              <w:rPr>
                <w:rFonts w:asciiTheme="minorHAnsi" w:hAnsiTheme="minorHAnsi"/>
                <w:b/>
                <w:sz w:val="22"/>
                <w:szCs w:val="22"/>
                <w:lang w:val="cs-CZ"/>
              </w:rPr>
              <w:t>óra</w:t>
            </w:r>
          </w:p>
        </w:tc>
        <w:tc>
          <w:tcPr>
            <w:tcW w:w="3375" w:type="dxa"/>
          </w:tcPr>
          <w:p w:rsidR="00065E7D" w:rsidRPr="00AB6DD2" w:rsidRDefault="00065E7D" w:rsidP="00AB6DD2">
            <w:pPr>
              <w:jc w:val="left"/>
              <w:rPr>
                <w:rFonts w:asciiTheme="minorHAnsi" w:hAnsiTheme="minorHAnsi"/>
              </w:rPr>
            </w:pPr>
            <w:r w:rsidRPr="00AB6DD2">
              <w:rPr>
                <w:rFonts w:asciiTheme="minorHAnsi" w:hAnsiTheme="minorHAnsi"/>
              </w:rPr>
              <w:t>A munka világa</w:t>
            </w:r>
          </w:p>
          <w:p w:rsidR="00065E7D" w:rsidRPr="00AB6DD2" w:rsidRDefault="00065E7D" w:rsidP="00AB6DD2">
            <w:pPr>
              <w:jc w:val="left"/>
              <w:rPr>
                <w:rFonts w:asciiTheme="minorHAnsi" w:hAnsiTheme="minorHAnsi"/>
              </w:rPr>
            </w:pPr>
            <w:r w:rsidRPr="00AB6DD2">
              <w:rPr>
                <w:rFonts w:asciiTheme="minorHAnsi" w:hAnsiTheme="minorHAnsi"/>
              </w:rPr>
              <w:t>és jellemzői</w:t>
            </w:r>
          </w:p>
        </w:tc>
        <w:tc>
          <w:tcPr>
            <w:tcW w:w="4820" w:type="dxa"/>
          </w:tcPr>
          <w:p w:rsidR="00065E7D" w:rsidRPr="00AB6DD2" w:rsidRDefault="00065E7D" w:rsidP="00AB6DD2">
            <w:pPr>
              <w:jc w:val="left"/>
              <w:rPr>
                <w:rFonts w:asciiTheme="minorHAnsi" w:hAnsiTheme="minorHAnsi"/>
              </w:rPr>
            </w:pPr>
            <w:r w:rsidRPr="00AB6DD2">
              <w:rPr>
                <w:rFonts w:asciiTheme="minorHAnsi" w:hAnsiTheme="minorHAnsi"/>
              </w:rPr>
              <w:t>Az életen át tartó tanulás</w:t>
            </w:r>
          </w:p>
          <w:p w:rsidR="00065E7D" w:rsidRPr="00AB6DD2" w:rsidRDefault="00065E7D" w:rsidP="00AB6DD2">
            <w:pPr>
              <w:jc w:val="left"/>
              <w:rPr>
                <w:rFonts w:asciiTheme="minorHAnsi" w:hAnsiTheme="minorHAnsi"/>
              </w:rPr>
            </w:pPr>
            <w:r w:rsidRPr="00AB6DD2">
              <w:rPr>
                <w:rFonts w:asciiTheme="minorHAnsi" w:hAnsiTheme="minorHAnsi"/>
              </w:rPr>
              <w:t>fontosságának felismerése</w:t>
            </w:r>
          </w:p>
        </w:tc>
        <w:tc>
          <w:tcPr>
            <w:tcW w:w="3544" w:type="dxa"/>
          </w:tcPr>
          <w:p w:rsidR="00065E7D" w:rsidRPr="00AB6DD2" w:rsidRDefault="00065E7D" w:rsidP="00AB6DD2">
            <w:pPr>
              <w:jc w:val="left"/>
              <w:rPr>
                <w:rFonts w:asciiTheme="minorHAnsi" w:hAnsiTheme="minorHAnsi"/>
              </w:rPr>
            </w:pPr>
          </w:p>
        </w:tc>
      </w:tr>
      <w:tr w:rsidR="00065E7D" w:rsidRPr="00AB6DD2" w:rsidTr="00065E7D">
        <w:tc>
          <w:tcPr>
            <w:tcW w:w="1256" w:type="dxa"/>
            <w:vAlign w:val="center"/>
          </w:tcPr>
          <w:p w:rsidR="00065E7D" w:rsidRPr="00AB6DD2" w:rsidRDefault="00065E7D" w:rsidP="002D0BBA">
            <w:pPr>
              <w:jc w:val="left"/>
              <w:rPr>
                <w:rFonts w:asciiTheme="minorHAnsi" w:hAnsiTheme="minorHAnsi"/>
                <w:b/>
              </w:rPr>
            </w:pPr>
            <w:r w:rsidRPr="00AB6DD2">
              <w:rPr>
                <w:rFonts w:asciiTheme="minorHAnsi" w:hAnsiTheme="minorHAnsi"/>
                <w:b/>
              </w:rPr>
              <w:t>Gazdasági és pénzügyi nevelés</w:t>
            </w:r>
          </w:p>
        </w:tc>
        <w:tc>
          <w:tcPr>
            <w:tcW w:w="1034" w:type="dxa"/>
            <w:vAlign w:val="center"/>
          </w:tcPr>
          <w:p w:rsidR="00065E7D" w:rsidRPr="00AB6DD2" w:rsidRDefault="00065E7D" w:rsidP="002D0BBA">
            <w:pPr>
              <w:rPr>
                <w:rFonts w:asciiTheme="minorHAnsi" w:hAnsiTheme="minorHAnsi"/>
                <w:b/>
              </w:rPr>
            </w:pPr>
            <w:r w:rsidRPr="00AB6DD2">
              <w:rPr>
                <w:rFonts w:asciiTheme="minorHAnsi" w:hAnsiTheme="minorHAnsi"/>
                <w:b/>
              </w:rPr>
              <w:t xml:space="preserve">3 </w:t>
            </w:r>
            <w:r w:rsidRPr="00AB6DD2">
              <w:rPr>
                <w:rFonts w:asciiTheme="minorHAnsi" w:hAnsiTheme="minorHAnsi"/>
                <w:b/>
                <w:sz w:val="22"/>
                <w:szCs w:val="22"/>
                <w:lang w:val="cs-CZ"/>
              </w:rPr>
              <w:t>óra</w:t>
            </w:r>
          </w:p>
        </w:tc>
        <w:tc>
          <w:tcPr>
            <w:tcW w:w="3375" w:type="dxa"/>
          </w:tcPr>
          <w:p w:rsidR="00065E7D" w:rsidRPr="00AB6DD2" w:rsidRDefault="00065E7D" w:rsidP="00AB6DD2">
            <w:pPr>
              <w:jc w:val="left"/>
              <w:rPr>
                <w:rFonts w:asciiTheme="minorHAnsi" w:hAnsiTheme="minorHAnsi"/>
              </w:rPr>
            </w:pPr>
            <w:r w:rsidRPr="00AB6DD2">
              <w:rPr>
                <w:rFonts w:asciiTheme="minorHAnsi" w:hAnsiTheme="minorHAnsi"/>
              </w:rPr>
              <w:t>Korunk egyensúlyzavarai</w:t>
            </w:r>
          </w:p>
          <w:p w:rsidR="00065E7D" w:rsidRPr="00AB6DD2" w:rsidRDefault="00065E7D" w:rsidP="00AB6DD2">
            <w:pPr>
              <w:jc w:val="left"/>
              <w:rPr>
                <w:rFonts w:asciiTheme="minorHAnsi" w:hAnsiTheme="minorHAnsi"/>
              </w:rPr>
            </w:pPr>
            <w:r w:rsidRPr="00AB6DD2">
              <w:rPr>
                <w:rFonts w:asciiTheme="minorHAnsi" w:hAnsiTheme="minorHAnsi"/>
              </w:rPr>
              <w:t>A munkanélküliség</w:t>
            </w:r>
          </w:p>
          <w:p w:rsidR="00065E7D" w:rsidRPr="00AB6DD2" w:rsidRDefault="00065E7D" w:rsidP="00AB6DD2">
            <w:pPr>
              <w:jc w:val="left"/>
              <w:rPr>
                <w:rFonts w:asciiTheme="minorHAnsi" w:hAnsiTheme="minorHAnsi"/>
              </w:rPr>
            </w:pPr>
            <w:r w:rsidRPr="00AB6DD2">
              <w:rPr>
                <w:rFonts w:asciiTheme="minorHAnsi" w:hAnsiTheme="minorHAnsi"/>
              </w:rPr>
              <w:t>Az infláció</w:t>
            </w:r>
          </w:p>
          <w:p w:rsidR="00065E7D" w:rsidRPr="00AB6DD2" w:rsidRDefault="00065E7D" w:rsidP="00AB6DD2">
            <w:pPr>
              <w:jc w:val="left"/>
              <w:rPr>
                <w:rFonts w:asciiTheme="minorHAnsi" w:hAnsiTheme="minorHAnsi"/>
              </w:rPr>
            </w:pPr>
            <w:r w:rsidRPr="00AB6DD2">
              <w:rPr>
                <w:rFonts w:asciiTheme="minorHAnsi" w:hAnsiTheme="minorHAnsi"/>
              </w:rPr>
              <w:t>Megtakarítások</w:t>
            </w:r>
          </w:p>
          <w:p w:rsidR="00065E7D" w:rsidRPr="00AB6DD2" w:rsidRDefault="00065E7D" w:rsidP="00AB6DD2">
            <w:pPr>
              <w:jc w:val="left"/>
              <w:rPr>
                <w:rFonts w:asciiTheme="minorHAnsi" w:hAnsiTheme="minorHAnsi"/>
              </w:rPr>
            </w:pPr>
            <w:r w:rsidRPr="00AB6DD2">
              <w:rPr>
                <w:rFonts w:asciiTheme="minorHAnsi" w:hAnsiTheme="minorHAnsi"/>
              </w:rPr>
              <w:t>Hitelek</w:t>
            </w:r>
          </w:p>
        </w:tc>
        <w:tc>
          <w:tcPr>
            <w:tcW w:w="4820" w:type="dxa"/>
          </w:tcPr>
          <w:p w:rsidR="00065E7D" w:rsidRPr="00AB6DD2" w:rsidRDefault="00065E7D" w:rsidP="00AB6DD2">
            <w:pPr>
              <w:jc w:val="left"/>
              <w:rPr>
                <w:rFonts w:asciiTheme="minorHAnsi" w:hAnsiTheme="minorHAnsi"/>
              </w:rPr>
            </w:pPr>
            <w:r w:rsidRPr="00AB6DD2">
              <w:rPr>
                <w:rFonts w:asciiTheme="minorHAnsi" w:hAnsiTheme="minorHAnsi"/>
              </w:rPr>
              <w:t>A munka keresletét és kínálatát</w:t>
            </w:r>
          </w:p>
          <w:p w:rsidR="00065E7D" w:rsidRPr="00AB6DD2" w:rsidRDefault="00065E7D" w:rsidP="00AB6DD2">
            <w:pPr>
              <w:jc w:val="left"/>
              <w:rPr>
                <w:rFonts w:asciiTheme="minorHAnsi" w:hAnsiTheme="minorHAnsi"/>
              </w:rPr>
            </w:pPr>
            <w:r w:rsidRPr="00AB6DD2">
              <w:rPr>
                <w:rFonts w:asciiTheme="minorHAnsi" w:hAnsiTheme="minorHAnsi"/>
              </w:rPr>
              <w:t>meghatározó tényezők</w:t>
            </w:r>
          </w:p>
          <w:p w:rsidR="00065E7D" w:rsidRPr="00AB6DD2" w:rsidRDefault="00065E7D" w:rsidP="00AB6DD2">
            <w:pPr>
              <w:jc w:val="left"/>
              <w:rPr>
                <w:rFonts w:asciiTheme="minorHAnsi" w:hAnsiTheme="minorHAnsi"/>
              </w:rPr>
            </w:pPr>
            <w:r w:rsidRPr="00AB6DD2">
              <w:rPr>
                <w:rFonts w:asciiTheme="minorHAnsi" w:hAnsiTheme="minorHAnsi"/>
              </w:rPr>
              <w:t>A munkanélküliségi ráta</w:t>
            </w:r>
          </w:p>
          <w:p w:rsidR="00065E7D" w:rsidRPr="00AB6DD2" w:rsidRDefault="00065E7D" w:rsidP="00AB6DD2">
            <w:pPr>
              <w:jc w:val="left"/>
              <w:rPr>
                <w:rFonts w:asciiTheme="minorHAnsi" w:hAnsiTheme="minorHAnsi"/>
              </w:rPr>
            </w:pPr>
            <w:r w:rsidRPr="00AB6DD2">
              <w:rPr>
                <w:rFonts w:asciiTheme="minorHAnsi" w:hAnsiTheme="minorHAnsi"/>
              </w:rPr>
              <w:t>Az infláció fogalma (értelmezése)</w:t>
            </w:r>
          </w:p>
          <w:p w:rsidR="00065E7D" w:rsidRPr="00AB6DD2" w:rsidRDefault="00065E7D" w:rsidP="00AB6DD2">
            <w:pPr>
              <w:jc w:val="left"/>
              <w:rPr>
                <w:rFonts w:asciiTheme="minorHAnsi" w:hAnsiTheme="minorHAnsi"/>
              </w:rPr>
            </w:pPr>
            <w:r w:rsidRPr="00AB6DD2">
              <w:rPr>
                <w:rFonts w:asciiTheme="minorHAnsi" w:hAnsiTheme="minorHAnsi"/>
              </w:rPr>
              <w:t>fajtái (kúszó, vágtató és hiperinfláció), okai,</w:t>
            </w:r>
            <w:r>
              <w:rPr>
                <w:rFonts w:asciiTheme="minorHAnsi" w:hAnsiTheme="minorHAnsi"/>
              </w:rPr>
              <w:t xml:space="preserve"> </w:t>
            </w:r>
            <w:r w:rsidRPr="00AB6DD2">
              <w:rPr>
                <w:rFonts w:asciiTheme="minorHAnsi" w:hAnsiTheme="minorHAnsi"/>
              </w:rPr>
              <w:t>társadalmi-gazdasági hatásai</w:t>
            </w:r>
          </w:p>
          <w:p w:rsidR="00065E7D" w:rsidRPr="00AB6DD2" w:rsidRDefault="00065E7D" w:rsidP="00AB6DD2">
            <w:pPr>
              <w:jc w:val="left"/>
              <w:rPr>
                <w:rFonts w:asciiTheme="minorHAnsi" w:hAnsiTheme="minorHAnsi"/>
              </w:rPr>
            </w:pPr>
            <w:r w:rsidRPr="00AB6DD2">
              <w:rPr>
                <w:rFonts w:asciiTheme="minorHAnsi" w:hAnsiTheme="minorHAnsi"/>
              </w:rPr>
              <w:t>Megtakarítási formák, hitelek</w:t>
            </w:r>
          </w:p>
        </w:tc>
        <w:tc>
          <w:tcPr>
            <w:tcW w:w="3544" w:type="dxa"/>
          </w:tcPr>
          <w:p w:rsidR="00065E7D" w:rsidRPr="00AB6DD2" w:rsidRDefault="00065E7D" w:rsidP="00AB6DD2">
            <w:pPr>
              <w:jc w:val="left"/>
              <w:rPr>
                <w:rFonts w:asciiTheme="minorHAnsi" w:hAnsiTheme="minorHAnsi"/>
              </w:rPr>
            </w:pPr>
            <w:r w:rsidRPr="00AB6DD2">
              <w:rPr>
                <w:rFonts w:asciiTheme="minorHAnsi" w:hAnsiTheme="minorHAnsi"/>
              </w:rPr>
              <w:t>Internetes adatgyűjtés,</w:t>
            </w:r>
          </w:p>
          <w:p w:rsidR="00065E7D" w:rsidRPr="00AB6DD2" w:rsidRDefault="00065E7D" w:rsidP="00AB6DD2">
            <w:pPr>
              <w:jc w:val="left"/>
              <w:rPr>
                <w:rFonts w:asciiTheme="minorHAnsi" w:hAnsiTheme="minorHAnsi"/>
              </w:rPr>
            </w:pPr>
            <w:r w:rsidRPr="00AB6DD2">
              <w:rPr>
                <w:rFonts w:asciiTheme="minorHAnsi" w:hAnsiTheme="minorHAnsi"/>
              </w:rPr>
              <w:t>csoportos feldolgozás, vita</w:t>
            </w:r>
          </w:p>
          <w:p w:rsidR="00065E7D" w:rsidRPr="00AB6DD2" w:rsidRDefault="00065E7D" w:rsidP="00AB6DD2">
            <w:pPr>
              <w:jc w:val="left"/>
              <w:rPr>
                <w:rFonts w:asciiTheme="minorHAnsi" w:hAnsiTheme="minorHAnsi" w:cstheme="minorBidi"/>
                <w:sz w:val="22"/>
                <w:szCs w:val="22"/>
              </w:rPr>
            </w:pPr>
            <w:r w:rsidRPr="00AB6DD2">
              <w:rPr>
                <w:rFonts w:asciiTheme="minorHAnsi" w:hAnsiTheme="minorHAnsi" w:cstheme="minorBidi"/>
                <w:sz w:val="22"/>
                <w:szCs w:val="22"/>
              </w:rPr>
              <w:t>Banki tájékoztatók</w:t>
            </w:r>
          </w:p>
          <w:p w:rsidR="00065E7D" w:rsidRPr="00AB6DD2" w:rsidRDefault="00065E7D" w:rsidP="00AB6DD2">
            <w:pPr>
              <w:jc w:val="left"/>
              <w:rPr>
                <w:rFonts w:asciiTheme="minorHAnsi" w:hAnsiTheme="minorHAnsi" w:cstheme="minorBidi"/>
                <w:sz w:val="22"/>
                <w:szCs w:val="22"/>
              </w:rPr>
            </w:pPr>
            <w:r w:rsidRPr="00AB6DD2">
              <w:rPr>
                <w:rFonts w:asciiTheme="minorHAnsi" w:hAnsiTheme="minorHAnsi" w:cstheme="minorBidi"/>
                <w:sz w:val="22"/>
                <w:szCs w:val="22"/>
              </w:rPr>
              <w:t>elemzése, internetes</w:t>
            </w:r>
          </w:p>
          <w:p w:rsidR="00065E7D" w:rsidRPr="00AB6DD2" w:rsidRDefault="00065E7D" w:rsidP="00AB6DD2">
            <w:pPr>
              <w:jc w:val="left"/>
              <w:rPr>
                <w:rFonts w:asciiTheme="minorHAnsi" w:hAnsiTheme="minorHAnsi"/>
              </w:rPr>
            </w:pPr>
            <w:r w:rsidRPr="00AB6DD2">
              <w:rPr>
                <w:rFonts w:asciiTheme="minorHAnsi" w:hAnsiTheme="minorHAnsi" w:cstheme="minorBidi"/>
                <w:sz w:val="22"/>
                <w:szCs w:val="22"/>
              </w:rPr>
              <w:t>kalkulátorok használata</w:t>
            </w:r>
          </w:p>
        </w:tc>
      </w:tr>
      <w:tr w:rsidR="00065E7D" w:rsidRPr="00AB6DD2" w:rsidTr="00065E7D">
        <w:tc>
          <w:tcPr>
            <w:tcW w:w="1256" w:type="dxa"/>
            <w:vAlign w:val="center"/>
          </w:tcPr>
          <w:p w:rsidR="00065E7D" w:rsidRPr="00AB6DD2" w:rsidRDefault="00065E7D" w:rsidP="002D0BBA">
            <w:pPr>
              <w:jc w:val="left"/>
              <w:rPr>
                <w:rFonts w:asciiTheme="minorHAnsi" w:hAnsiTheme="minorHAnsi"/>
                <w:b/>
              </w:rPr>
            </w:pPr>
            <w:proofErr w:type="spellStart"/>
            <w:r w:rsidRPr="00AB6DD2">
              <w:rPr>
                <w:rFonts w:asciiTheme="minorHAnsi" w:hAnsiTheme="minorHAnsi"/>
                <w:b/>
              </w:rPr>
              <w:t>Médiatu-datosságra</w:t>
            </w:r>
            <w:proofErr w:type="spellEnd"/>
            <w:r w:rsidRPr="00AB6DD2">
              <w:rPr>
                <w:rFonts w:asciiTheme="minorHAnsi" w:hAnsiTheme="minorHAnsi"/>
                <w:b/>
              </w:rPr>
              <w:t xml:space="preserve"> nevelés</w:t>
            </w:r>
          </w:p>
        </w:tc>
        <w:tc>
          <w:tcPr>
            <w:tcW w:w="1034" w:type="dxa"/>
            <w:vAlign w:val="center"/>
          </w:tcPr>
          <w:p w:rsidR="00065E7D" w:rsidRPr="00AB6DD2" w:rsidRDefault="00065E7D" w:rsidP="002D0BBA">
            <w:pPr>
              <w:rPr>
                <w:rFonts w:asciiTheme="minorHAnsi" w:hAnsiTheme="minorHAnsi"/>
                <w:b/>
              </w:rPr>
            </w:pPr>
            <w:r w:rsidRPr="00AB6DD2">
              <w:rPr>
                <w:rFonts w:asciiTheme="minorHAnsi" w:hAnsiTheme="minorHAnsi"/>
                <w:b/>
              </w:rPr>
              <w:t xml:space="preserve">2 </w:t>
            </w:r>
            <w:r w:rsidRPr="00AB6DD2">
              <w:rPr>
                <w:rFonts w:asciiTheme="minorHAnsi" w:hAnsiTheme="minorHAnsi"/>
                <w:b/>
                <w:sz w:val="22"/>
                <w:szCs w:val="22"/>
                <w:lang w:val="cs-CZ"/>
              </w:rPr>
              <w:t>óra</w:t>
            </w:r>
          </w:p>
        </w:tc>
        <w:tc>
          <w:tcPr>
            <w:tcW w:w="3375" w:type="dxa"/>
          </w:tcPr>
          <w:p w:rsidR="00065E7D" w:rsidRPr="00AB6DD2" w:rsidRDefault="00065E7D" w:rsidP="00AB6DD2">
            <w:pPr>
              <w:jc w:val="left"/>
              <w:rPr>
                <w:rFonts w:asciiTheme="minorHAnsi" w:hAnsiTheme="minorHAnsi"/>
              </w:rPr>
            </w:pPr>
            <w:r w:rsidRPr="00AB6DD2">
              <w:rPr>
                <w:rFonts w:asciiTheme="minorHAnsi" w:hAnsiTheme="minorHAnsi"/>
              </w:rPr>
              <w:t>A média társadalmi</w:t>
            </w:r>
          </w:p>
          <w:p w:rsidR="00065E7D" w:rsidRPr="00AB6DD2" w:rsidRDefault="00065E7D" w:rsidP="00AB6DD2">
            <w:pPr>
              <w:jc w:val="left"/>
              <w:rPr>
                <w:rFonts w:asciiTheme="minorHAnsi" w:hAnsiTheme="minorHAnsi"/>
              </w:rPr>
            </w:pPr>
            <w:r w:rsidRPr="00AB6DD2">
              <w:rPr>
                <w:rFonts w:asciiTheme="minorHAnsi" w:hAnsiTheme="minorHAnsi"/>
              </w:rPr>
              <w:t>szerepe</w:t>
            </w:r>
          </w:p>
          <w:p w:rsidR="00065E7D" w:rsidRPr="00AB6DD2" w:rsidRDefault="00065E7D" w:rsidP="00AB6DD2">
            <w:pPr>
              <w:jc w:val="left"/>
              <w:rPr>
                <w:rFonts w:asciiTheme="minorHAnsi" w:hAnsiTheme="minorHAnsi"/>
              </w:rPr>
            </w:pPr>
            <w:r w:rsidRPr="00AB6DD2">
              <w:rPr>
                <w:rFonts w:asciiTheme="minorHAnsi" w:hAnsiTheme="minorHAnsi"/>
              </w:rPr>
              <w:t>A médiatartalmak és a valóság összefüggése</w:t>
            </w:r>
          </w:p>
        </w:tc>
        <w:tc>
          <w:tcPr>
            <w:tcW w:w="4820" w:type="dxa"/>
          </w:tcPr>
          <w:p w:rsidR="00065E7D" w:rsidRPr="00AB6DD2" w:rsidRDefault="00065E7D" w:rsidP="00AB6DD2">
            <w:pPr>
              <w:jc w:val="left"/>
              <w:rPr>
                <w:rFonts w:asciiTheme="minorHAnsi" w:hAnsiTheme="minorHAnsi"/>
              </w:rPr>
            </w:pPr>
            <w:r w:rsidRPr="00AB6DD2">
              <w:rPr>
                <w:rFonts w:asciiTheme="minorHAnsi" w:hAnsiTheme="minorHAnsi"/>
              </w:rPr>
              <w:t>Az információ hatalom. Az</w:t>
            </w:r>
          </w:p>
          <w:p w:rsidR="00065E7D" w:rsidRPr="00AB6DD2" w:rsidRDefault="00065E7D" w:rsidP="00AB6DD2">
            <w:pPr>
              <w:jc w:val="left"/>
              <w:rPr>
                <w:rFonts w:asciiTheme="minorHAnsi" w:hAnsiTheme="minorHAnsi"/>
              </w:rPr>
            </w:pPr>
            <w:r w:rsidRPr="00AB6DD2">
              <w:rPr>
                <w:rFonts w:asciiTheme="minorHAnsi" w:hAnsiTheme="minorHAnsi"/>
              </w:rPr>
              <w:t>információs társadalom. Az</w:t>
            </w:r>
          </w:p>
          <w:p w:rsidR="00065E7D" w:rsidRPr="00AB6DD2" w:rsidRDefault="00065E7D" w:rsidP="00AB6DD2">
            <w:pPr>
              <w:jc w:val="left"/>
              <w:rPr>
                <w:rFonts w:asciiTheme="minorHAnsi" w:hAnsiTheme="minorHAnsi"/>
              </w:rPr>
            </w:pPr>
            <w:r w:rsidRPr="00AB6DD2">
              <w:rPr>
                <w:rFonts w:asciiTheme="minorHAnsi" w:hAnsiTheme="minorHAnsi"/>
              </w:rPr>
              <w:t>információ modern csatornái.</w:t>
            </w:r>
          </w:p>
          <w:p w:rsidR="00065E7D" w:rsidRPr="00AB6DD2" w:rsidRDefault="00065E7D" w:rsidP="00AB6DD2">
            <w:pPr>
              <w:jc w:val="left"/>
              <w:rPr>
                <w:rFonts w:asciiTheme="minorHAnsi" w:hAnsiTheme="minorHAnsi"/>
              </w:rPr>
            </w:pPr>
            <w:r w:rsidRPr="00AB6DD2">
              <w:rPr>
                <w:rFonts w:asciiTheme="minorHAnsi" w:hAnsiTheme="minorHAnsi"/>
              </w:rPr>
              <w:t>Az információs társadalom</w:t>
            </w:r>
          </w:p>
          <w:p w:rsidR="00065E7D" w:rsidRPr="00AB6DD2" w:rsidRDefault="00065E7D" w:rsidP="00AB6DD2">
            <w:pPr>
              <w:jc w:val="left"/>
              <w:rPr>
                <w:rFonts w:asciiTheme="minorHAnsi" w:hAnsiTheme="minorHAnsi"/>
              </w:rPr>
            </w:pPr>
            <w:r w:rsidRPr="00AB6DD2">
              <w:rPr>
                <w:rFonts w:asciiTheme="minorHAnsi" w:hAnsiTheme="minorHAnsi"/>
              </w:rPr>
              <w:t xml:space="preserve">eszköztára </w:t>
            </w:r>
          </w:p>
        </w:tc>
        <w:tc>
          <w:tcPr>
            <w:tcW w:w="3544" w:type="dxa"/>
          </w:tcPr>
          <w:p w:rsidR="00065E7D" w:rsidRPr="00AB6DD2" w:rsidRDefault="00065E7D" w:rsidP="00AB6DD2">
            <w:pPr>
              <w:jc w:val="left"/>
              <w:rPr>
                <w:rFonts w:asciiTheme="minorHAnsi" w:hAnsiTheme="minorHAnsi"/>
              </w:rPr>
            </w:pPr>
            <w:r w:rsidRPr="00AB6DD2">
              <w:rPr>
                <w:rFonts w:asciiTheme="minorHAnsi" w:hAnsiTheme="minorHAnsi"/>
              </w:rPr>
              <w:t>Frontális munka, irányított</w:t>
            </w:r>
          </w:p>
          <w:p w:rsidR="00065E7D" w:rsidRPr="00AB6DD2" w:rsidRDefault="00065E7D" w:rsidP="00AB6DD2">
            <w:pPr>
              <w:jc w:val="left"/>
              <w:rPr>
                <w:rFonts w:asciiTheme="minorHAnsi" w:hAnsiTheme="minorHAnsi"/>
              </w:rPr>
            </w:pPr>
            <w:r w:rsidRPr="00AB6DD2">
              <w:rPr>
                <w:rFonts w:asciiTheme="minorHAnsi" w:hAnsiTheme="minorHAnsi"/>
              </w:rPr>
              <w:t>beszélgetés</w:t>
            </w:r>
          </w:p>
          <w:p w:rsidR="00065E7D" w:rsidRPr="00AB6DD2" w:rsidRDefault="00065E7D" w:rsidP="00AB6DD2">
            <w:pPr>
              <w:jc w:val="left"/>
              <w:rPr>
                <w:rFonts w:asciiTheme="minorHAnsi" w:hAnsiTheme="minorHAnsi"/>
              </w:rPr>
            </w:pPr>
            <w:r w:rsidRPr="00AB6DD2">
              <w:rPr>
                <w:rFonts w:asciiTheme="minorHAnsi" w:hAnsiTheme="minorHAnsi"/>
              </w:rPr>
              <w:t>Szóforgó, gondolati háló</w:t>
            </w:r>
          </w:p>
          <w:p w:rsidR="00065E7D" w:rsidRPr="00AB6DD2" w:rsidRDefault="00065E7D" w:rsidP="00AB6DD2">
            <w:pPr>
              <w:jc w:val="left"/>
              <w:rPr>
                <w:rFonts w:asciiTheme="minorHAnsi" w:hAnsiTheme="minorHAnsi"/>
              </w:rPr>
            </w:pPr>
            <w:r w:rsidRPr="00AB6DD2">
              <w:rPr>
                <w:rFonts w:asciiTheme="minorHAnsi" w:hAnsiTheme="minorHAnsi"/>
              </w:rPr>
              <w:t>Csoportmunka</w:t>
            </w:r>
          </w:p>
        </w:tc>
      </w:tr>
      <w:tr w:rsidR="00065E7D" w:rsidRPr="00AB6DD2" w:rsidTr="00065E7D">
        <w:tc>
          <w:tcPr>
            <w:tcW w:w="1256" w:type="dxa"/>
            <w:vAlign w:val="center"/>
          </w:tcPr>
          <w:p w:rsidR="00065E7D" w:rsidRPr="00AB6DD2" w:rsidRDefault="00065E7D" w:rsidP="002D0BBA">
            <w:pPr>
              <w:jc w:val="left"/>
              <w:rPr>
                <w:rFonts w:asciiTheme="minorHAnsi" w:hAnsiTheme="minorHAnsi"/>
                <w:b/>
              </w:rPr>
            </w:pPr>
            <w:r w:rsidRPr="00AB6DD2">
              <w:rPr>
                <w:rFonts w:asciiTheme="minorHAnsi" w:hAnsiTheme="minorHAnsi"/>
                <w:b/>
              </w:rPr>
              <w:t>Összesen</w:t>
            </w:r>
          </w:p>
        </w:tc>
        <w:tc>
          <w:tcPr>
            <w:tcW w:w="1034" w:type="dxa"/>
            <w:vAlign w:val="center"/>
          </w:tcPr>
          <w:p w:rsidR="00065E7D" w:rsidRPr="00AB6DD2" w:rsidRDefault="00065E7D" w:rsidP="002D0BBA">
            <w:pPr>
              <w:rPr>
                <w:rFonts w:asciiTheme="minorHAnsi" w:hAnsiTheme="minorHAnsi"/>
                <w:b/>
              </w:rPr>
            </w:pPr>
            <w:r w:rsidRPr="00AB6DD2">
              <w:rPr>
                <w:rFonts w:asciiTheme="minorHAnsi" w:hAnsiTheme="minorHAnsi"/>
                <w:b/>
              </w:rPr>
              <w:t>33 óra</w:t>
            </w:r>
          </w:p>
        </w:tc>
        <w:tc>
          <w:tcPr>
            <w:tcW w:w="3375" w:type="dxa"/>
          </w:tcPr>
          <w:p w:rsidR="00065E7D" w:rsidRPr="00AB6DD2" w:rsidRDefault="00065E7D" w:rsidP="002D0BBA">
            <w:pPr>
              <w:rPr>
                <w:rFonts w:asciiTheme="minorHAnsi" w:hAnsiTheme="minorHAnsi"/>
              </w:rPr>
            </w:pPr>
          </w:p>
        </w:tc>
        <w:tc>
          <w:tcPr>
            <w:tcW w:w="4820" w:type="dxa"/>
          </w:tcPr>
          <w:p w:rsidR="00065E7D" w:rsidRPr="00AB6DD2" w:rsidRDefault="00065E7D" w:rsidP="002D0BBA">
            <w:pPr>
              <w:rPr>
                <w:rFonts w:asciiTheme="minorHAnsi" w:hAnsiTheme="minorHAnsi"/>
              </w:rPr>
            </w:pPr>
          </w:p>
        </w:tc>
        <w:tc>
          <w:tcPr>
            <w:tcW w:w="3544" w:type="dxa"/>
          </w:tcPr>
          <w:p w:rsidR="00065E7D" w:rsidRPr="00AB6DD2" w:rsidRDefault="00065E7D" w:rsidP="002D0BBA">
            <w:pPr>
              <w:rPr>
                <w:rFonts w:asciiTheme="minorHAnsi" w:hAnsiTheme="minorHAnsi"/>
              </w:rPr>
            </w:pPr>
          </w:p>
        </w:tc>
      </w:tr>
    </w:tbl>
    <w:p w:rsidR="005A1264" w:rsidRDefault="005A1264" w:rsidP="005A1264">
      <w:pPr>
        <w:pStyle w:val="Listaszerbekezds"/>
        <w:numPr>
          <w:ilvl w:val="0"/>
          <w:numId w:val="0"/>
        </w:numPr>
        <w:ind w:right="180"/>
        <w:jc w:val="both"/>
        <w:rPr>
          <w:rFonts w:asciiTheme="minorHAnsi" w:hAnsiTheme="minorHAnsi" w:cs="Times"/>
          <w:b w:val="0"/>
          <w:color w:val="auto"/>
          <w:sz w:val="22"/>
          <w:szCs w:val="22"/>
        </w:rPr>
      </w:pPr>
    </w:p>
    <w:p w:rsidR="00595C2E" w:rsidRDefault="00595C2E" w:rsidP="00595C2E">
      <w:pPr>
        <w:pStyle w:val="Cmsor2"/>
        <w:tabs>
          <w:tab w:val="clear" w:pos="1588"/>
          <w:tab w:val="num" w:pos="1134"/>
        </w:tabs>
        <w:spacing w:before="0" w:after="0"/>
        <w:ind w:left="1134" w:hanging="567"/>
      </w:pPr>
      <w:bookmarkStart w:id="187" w:name="_Toc188375729"/>
      <w:r w:rsidRPr="005D6609">
        <w:t>Fejlesztési követelmények, 9-14. évfolyam</w:t>
      </w:r>
      <w:bookmarkEnd w:id="187"/>
    </w:p>
    <w:p w:rsidR="00595C2E" w:rsidRDefault="00595C2E" w:rsidP="005A1264">
      <w:pPr>
        <w:pStyle w:val="Listaszerbekezds"/>
        <w:numPr>
          <w:ilvl w:val="0"/>
          <w:numId w:val="0"/>
        </w:numPr>
        <w:ind w:right="180"/>
        <w:jc w:val="both"/>
        <w:rPr>
          <w:rFonts w:asciiTheme="minorHAnsi" w:hAnsiTheme="minorHAnsi" w:cs="Times"/>
          <w:b w:val="0"/>
          <w:color w:val="auto"/>
          <w:sz w:val="22"/>
          <w:szCs w:val="22"/>
        </w:rPr>
      </w:pPr>
    </w:p>
    <w:tbl>
      <w:tblPr>
        <w:tblStyle w:val="Rcsostblzat"/>
        <w:tblW w:w="0" w:type="auto"/>
        <w:tblLook w:val="04A0" w:firstRow="1" w:lastRow="0" w:firstColumn="1" w:lastColumn="0" w:noHBand="0" w:noVBand="1"/>
      </w:tblPr>
      <w:tblGrid>
        <w:gridCol w:w="2085"/>
        <w:gridCol w:w="11863"/>
      </w:tblGrid>
      <w:tr w:rsidR="00595C2E" w:rsidRPr="00595C2E" w:rsidTr="00B315D8">
        <w:tc>
          <w:tcPr>
            <w:tcW w:w="1980" w:type="dxa"/>
          </w:tcPr>
          <w:p w:rsidR="00595C2E" w:rsidRPr="00595C2E" w:rsidRDefault="00595C2E" w:rsidP="00B315D8">
            <w:pPr>
              <w:jc w:val="both"/>
              <w:rPr>
                <w:rFonts w:asciiTheme="minorHAnsi" w:hAnsiTheme="minorHAnsi"/>
                <w:sz w:val="22"/>
                <w:szCs w:val="22"/>
              </w:rPr>
            </w:pPr>
            <w:r w:rsidRPr="00595C2E">
              <w:rPr>
                <w:rFonts w:asciiTheme="minorHAnsi" w:hAnsiTheme="minorHAnsi"/>
                <w:sz w:val="22"/>
                <w:szCs w:val="22"/>
              </w:rPr>
              <w:t>A tanulás tanítása</w:t>
            </w:r>
          </w:p>
        </w:tc>
        <w:tc>
          <w:tcPr>
            <w:tcW w:w="12014" w:type="dxa"/>
          </w:tcPr>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Sajátítsa el és legyen képes alkalmazni a hatékony tanulási technikákat.</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A tanuló – pedagógus segítségével – legyen képes a számára legalkalmasabb módszereket kiválasztani.</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Tudjon szelektálni a megszerzett ismeretek, információk között.</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lastRenderedPageBreak/>
              <w:t>-</w:t>
            </w:r>
            <w:r w:rsidRPr="00595C2E">
              <w:rPr>
                <w:rFonts w:asciiTheme="minorHAnsi" w:hAnsiTheme="minorHAnsi"/>
                <w:sz w:val="22"/>
                <w:szCs w:val="22"/>
              </w:rPr>
              <w:tab/>
              <w:t xml:space="preserve">Alkalmazza a tanulást segítő hagyományos és modern eszközöket, használja a könyvtárat, és a feladatai megoldásához megfelelően tudja kiválasztani a szükséges </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Legyen képes elemezni, értelmezni, rendszerezni a megszerzett ismereteket.</w:t>
            </w:r>
          </w:p>
        </w:tc>
      </w:tr>
      <w:tr w:rsidR="00595C2E" w:rsidRPr="00595C2E" w:rsidTr="00B315D8">
        <w:tc>
          <w:tcPr>
            <w:tcW w:w="1980" w:type="dxa"/>
          </w:tcPr>
          <w:p w:rsidR="00595C2E" w:rsidRPr="00595C2E" w:rsidRDefault="00595C2E" w:rsidP="00B315D8">
            <w:pPr>
              <w:jc w:val="both"/>
              <w:rPr>
                <w:rFonts w:asciiTheme="minorHAnsi" w:hAnsiTheme="minorHAnsi"/>
                <w:sz w:val="22"/>
                <w:szCs w:val="22"/>
              </w:rPr>
            </w:pPr>
            <w:r w:rsidRPr="00595C2E">
              <w:rPr>
                <w:rFonts w:asciiTheme="minorHAnsi" w:hAnsiTheme="minorHAnsi"/>
                <w:sz w:val="22"/>
                <w:szCs w:val="22"/>
              </w:rPr>
              <w:lastRenderedPageBreak/>
              <w:t>Az erkölcsi nevelés</w:t>
            </w:r>
          </w:p>
        </w:tc>
        <w:tc>
          <w:tcPr>
            <w:tcW w:w="12014" w:type="dxa"/>
          </w:tcPr>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Lássa be az erkölcsi felelősség fontosságát.</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Gyakorlati és iskolai tapasztalatai, ismeretei révén ismerje fel a morális helytállás jelentőségét.</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Képes legyen megfelelő erkölcsi választásokra.</w:t>
            </w:r>
          </w:p>
        </w:tc>
      </w:tr>
      <w:tr w:rsidR="00595C2E" w:rsidRPr="00595C2E" w:rsidTr="00B315D8">
        <w:tc>
          <w:tcPr>
            <w:tcW w:w="1980" w:type="dxa"/>
          </w:tcPr>
          <w:p w:rsidR="00595C2E" w:rsidRPr="00595C2E" w:rsidRDefault="00595C2E" w:rsidP="00B315D8">
            <w:pPr>
              <w:jc w:val="both"/>
              <w:rPr>
                <w:rFonts w:asciiTheme="minorHAnsi" w:hAnsiTheme="minorHAnsi"/>
                <w:sz w:val="22"/>
                <w:szCs w:val="22"/>
              </w:rPr>
            </w:pPr>
            <w:r w:rsidRPr="00595C2E">
              <w:rPr>
                <w:rFonts w:asciiTheme="minorHAnsi" w:hAnsiTheme="minorHAnsi"/>
                <w:sz w:val="22"/>
                <w:szCs w:val="22"/>
              </w:rPr>
              <w:t>Nemzeti öntudat, hazafias nevelés</w:t>
            </w:r>
          </w:p>
        </w:tc>
        <w:tc>
          <w:tcPr>
            <w:tcW w:w="12014" w:type="dxa"/>
          </w:tcPr>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 xml:space="preserve">Ismerje fel a közösségi összetartozást megalapozó közös értékeket. </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 xml:space="preserve">Tudatosuljon a közösséghez tartozás, a hazaszeretet fontossága. </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Ismerje országunk és a magyarság nemzeti szimbólumait.</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Ismerje a magyar tudomány, kultúra és sport kiemelkedő személyiségeit.</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Legyen kellő ismerete a település kultúrtörténetéről, hagyományairól.</w:t>
            </w:r>
          </w:p>
        </w:tc>
      </w:tr>
      <w:tr w:rsidR="00595C2E" w:rsidRPr="00595C2E" w:rsidTr="00B315D8">
        <w:tc>
          <w:tcPr>
            <w:tcW w:w="1980" w:type="dxa"/>
          </w:tcPr>
          <w:p w:rsidR="00595C2E" w:rsidRPr="00595C2E" w:rsidRDefault="00595C2E" w:rsidP="00B315D8">
            <w:pPr>
              <w:jc w:val="both"/>
              <w:rPr>
                <w:rFonts w:asciiTheme="minorHAnsi" w:hAnsiTheme="minorHAnsi"/>
                <w:sz w:val="22"/>
                <w:szCs w:val="22"/>
              </w:rPr>
            </w:pPr>
            <w:r w:rsidRPr="00595C2E">
              <w:rPr>
                <w:rFonts w:asciiTheme="minorHAnsi" w:hAnsiTheme="minorHAnsi"/>
                <w:sz w:val="22"/>
                <w:szCs w:val="22"/>
              </w:rPr>
              <w:t>Állampolgárságra, demokráciára nevelés</w:t>
            </w:r>
          </w:p>
        </w:tc>
        <w:tc>
          <w:tcPr>
            <w:tcW w:w="12014" w:type="dxa"/>
          </w:tcPr>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Értse meg az állampolgár és a társadalom együttműködésének fontosságát az egyéni és társadalmi célok elérése érdekében.</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Legyen tisztában a jog szerepével a társadalmi életben.</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 xml:space="preserve">Képes legyen belátni a kollégiumi diák-önkormányzat jelentőségét a kötelezettségek és a jogok gyakorlása során. </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Ismerje a demokratikus állam működésének főbb elemeit (választási rendszer, helyi önkormányzatok, törvényhozás, kormány, igazságszolgáltatás, fegyveres testületek stb.).</w:t>
            </w:r>
          </w:p>
        </w:tc>
      </w:tr>
      <w:tr w:rsidR="00595C2E" w:rsidRPr="00595C2E" w:rsidTr="00B315D8">
        <w:tc>
          <w:tcPr>
            <w:tcW w:w="1980" w:type="dxa"/>
          </w:tcPr>
          <w:p w:rsidR="00595C2E" w:rsidRPr="00595C2E" w:rsidRDefault="00595C2E" w:rsidP="00B315D8">
            <w:pPr>
              <w:jc w:val="both"/>
              <w:rPr>
                <w:rFonts w:asciiTheme="minorHAnsi" w:hAnsiTheme="minorHAnsi"/>
                <w:sz w:val="22"/>
                <w:szCs w:val="22"/>
              </w:rPr>
            </w:pPr>
            <w:r w:rsidRPr="00595C2E">
              <w:rPr>
                <w:rFonts w:asciiTheme="minorHAnsi" w:hAnsiTheme="minorHAnsi"/>
                <w:sz w:val="22"/>
                <w:szCs w:val="22"/>
              </w:rPr>
              <w:t>Az önismeret és a társas kultúra fejlesztése</w:t>
            </w:r>
          </w:p>
        </w:tc>
        <w:tc>
          <w:tcPr>
            <w:tcW w:w="12014" w:type="dxa"/>
          </w:tcPr>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Ismerje meg az emberi kapcsolatok létrejöttét elősegítő, illetve gátló személyiségvonásokat.</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Legyen tudatában, hogy a gondosan kiválasztott és mély emberi kapcsolatok mennyire értékesek az emberi együttélésben.</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Életkorának megfelelő választékossággal legyen képes a társas kommunikációra.</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Alakuljon ki a tanulóban a választási lehetőségek felismerésének képessége, és döntési helyzetekben legyen képes e lehetőségeket mérlegelni.</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Váljék természetessé benne a másik ember személyiségének tisztelete és megértése, a helyes önismeret kialakítása, önmaga felvállalása.</w:t>
            </w:r>
          </w:p>
        </w:tc>
      </w:tr>
      <w:tr w:rsidR="00595C2E" w:rsidRPr="00595C2E" w:rsidTr="00B315D8">
        <w:tc>
          <w:tcPr>
            <w:tcW w:w="1980" w:type="dxa"/>
          </w:tcPr>
          <w:p w:rsidR="00595C2E" w:rsidRPr="00595C2E" w:rsidRDefault="00595C2E" w:rsidP="00B315D8">
            <w:pPr>
              <w:jc w:val="both"/>
              <w:rPr>
                <w:rFonts w:asciiTheme="minorHAnsi" w:hAnsiTheme="minorHAnsi"/>
                <w:sz w:val="22"/>
                <w:szCs w:val="22"/>
              </w:rPr>
            </w:pPr>
            <w:r w:rsidRPr="00595C2E">
              <w:rPr>
                <w:rFonts w:asciiTheme="minorHAnsi" w:hAnsiTheme="minorHAnsi"/>
                <w:sz w:val="22"/>
                <w:szCs w:val="22"/>
              </w:rPr>
              <w:t>A családi életre nevelés</w:t>
            </w:r>
          </w:p>
        </w:tc>
        <w:tc>
          <w:tcPr>
            <w:tcW w:w="12014" w:type="dxa"/>
          </w:tcPr>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Ismerje a különféle szerepeket és szabályokat a családban.</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Tudatosuljon a családalapítás, családtervezés, a helyes párkapcsolat és felelősségvállalás fontossága.</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Ismerje meg a helyes szexuális kultúra jellemzőit és kialakításának jelentőségét a párkapcsolatokban.</w:t>
            </w:r>
          </w:p>
        </w:tc>
      </w:tr>
      <w:tr w:rsidR="00595C2E" w:rsidRPr="00595C2E" w:rsidTr="00B315D8">
        <w:tc>
          <w:tcPr>
            <w:tcW w:w="1980" w:type="dxa"/>
          </w:tcPr>
          <w:p w:rsidR="00595C2E" w:rsidRPr="00595C2E" w:rsidRDefault="00595C2E" w:rsidP="00B315D8">
            <w:pPr>
              <w:jc w:val="both"/>
              <w:rPr>
                <w:rFonts w:asciiTheme="minorHAnsi" w:hAnsiTheme="minorHAnsi"/>
                <w:sz w:val="22"/>
                <w:szCs w:val="22"/>
              </w:rPr>
            </w:pPr>
            <w:r w:rsidRPr="00595C2E">
              <w:rPr>
                <w:rFonts w:asciiTheme="minorHAnsi" w:hAnsiTheme="minorHAnsi"/>
                <w:sz w:val="22"/>
                <w:szCs w:val="22"/>
              </w:rPr>
              <w:t>Testi és lelki egészségre nevelés</w:t>
            </w:r>
          </w:p>
        </w:tc>
        <w:tc>
          <w:tcPr>
            <w:tcW w:w="12014" w:type="dxa"/>
          </w:tcPr>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Legyen tisztában a helyes életritmus és életvitel személyiségre, testi fejlődésre kifejtett pozitív jelentőségével.</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Ismerje fel az egészséget fenyegető tényezőket, a szenvedélybetegségeket, és ismerje ezek megelőzésének módjait.</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Tudatosuljon és váljon napi gyakorlattá az egészséges életmód és a testmozgás, az egészségtudatos életmód.</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Legyen tisztában az egészség, a sport és a lelki élet egymásra gyakorolt hatásával.</w:t>
            </w:r>
          </w:p>
        </w:tc>
      </w:tr>
      <w:tr w:rsidR="00595C2E" w:rsidRPr="00595C2E" w:rsidTr="00B315D8">
        <w:tc>
          <w:tcPr>
            <w:tcW w:w="1980" w:type="dxa"/>
          </w:tcPr>
          <w:p w:rsidR="00595C2E" w:rsidRPr="00595C2E" w:rsidRDefault="00595C2E" w:rsidP="00B315D8">
            <w:pPr>
              <w:jc w:val="both"/>
              <w:rPr>
                <w:rFonts w:asciiTheme="minorHAnsi" w:hAnsiTheme="minorHAnsi"/>
                <w:sz w:val="22"/>
                <w:szCs w:val="22"/>
              </w:rPr>
            </w:pPr>
            <w:r w:rsidRPr="00595C2E">
              <w:rPr>
                <w:rFonts w:asciiTheme="minorHAnsi" w:hAnsiTheme="minorHAnsi"/>
                <w:sz w:val="22"/>
                <w:szCs w:val="22"/>
              </w:rPr>
              <w:t>Felelősségvállalás másokért, önkéntesség</w:t>
            </w:r>
          </w:p>
        </w:tc>
        <w:tc>
          <w:tcPr>
            <w:tcW w:w="12014" w:type="dxa"/>
          </w:tcPr>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Alakuljon ki segítő magatartás a fogyatékkal élők iránt. Tudatosuljon az együttműködés és az egymásra figyelés fontossága.</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Legyen motivált önkéntes feladatvállalásra a hátrányos helyzetű és halmozottan hátrányos helyzetű társak iránt.</w:t>
            </w:r>
          </w:p>
        </w:tc>
      </w:tr>
      <w:tr w:rsidR="00595C2E" w:rsidRPr="00595C2E" w:rsidTr="00B315D8">
        <w:tc>
          <w:tcPr>
            <w:tcW w:w="1980" w:type="dxa"/>
          </w:tcPr>
          <w:p w:rsidR="00595C2E" w:rsidRPr="00595C2E" w:rsidRDefault="00595C2E" w:rsidP="00B315D8">
            <w:pPr>
              <w:jc w:val="both"/>
              <w:rPr>
                <w:rFonts w:asciiTheme="minorHAnsi" w:hAnsiTheme="minorHAnsi"/>
                <w:sz w:val="22"/>
                <w:szCs w:val="22"/>
              </w:rPr>
            </w:pPr>
            <w:r w:rsidRPr="00595C2E">
              <w:rPr>
                <w:rFonts w:asciiTheme="minorHAnsi" w:hAnsiTheme="minorHAnsi"/>
                <w:sz w:val="22"/>
                <w:szCs w:val="22"/>
              </w:rPr>
              <w:lastRenderedPageBreak/>
              <w:t>Fenntarthatóság, környezettudatosság</w:t>
            </w:r>
          </w:p>
        </w:tc>
        <w:tc>
          <w:tcPr>
            <w:tcW w:w="12014" w:type="dxa"/>
          </w:tcPr>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Ismerje fel a mindennapi életben előforduló, a környezetet szennyező anyagokat, a környezetre káros tevékenységeket, és kerülje is el ezeket.</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Legyen képes társaival együttműködésben tudatosan, a környezeti szempontokat is figyelembe véve alakítani a kollégium belső és külső környezetét.</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Ne hagyja figyelmen kívül személyes élettereinek kialakításában a környezetbarát módokat. Részesítse előnyben a természetes, újrahasznosítható anyagokat.</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 xml:space="preserve">Legyen felkészülve a környezettudatos döntések meghozatalára, melyekben hasznosítsa a különböző tantárgyakban tanultakat. </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Legyen felkészülve arra, hogy érvelni tudjon a környezetvédő megoldások mellett.</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Váljék erkölcsi alapelvévé a természet tisztelete, környezete megbecsülése.</w:t>
            </w:r>
          </w:p>
        </w:tc>
      </w:tr>
      <w:tr w:rsidR="00595C2E" w:rsidRPr="00595C2E" w:rsidTr="00B315D8">
        <w:tc>
          <w:tcPr>
            <w:tcW w:w="1980" w:type="dxa"/>
          </w:tcPr>
          <w:p w:rsidR="00595C2E" w:rsidRPr="00595C2E" w:rsidRDefault="00595C2E" w:rsidP="00B315D8">
            <w:pPr>
              <w:jc w:val="both"/>
              <w:rPr>
                <w:rFonts w:asciiTheme="minorHAnsi" w:hAnsiTheme="minorHAnsi"/>
                <w:sz w:val="22"/>
                <w:szCs w:val="22"/>
              </w:rPr>
            </w:pPr>
            <w:r w:rsidRPr="00595C2E">
              <w:rPr>
                <w:rFonts w:asciiTheme="minorHAnsi" w:hAnsiTheme="minorHAnsi"/>
                <w:sz w:val="22"/>
                <w:szCs w:val="22"/>
              </w:rPr>
              <w:t>Pályaorientáció</w:t>
            </w:r>
          </w:p>
        </w:tc>
        <w:tc>
          <w:tcPr>
            <w:tcW w:w="12014" w:type="dxa"/>
          </w:tcPr>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 xml:space="preserve">Legyen képes felismerni az önismeret szerepét a helyes pályaválasztásban, ismerje saját képességeit. </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Legyen képes mérlegelni saját pályaválasztási lehetőségeit.</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Tudjon önállóan tájékozódni a pályaválasztási dokumentumokban.</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 xml:space="preserve">Legyen képes megérteni a munkahelyi feladatokat és elvárásokat. </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Tudja alkalmazni az álláskeresés különböző technikáit, alakítsa ki a megfelelő kommunikációs stílust.</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Tudatosuljon benne, hogy élete során többször pályamódosításra kényszerülhet, ezért is van jelentősége a folyamatos tanulásnak, önképzésnek.</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Rendelkezzen megfelelő ismeretekkel választott szakmájával, hivatásával kapcsolatban, munkaerő-piaci lehetőségeiről, munkavállalói szerepéről.</w:t>
            </w:r>
          </w:p>
        </w:tc>
      </w:tr>
      <w:tr w:rsidR="00595C2E" w:rsidRPr="00595C2E" w:rsidTr="00B315D8">
        <w:tc>
          <w:tcPr>
            <w:tcW w:w="1980" w:type="dxa"/>
          </w:tcPr>
          <w:p w:rsidR="00595C2E" w:rsidRPr="00595C2E" w:rsidRDefault="00595C2E" w:rsidP="00B315D8">
            <w:pPr>
              <w:jc w:val="both"/>
              <w:rPr>
                <w:rFonts w:asciiTheme="minorHAnsi" w:hAnsiTheme="minorHAnsi"/>
                <w:sz w:val="22"/>
                <w:szCs w:val="22"/>
              </w:rPr>
            </w:pPr>
            <w:r w:rsidRPr="00595C2E">
              <w:rPr>
                <w:rFonts w:asciiTheme="minorHAnsi" w:hAnsiTheme="minorHAnsi"/>
                <w:sz w:val="22"/>
                <w:szCs w:val="22"/>
              </w:rPr>
              <w:t>Gazdasági és pénzügyi nevelés</w:t>
            </w:r>
          </w:p>
        </w:tc>
        <w:tc>
          <w:tcPr>
            <w:tcW w:w="12014" w:type="dxa"/>
          </w:tcPr>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Ismerje a társadalmi, gazdasági problémák kialakulásának okait.</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Tanulja meg az ésszerű családi gazdálkodás kialakításának módszereit.</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Tudja alkalmazni a pénzkezelés különböző technikáit.</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Tudatosuljon benne a munka jelentősége, mint a javak létrehozásának, illetve megszerzésének eszköze.</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Legyen tisztában a vállalkozások szerepével, a kockázatvállalás fontosságával és veszélyeivel.</w:t>
            </w:r>
          </w:p>
        </w:tc>
      </w:tr>
      <w:tr w:rsidR="00595C2E" w:rsidRPr="00595C2E" w:rsidTr="00B315D8">
        <w:tc>
          <w:tcPr>
            <w:tcW w:w="1980" w:type="dxa"/>
          </w:tcPr>
          <w:p w:rsidR="00595C2E" w:rsidRPr="00595C2E" w:rsidRDefault="00595C2E" w:rsidP="00B315D8">
            <w:pPr>
              <w:jc w:val="both"/>
              <w:rPr>
                <w:rFonts w:asciiTheme="minorHAnsi" w:hAnsiTheme="minorHAnsi"/>
                <w:sz w:val="22"/>
                <w:szCs w:val="22"/>
              </w:rPr>
            </w:pPr>
            <w:r w:rsidRPr="00595C2E">
              <w:rPr>
                <w:rFonts w:asciiTheme="minorHAnsi" w:hAnsiTheme="minorHAnsi"/>
                <w:sz w:val="22"/>
                <w:szCs w:val="22"/>
              </w:rPr>
              <w:t>Médiatudatosságra nevelés</w:t>
            </w:r>
          </w:p>
        </w:tc>
        <w:tc>
          <w:tcPr>
            <w:tcW w:w="12014" w:type="dxa"/>
          </w:tcPr>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Alakuljon ki a mérlegelő gondolkodás a médiatartalmak megválasztásához.</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Képes legyen az online kommunikáció hatékony felhasználására.</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Ismerje a reklám hatását a fogyasztásra.</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 xml:space="preserve">Tanulja meg hatékony módon és megfelelő mértékben felhasználni a számítógép és egyéb online média nyújtotta lehetőségeket. </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 xml:space="preserve">Ismerje meg a közösségi tartalmak etikus, jogszabályok szerinti használatának és felhasználásának szabályait. </w:t>
            </w:r>
          </w:p>
          <w:p w:rsidR="00595C2E" w:rsidRPr="00595C2E" w:rsidRDefault="00595C2E" w:rsidP="00B315D8">
            <w:pPr>
              <w:tabs>
                <w:tab w:val="left" w:pos="322"/>
              </w:tabs>
              <w:jc w:val="both"/>
              <w:rPr>
                <w:rFonts w:asciiTheme="minorHAnsi" w:hAnsiTheme="minorHAnsi"/>
                <w:sz w:val="22"/>
                <w:szCs w:val="22"/>
              </w:rPr>
            </w:pPr>
            <w:r w:rsidRPr="00595C2E">
              <w:rPr>
                <w:rFonts w:asciiTheme="minorHAnsi" w:hAnsiTheme="minorHAnsi"/>
                <w:sz w:val="22"/>
                <w:szCs w:val="22"/>
              </w:rPr>
              <w:t>-</w:t>
            </w:r>
            <w:r w:rsidRPr="00595C2E">
              <w:rPr>
                <w:rFonts w:asciiTheme="minorHAnsi" w:hAnsiTheme="minorHAnsi"/>
                <w:sz w:val="22"/>
                <w:szCs w:val="22"/>
              </w:rPr>
              <w:tab/>
              <w:t>Tudatosuljanak az adatbiztonsággal, jogtudatossággal, a függőséggel (internet, számítógépes játékok) és egyéb veszélyekkel és azok elkerülésével kapcsolatos ismeretek.</w:t>
            </w:r>
          </w:p>
        </w:tc>
      </w:tr>
    </w:tbl>
    <w:p w:rsidR="00595C2E" w:rsidRDefault="00595C2E" w:rsidP="005A1264">
      <w:pPr>
        <w:pStyle w:val="Listaszerbekezds"/>
        <w:numPr>
          <w:ilvl w:val="0"/>
          <w:numId w:val="0"/>
        </w:numPr>
        <w:ind w:right="180"/>
        <w:jc w:val="both"/>
        <w:rPr>
          <w:rFonts w:asciiTheme="minorHAnsi" w:hAnsiTheme="minorHAnsi" w:cs="Times"/>
          <w:b w:val="0"/>
          <w:color w:val="auto"/>
          <w:sz w:val="22"/>
          <w:szCs w:val="22"/>
        </w:rPr>
      </w:pPr>
    </w:p>
    <w:p w:rsidR="00595C2E" w:rsidRPr="00AB6DD2" w:rsidRDefault="00595C2E" w:rsidP="005A1264">
      <w:pPr>
        <w:pStyle w:val="Listaszerbekezds"/>
        <w:numPr>
          <w:ilvl w:val="0"/>
          <w:numId w:val="0"/>
        </w:numPr>
        <w:ind w:right="180"/>
        <w:jc w:val="both"/>
        <w:rPr>
          <w:rFonts w:asciiTheme="minorHAnsi" w:hAnsiTheme="minorHAnsi" w:cs="Times"/>
          <w:b w:val="0"/>
          <w:color w:val="auto"/>
          <w:sz w:val="22"/>
          <w:szCs w:val="22"/>
        </w:rPr>
      </w:pPr>
    </w:p>
    <w:p w:rsidR="00A05876" w:rsidRPr="00AB6DD2" w:rsidRDefault="00A05876" w:rsidP="009628CC">
      <w:pPr>
        <w:spacing w:after="0" w:line="240" w:lineRule="auto"/>
        <w:sectPr w:rsidR="00A05876" w:rsidRPr="00AB6DD2" w:rsidSect="00A05876">
          <w:pgSz w:w="16838" w:h="11906" w:orient="landscape"/>
          <w:pgMar w:top="1440" w:right="1440" w:bottom="1440" w:left="1440" w:header="708" w:footer="708" w:gutter="0"/>
          <w:cols w:space="708"/>
          <w:docGrid w:linePitch="360"/>
        </w:sectPr>
      </w:pPr>
    </w:p>
    <w:p w:rsidR="009628CC" w:rsidRPr="00AB6DD2" w:rsidRDefault="009628CC" w:rsidP="009628CC">
      <w:pPr>
        <w:spacing w:after="0" w:line="240" w:lineRule="auto"/>
      </w:pPr>
    </w:p>
    <w:p w:rsidR="009628CC" w:rsidRPr="00AB6DD2" w:rsidRDefault="009628CC" w:rsidP="009628CC">
      <w:pPr>
        <w:pStyle w:val="Cmsor1"/>
        <w:jc w:val="both"/>
        <w:rPr>
          <w:rFonts w:asciiTheme="minorHAnsi" w:hAnsiTheme="minorHAnsi"/>
        </w:rPr>
      </w:pPr>
      <w:bookmarkStart w:id="188" w:name="_Toc259513076"/>
      <w:bookmarkStart w:id="189" w:name="_Toc264289848"/>
      <w:bookmarkStart w:id="190" w:name="_Toc264296727"/>
      <w:bookmarkStart w:id="191" w:name="_Toc264636509"/>
      <w:bookmarkStart w:id="192" w:name="_Toc264877078"/>
      <w:bookmarkStart w:id="193" w:name="_Toc188375730"/>
      <w:r w:rsidRPr="00AB6DD2">
        <w:rPr>
          <w:rFonts w:asciiTheme="minorHAnsi" w:hAnsiTheme="minorHAnsi"/>
        </w:rPr>
        <w:t>A TANULÓK FEJLESZTÉSÉNEK TERÜLETEI</w:t>
      </w:r>
      <w:bookmarkEnd w:id="188"/>
      <w:bookmarkEnd w:id="189"/>
      <w:bookmarkEnd w:id="190"/>
      <w:bookmarkEnd w:id="191"/>
      <w:bookmarkEnd w:id="192"/>
      <w:bookmarkEnd w:id="193"/>
    </w:p>
    <w:p w:rsidR="009628CC" w:rsidRPr="00AB6DD2" w:rsidRDefault="009628CC" w:rsidP="009628CC">
      <w:pPr>
        <w:spacing w:after="0" w:line="240" w:lineRule="auto"/>
      </w:pPr>
    </w:p>
    <w:p w:rsidR="0008218D" w:rsidRPr="00AB6DD2" w:rsidRDefault="0008218D" w:rsidP="00D12947">
      <w:pPr>
        <w:pStyle w:val="Cmsor2"/>
        <w:tabs>
          <w:tab w:val="clear" w:pos="1588"/>
          <w:tab w:val="num" w:pos="1134"/>
        </w:tabs>
        <w:spacing w:before="0" w:after="0"/>
        <w:ind w:left="1134" w:hanging="567"/>
      </w:pPr>
      <w:bookmarkStart w:id="194" w:name="_Toc264296728"/>
      <w:bookmarkStart w:id="195" w:name="_Toc259513077"/>
      <w:bookmarkStart w:id="196" w:name="_Toc264289849"/>
      <w:bookmarkStart w:id="197" w:name="_Toc264296729"/>
      <w:bookmarkStart w:id="198" w:name="_Toc264636510"/>
      <w:bookmarkStart w:id="199" w:name="_Toc264877079"/>
      <w:bookmarkStart w:id="200" w:name="_Toc188375731"/>
      <w:bookmarkEnd w:id="194"/>
      <w:r w:rsidRPr="00AB6DD2">
        <w:t>Tanulásirányítás, tanulásszervezés</w:t>
      </w:r>
      <w:bookmarkEnd w:id="195"/>
      <w:bookmarkEnd w:id="196"/>
      <w:bookmarkEnd w:id="197"/>
      <w:bookmarkEnd w:id="198"/>
      <w:bookmarkEnd w:id="199"/>
      <w:bookmarkEnd w:id="200"/>
    </w:p>
    <w:p w:rsidR="00D12947" w:rsidRPr="00AB6DD2" w:rsidRDefault="00D12947" w:rsidP="00C74398">
      <w:pPr>
        <w:spacing w:after="0" w:line="240" w:lineRule="auto"/>
        <w:jc w:val="both"/>
        <w:rPr>
          <w:rFonts w:cs="Arial"/>
        </w:rPr>
      </w:pPr>
    </w:p>
    <w:p w:rsidR="0049137F" w:rsidRPr="00AB6DD2" w:rsidRDefault="0008218D" w:rsidP="00C74398">
      <w:pPr>
        <w:spacing w:after="0" w:line="240" w:lineRule="auto"/>
        <w:jc w:val="both"/>
        <w:rPr>
          <w:rFonts w:cs="Arial"/>
        </w:rPr>
      </w:pPr>
      <w:r w:rsidRPr="00AB6DD2">
        <w:rPr>
          <w:rFonts w:cs="Arial"/>
        </w:rPr>
        <w:t>A kötelező foglalkozásokon, melyeket pedagógus irányításával – csoportos és egyéni formában – szervezünk, a tanuló köteles részt venni, távolmaradása igazolatlan hiányzásnak</w:t>
      </w:r>
      <w:r w:rsidR="00BA3401" w:rsidRPr="00AB6DD2">
        <w:rPr>
          <w:rFonts w:cs="Arial"/>
        </w:rPr>
        <w:t xml:space="preserve"> minősül. </w:t>
      </w:r>
      <w:r w:rsidRPr="00AB6DD2">
        <w:rPr>
          <w:rFonts w:cs="Arial"/>
        </w:rPr>
        <w:t>Tanulási idő – a naponkénti tanulószobai (egyéni) felkészülés intervalluma, melyen a tanuló heti 13 órában köteles részt venni (ta</w:t>
      </w:r>
      <w:r w:rsidR="00D12947" w:rsidRPr="00AB6DD2">
        <w:rPr>
          <w:rFonts w:cs="Arial"/>
        </w:rPr>
        <w:t>nórai foglalkozás: 12 óra/hét, tematikus csoportfoglalkozás</w:t>
      </w:r>
      <w:r w:rsidRPr="00AB6DD2">
        <w:rPr>
          <w:rFonts w:cs="Arial"/>
        </w:rPr>
        <w:t>: 1 óra/hét).</w:t>
      </w:r>
      <w:r w:rsidR="0049137F" w:rsidRPr="00AB6DD2">
        <w:rPr>
          <w:rFonts w:cs="Arial"/>
        </w:rPr>
        <w:t xml:space="preserve"> </w:t>
      </w:r>
    </w:p>
    <w:p w:rsidR="0008218D" w:rsidRPr="00AB6DD2" w:rsidRDefault="0049137F" w:rsidP="00C74398">
      <w:pPr>
        <w:spacing w:after="0" w:line="240" w:lineRule="auto"/>
        <w:jc w:val="both"/>
        <w:rPr>
          <w:rFonts w:cs="Arial"/>
        </w:rPr>
      </w:pPr>
      <w:r w:rsidRPr="00AB6DD2">
        <w:rPr>
          <w:rFonts w:cs="Arial"/>
        </w:rPr>
        <w:t>Kötelező a kollégistának további heti 1 órában közösségi szintű csoportvezetői foglalkozásokon, illetve heti 1 órában a kollégium által biztosított és a kínálatból általa választott szabadidős foglalkozásokon részt vennie.</w:t>
      </w:r>
    </w:p>
    <w:p w:rsidR="00D12947" w:rsidRPr="00AB6DD2" w:rsidRDefault="00D12947" w:rsidP="00C74398">
      <w:pPr>
        <w:spacing w:after="0" w:line="240" w:lineRule="auto"/>
        <w:jc w:val="both"/>
        <w:rPr>
          <w:rFonts w:cs="Arial"/>
        </w:rPr>
      </w:pPr>
    </w:p>
    <w:p w:rsidR="0008218D" w:rsidRPr="00AB6DD2" w:rsidRDefault="0008218D" w:rsidP="00C74398">
      <w:pPr>
        <w:spacing w:after="0" w:line="240" w:lineRule="auto"/>
        <w:jc w:val="both"/>
        <w:rPr>
          <w:rFonts w:cs="Arial"/>
        </w:rPr>
      </w:pPr>
      <w:r w:rsidRPr="00AB6DD2">
        <w:rPr>
          <w:rFonts w:cs="Arial"/>
        </w:rPr>
        <w:t>A tanulásra szánt idő hatékonyabbá tétele és az eredményes felkészülés érdekében feladataink:</w:t>
      </w:r>
    </w:p>
    <w:p w:rsidR="0008218D" w:rsidRPr="00AB6DD2" w:rsidRDefault="0008218D" w:rsidP="00C74398">
      <w:pPr>
        <w:numPr>
          <w:ilvl w:val="1"/>
          <w:numId w:val="24"/>
        </w:numPr>
        <w:tabs>
          <w:tab w:val="clear" w:pos="1440"/>
          <w:tab w:val="num" w:pos="720"/>
        </w:tabs>
        <w:spacing w:after="0" w:line="240" w:lineRule="auto"/>
        <w:ind w:left="720"/>
        <w:jc w:val="both"/>
        <w:rPr>
          <w:rFonts w:cs="Arial"/>
        </w:rPr>
      </w:pPr>
      <w:r w:rsidRPr="00AB6DD2">
        <w:rPr>
          <w:rFonts w:cs="Arial"/>
        </w:rPr>
        <w:t>A tanulás rendjének, a tanulási idő védelmének, intenzív felhasználásának biztosítása (időpontok betartása, távolmaradások, más irányú elfoglaltságok kiiktatása).</w:t>
      </w:r>
    </w:p>
    <w:p w:rsidR="0008218D" w:rsidRPr="00AB6DD2" w:rsidRDefault="0008218D" w:rsidP="00C74398">
      <w:pPr>
        <w:numPr>
          <w:ilvl w:val="1"/>
          <w:numId w:val="24"/>
        </w:numPr>
        <w:tabs>
          <w:tab w:val="clear" w:pos="1440"/>
          <w:tab w:val="num" w:pos="720"/>
        </w:tabs>
        <w:spacing w:after="0" w:line="240" w:lineRule="auto"/>
        <w:ind w:left="720"/>
        <w:jc w:val="both"/>
        <w:rPr>
          <w:rFonts w:cs="Arial"/>
        </w:rPr>
      </w:pPr>
      <w:r w:rsidRPr="00AB6DD2">
        <w:rPr>
          <w:rFonts w:cs="Arial"/>
        </w:rPr>
        <w:t>Nevelőtanári döntés alapján a tanulószobai csoportos, illetve egyéni felké</w:t>
      </w:r>
      <w:r w:rsidR="0049137F" w:rsidRPr="00AB6DD2">
        <w:rPr>
          <w:rFonts w:cs="Arial"/>
        </w:rPr>
        <w:t>szülés differenciált kijelölése a tanulók tanulmányi eredménye alapján, amit havonta egyszer (a hónap utolsó hetében) felülvizsgálunk</w:t>
      </w:r>
      <w:r w:rsidRPr="00AB6DD2">
        <w:rPr>
          <w:rFonts w:cs="Arial"/>
        </w:rPr>
        <w:t>.</w:t>
      </w:r>
      <w:r w:rsidR="0049137F" w:rsidRPr="00AB6DD2">
        <w:rPr>
          <w:rFonts w:cs="Arial"/>
        </w:rPr>
        <w:t xml:space="preserve"> Az előkészítő csoport számára egész tanévben, a 9. évfolyamosok számára az első félévben kötelező a tanulószobai foglalkozás látogatása tanulmányi eredménytől füg</w:t>
      </w:r>
      <w:r w:rsidR="00F827F8" w:rsidRPr="00AB6DD2">
        <w:rPr>
          <w:rFonts w:cs="Arial"/>
        </w:rPr>
        <w:t>g</w:t>
      </w:r>
      <w:r w:rsidR="0049137F" w:rsidRPr="00AB6DD2">
        <w:rPr>
          <w:rFonts w:cs="Arial"/>
        </w:rPr>
        <w:t>etlenül.</w:t>
      </w:r>
    </w:p>
    <w:p w:rsidR="0008218D" w:rsidRPr="00AB6DD2" w:rsidRDefault="0008218D" w:rsidP="00C74398">
      <w:pPr>
        <w:numPr>
          <w:ilvl w:val="1"/>
          <w:numId w:val="24"/>
        </w:numPr>
        <w:tabs>
          <w:tab w:val="clear" w:pos="1440"/>
          <w:tab w:val="num" w:pos="720"/>
        </w:tabs>
        <w:spacing w:after="0" w:line="240" w:lineRule="auto"/>
        <w:ind w:left="720"/>
        <w:jc w:val="both"/>
        <w:rPr>
          <w:rFonts w:cs="Arial"/>
        </w:rPr>
      </w:pPr>
      <w:r w:rsidRPr="00AB6DD2">
        <w:rPr>
          <w:rFonts w:cs="Arial"/>
        </w:rPr>
        <w:t>A tanulásban lemaradtak felzárkóztatása, az elmarasztalt tanulók számának csökkentése.</w:t>
      </w:r>
    </w:p>
    <w:p w:rsidR="0008218D" w:rsidRPr="00AB6DD2" w:rsidRDefault="0008218D" w:rsidP="00C74398">
      <w:pPr>
        <w:numPr>
          <w:ilvl w:val="0"/>
          <w:numId w:val="27"/>
        </w:numPr>
        <w:spacing w:after="0" w:line="240" w:lineRule="auto"/>
        <w:jc w:val="both"/>
        <w:rPr>
          <w:rFonts w:cs="Arial"/>
        </w:rPr>
      </w:pPr>
      <w:r w:rsidRPr="00AB6DD2">
        <w:rPr>
          <w:rFonts w:cs="Arial"/>
        </w:rPr>
        <w:t xml:space="preserve">Tudatosítjuk, hogy az ismeretek elsajátítása igényként </w:t>
      </w:r>
      <w:proofErr w:type="spellStart"/>
      <w:r w:rsidRPr="00AB6DD2">
        <w:rPr>
          <w:rFonts w:cs="Arial"/>
        </w:rPr>
        <w:t>fogalmazódjon</w:t>
      </w:r>
      <w:proofErr w:type="spellEnd"/>
      <w:r w:rsidRPr="00AB6DD2">
        <w:rPr>
          <w:rFonts w:cs="Arial"/>
        </w:rPr>
        <w:t xml:space="preserve"> meg, váljon az életprogram szerves részévé, segítjük a tanulási motívumok (érdeklődés, tudásvágy) kialakulását</w:t>
      </w:r>
    </w:p>
    <w:p w:rsidR="0008218D" w:rsidRPr="00AB6DD2" w:rsidRDefault="0008218D" w:rsidP="00C74398">
      <w:pPr>
        <w:numPr>
          <w:ilvl w:val="0"/>
          <w:numId w:val="22"/>
        </w:numPr>
        <w:spacing w:after="0" w:line="240" w:lineRule="auto"/>
        <w:jc w:val="both"/>
        <w:rPr>
          <w:rFonts w:cs="Arial"/>
        </w:rPr>
      </w:pPr>
      <w:r w:rsidRPr="00AB6DD2">
        <w:rPr>
          <w:rFonts w:cs="Arial"/>
        </w:rPr>
        <w:t>Bemutatjuk az eredményes tanulási módszereket és lehetőséget biztosítunk azo</w:t>
      </w:r>
      <w:r w:rsidR="00A368C8" w:rsidRPr="00AB6DD2">
        <w:rPr>
          <w:rFonts w:cs="Arial"/>
        </w:rPr>
        <w:t>k elsajátítására, a megismerési</w:t>
      </w:r>
      <w:r w:rsidRPr="00AB6DD2">
        <w:rPr>
          <w:rFonts w:cs="Arial"/>
        </w:rPr>
        <w:t>, gondolkodási képességek fejlesztésére (szövegelemzés, szövegértés, tanulási technikák).</w:t>
      </w:r>
    </w:p>
    <w:p w:rsidR="0008218D" w:rsidRPr="00AB6DD2" w:rsidRDefault="0008218D" w:rsidP="00C74398">
      <w:pPr>
        <w:numPr>
          <w:ilvl w:val="0"/>
          <w:numId w:val="26"/>
        </w:numPr>
        <w:spacing w:after="0" w:line="240" w:lineRule="auto"/>
        <w:jc w:val="both"/>
        <w:rPr>
          <w:rFonts w:cs="Arial"/>
        </w:rPr>
      </w:pPr>
      <w:r w:rsidRPr="00AB6DD2">
        <w:rPr>
          <w:rFonts w:cs="Arial"/>
        </w:rPr>
        <w:t>Igényként fogalmazzuk meg, hogy diákjaink idejüket, erejüket jól be tudják osztani, fontossági sorrendet tudjanak felállítani tevékenységeik és a tanulnivalók között.</w:t>
      </w:r>
    </w:p>
    <w:p w:rsidR="0008218D" w:rsidRPr="00AB6DD2" w:rsidRDefault="0008218D" w:rsidP="00C74398">
      <w:pPr>
        <w:numPr>
          <w:ilvl w:val="0"/>
          <w:numId w:val="25"/>
        </w:numPr>
        <w:spacing w:after="0" w:line="240" w:lineRule="auto"/>
        <w:jc w:val="both"/>
        <w:rPr>
          <w:rFonts w:cs="Arial"/>
        </w:rPr>
      </w:pPr>
      <w:r w:rsidRPr="00AB6DD2">
        <w:rPr>
          <w:rFonts w:cs="Arial"/>
        </w:rPr>
        <w:t>A gyengébb, segítségre rászoruló diákok felkészülését tanulópárok kialakulásával, csoportmunkával és egyéni segítségnyújtással támogatjuk.</w:t>
      </w:r>
    </w:p>
    <w:p w:rsidR="00D12947" w:rsidRPr="00AB6DD2" w:rsidRDefault="00D12947" w:rsidP="00C74398">
      <w:pPr>
        <w:spacing w:after="0" w:line="240" w:lineRule="auto"/>
        <w:jc w:val="both"/>
        <w:rPr>
          <w:rFonts w:cs="Arial"/>
        </w:rPr>
      </w:pPr>
    </w:p>
    <w:p w:rsidR="0008218D" w:rsidRPr="00AB6DD2" w:rsidRDefault="0008218D" w:rsidP="00C74398">
      <w:pPr>
        <w:spacing w:after="0" w:line="240" w:lineRule="auto"/>
        <w:jc w:val="both"/>
        <w:rPr>
          <w:rFonts w:cs="Arial"/>
        </w:rPr>
      </w:pPr>
      <w:r w:rsidRPr="00AB6DD2">
        <w:rPr>
          <w:rFonts w:cs="Arial"/>
        </w:rPr>
        <w:t>A tanulók kreatív tevékenységére épülő új tanulásszervezési eljárásokat vezettünk be intézményünkben</w:t>
      </w:r>
      <w:r w:rsidR="00A368C8" w:rsidRPr="00AB6DD2">
        <w:rPr>
          <w:rFonts w:cs="Arial"/>
        </w:rPr>
        <w:t xml:space="preserve">, </w:t>
      </w:r>
      <w:proofErr w:type="spellStart"/>
      <w:r w:rsidR="00AF2EE8" w:rsidRPr="00AB6DD2">
        <w:rPr>
          <w:rFonts w:cs="Arial"/>
        </w:rPr>
        <w:t>tanévente</w:t>
      </w:r>
      <w:proofErr w:type="spellEnd"/>
      <w:r w:rsidRPr="00AB6DD2">
        <w:rPr>
          <w:rFonts w:cs="Arial"/>
        </w:rPr>
        <w:t xml:space="preserve"> </w:t>
      </w:r>
      <w:r w:rsidR="00A368C8" w:rsidRPr="00AB6DD2">
        <w:rPr>
          <w:rFonts w:cs="Arial"/>
        </w:rPr>
        <w:t xml:space="preserve">min. </w:t>
      </w:r>
      <w:r w:rsidRPr="00AB6DD2">
        <w:rPr>
          <w:rFonts w:cs="Arial"/>
        </w:rPr>
        <w:t>egy-egy kulcstéma feldolgozására kerül sor projekt és témahét keretein belül. Célunk, hogy a diákok érdeklődésének, életkorának megfelelő, minél színesebb fejlesztő programpalettát kínáljunk.</w:t>
      </w:r>
    </w:p>
    <w:p w:rsidR="00D12947" w:rsidRPr="00AB6DD2" w:rsidRDefault="00D12947" w:rsidP="00C74398">
      <w:pPr>
        <w:spacing w:after="0" w:line="240" w:lineRule="auto"/>
        <w:jc w:val="both"/>
        <w:rPr>
          <w:rFonts w:cs="Arial"/>
        </w:rPr>
      </w:pPr>
    </w:p>
    <w:p w:rsidR="0008218D" w:rsidRPr="00AB6DD2" w:rsidRDefault="0008218D" w:rsidP="003E3F41">
      <w:pPr>
        <w:pStyle w:val="Cmsor3"/>
        <w:rPr>
          <w:rFonts w:asciiTheme="minorHAnsi" w:hAnsiTheme="minorHAnsi"/>
        </w:rPr>
      </w:pPr>
      <w:bookmarkStart w:id="201" w:name="_Toc259513078"/>
      <w:bookmarkStart w:id="202" w:name="_Toc264289850"/>
      <w:bookmarkStart w:id="203" w:name="_Toc264636511"/>
      <w:r w:rsidRPr="00AB6DD2">
        <w:rPr>
          <w:rFonts w:asciiTheme="minorHAnsi" w:hAnsiTheme="minorHAnsi"/>
        </w:rPr>
        <w:t>A projekt módszer</w:t>
      </w:r>
      <w:bookmarkEnd w:id="201"/>
      <w:bookmarkEnd w:id="202"/>
      <w:bookmarkEnd w:id="203"/>
    </w:p>
    <w:p w:rsidR="00752F75" w:rsidRPr="00AB6DD2" w:rsidRDefault="00752F75" w:rsidP="00C74398">
      <w:pPr>
        <w:spacing w:after="0" w:line="240" w:lineRule="auto"/>
        <w:jc w:val="both"/>
        <w:rPr>
          <w:rFonts w:cs="Arial"/>
        </w:rPr>
      </w:pPr>
    </w:p>
    <w:p w:rsidR="0008218D" w:rsidRPr="00AB6DD2" w:rsidRDefault="0008218D" w:rsidP="00C74398">
      <w:pPr>
        <w:spacing w:after="0" w:line="240" w:lineRule="auto"/>
        <w:jc w:val="both"/>
        <w:rPr>
          <w:rFonts w:cs="Arial"/>
        </w:rPr>
      </w:pPr>
      <w:r w:rsidRPr="00AB6DD2">
        <w:rPr>
          <w:rFonts w:cs="Arial"/>
        </w:rPr>
        <w:t>A projekt módszer, mint cselekvő tanulás áll egy gondosan megválogatott ismeretrendszer feldolgozásának középpontjában, ahol a hangsúly áthelyeződik a különféle feladathelyzetekben való sikeres helytállásra felkészítő, a 21.</w:t>
      </w:r>
      <w:r w:rsidR="003F4474" w:rsidRPr="00AB6DD2">
        <w:rPr>
          <w:rFonts w:cs="Arial"/>
        </w:rPr>
        <w:t xml:space="preserve"> század</w:t>
      </w:r>
      <w:r w:rsidRPr="00AB6DD2">
        <w:rPr>
          <w:rFonts w:cs="Arial"/>
        </w:rPr>
        <w:t>i kompetenciákat fejlesztő tanulási helyzetek és tevékenységek megszervezésére, működtetésére.</w:t>
      </w:r>
    </w:p>
    <w:p w:rsidR="0008218D" w:rsidRPr="00AB6DD2" w:rsidRDefault="0008218D" w:rsidP="00C74398">
      <w:pPr>
        <w:spacing w:after="0" w:line="240" w:lineRule="auto"/>
        <w:jc w:val="both"/>
        <w:rPr>
          <w:rFonts w:cs="Arial"/>
        </w:rPr>
      </w:pPr>
      <w:r w:rsidRPr="00AB6DD2">
        <w:rPr>
          <w:rFonts w:cs="Arial"/>
        </w:rPr>
        <w:t>Célunk, hogy diákjaink eligazodjanak az ismeretek hatalmasra nőtt áradatában, kezelni tudják az ismeretforrásokat, meg tudják szerezni azokat az információkat, amelyekre aktuálisan szükségük van. Tudásukat szokatlan helyzetekben is jól tudják mozgósítani a sikeres megoldáshoz és legyenek képesek –</w:t>
      </w:r>
      <w:r w:rsidR="00752F75" w:rsidRPr="00AB6DD2">
        <w:rPr>
          <w:rFonts w:cs="Arial"/>
        </w:rPr>
        <w:t xml:space="preserve"> </w:t>
      </w:r>
      <w:r w:rsidRPr="00AB6DD2">
        <w:rPr>
          <w:rFonts w:cs="Arial"/>
        </w:rPr>
        <w:t>szükség szerint</w:t>
      </w:r>
      <w:r w:rsidR="00752F75" w:rsidRPr="00AB6DD2">
        <w:rPr>
          <w:rFonts w:cs="Arial"/>
        </w:rPr>
        <w:t xml:space="preserve"> </w:t>
      </w:r>
      <w:r w:rsidRPr="00AB6DD2">
        <w:rPr>
          <w:rFonts w:cs="Arial"/>
        </w:rPr>
        <w:t xml:space="preserve">– a társaikkal való együttműködésre is. </w:t>
      </w:r>
    </w:p>
    <w:p w:rsidR="0008218D" w:rsidRPr="00AB6DD2" w:rsidRDefault="0008218D" w:rsidP="00C74398">
      <w:pPr>
        <w:spacing w:after="0" w:line="240" w:lineRule="auto"/>
        <w:jc w:val="both"/>
        <w:rPr>
          <w:rFonts w:cs="Arial"/>
          <w:i/>
        </w:rPr>
      </w:pPr>
      <w:r w:rsidRPr="00AB6DD2">
        <w:rPr>
          <w:rFonts w:cs="Arial"/>
        </w:rPr>
        <w:t>A projekt-folyamatot illetően négy cselekvési fázist különböztethetünk meg</w:t>
      </w:r>
      <w:r w:rsidR="00BA3401" w:rsidRPr="00AB6DD2">
        <w:rPr>
          <w:rFonts w:cs="Arial"/>
        </w:rPr>
        <w:t xml:space="preserve">: </w:t>
      </w:r>
      <w:r w:rsidR="00BA3401" w:rsidRPr="00AB6DD2">
        <w:rPr>
          <w:rFonts w:cs="Arial"/>
          <w:i/>
        </w:rPr>
        <w:t>c</w:t>
      </w:r>
      <w:r w:rsidRPr="00AB6DD2">
        <w:rPr>
          <w:rFonts w:cs="Arial"/>
          <w:i/>
        </w:rPr>
        <w:t>élmeghatározás, témaválasztás</w:t>
      </w:r>
      <w:r w:rsidR="00BA3401" w:rsidRPr="00AB6DD2">
        <w:rPr>
          <w:rFonts w:cs="Arial"/>
          <w:i/>
        </w:rPr>
        <w:t>, t</w:t>
      </w:r>
      <w:r w:rsidRPr="00AB6DD2">
        <w:rPr>
          <w:rFonts w:cs="Arial"/>
          <w:i/>
        </w:rPr>
        <w:t>erv</w:t>
      </w:r>
      <w:r w:rsidR="00BA3401" w:rsidRPr="00AB6DD2">
        <w:rPr>
          <w:rFonts w:cs="Arial"/>
          <w:i/>
        </w:rPr>
        <w:t>ezés (tartalom, munkaszervezés), k</w:t>
      </w:r>
      <w:r w:rsidRPr="00AB6DD2">
        <w:rPr>
          <w:rFonts w:cs="Arial"/>
          <w:i/>
        </w:rPr>
        <w:t>ivitelezés</w:t>
      </w:r>
      <w:r w:rsidR="00BA3401" w:rsidRPr="00AB6DD2">
        <w:rPr>
          <w:rFonts w:cs="Arial"/>
          <w:i/>
        </w:rPr>
        <w:t>, é</w:t>
      </w:r>
      <w:r w:rsidRPr="00AB6DD2">
        <w:rPr>
          <w:rFonts w:cs="Arial"/>
          <w:i/>
        </w:rPr>
        <w:t>rtékelési stratégia kidolgozása</w:t>
      </w:r>
      <w:r w:rsidR="00697665" w:rsidRPr="00AB6DD2">
        <w:rPr>
          <w:rFonts w:cs="Arial"/>
          <w:i/>
        </w:rPr>
        <w:t>.</w:t>
      </w:r>
    </w:p>
    <w:p w:rsidR="0008218D" w:rsidRPr="00AB6DD2" w:rsidRDefault="0008218D" w:rsidP="00C74398">
      <w:pPr>
        <w:spacing w:after="0" w:line="240" w:lineRule="auto"/>
        <w:rPr>
          <w:rFonts w:cs="Arial"/>
          <w:b/>
        </w:rPr>
      </w:pPr>
      <w:bookmarkStart w:id="204" w:name="_Toc264296730"/>
      <w:bookmarkEnd w:id="204"/>
      <w:r w:rsidRPr="00AB6DD2">
        <w:rPr>
          <w:rFonts w:cs="Arial"/>
          <w:b/>
        </w:rPr>
        <w:t>A projekt módszer hatása az intézmény működésére</w:t>
      </w:r>
    </w:p>
    <w:p w:rsidR="0008218D" w:rsidRPr="00AB6DD2" w:rsidRDefault="0008218D" w:rsidP="00C74398">
      <w:pPr>
        <w:spacing w:after="0" w:line="240" w:lineRule="auto"/>
        <w:jc w:val="both"/>
        <w:rPr>
          <w:rFonts w:cs="Arial"/>
        </w:rPr>
      </w:pPr>
      <w:r w:rsidRPr="00AB6DD2">
        <w:rPr>
          <w:rFonts w:cs="Arial"/>
        </w:rPr>
        <w:lastRenderedPageBreak/>
        <w:t>A projekt módszer elősegíti, hogy a kollégium a nevelés helyi rendszerévé váljon, mert egy adott intézmény tanulóinak és tanárainak közös tervezéséből és elhatározásából jön létre. Gyakran azt a környezetet vonja be egy komplex feladat tartományába, ahol a projekt bevezetése és kivitelezése során kapcsolattartó környezetükhöz (települési viszonyaikhoz, személyi és tárgyi fe</w:t>
      </w:r>
      <w:r w:rsidR="00BA3401" w:rsidRPr="00AB6DD2">
        <w:rPr>
          <w:rFonts w:cs="Arial"/>
        </w:rPr>
        <w:t xml:space="preserve">ltételeikhez) kell igazodniuk. </w:t>
      </w:r>
      <w:r w:rsidRPr="00AB6DD2">
        <w:rPr>
          <w:rFonts w:cs="Arial"/>
        </w:rPr>
        <w:t xml:space="preserve">A projekt módszer demokratizálja a tradicionális tanár-diák viszonyrendszert, mert a projekt a tanárok és diákok közös munkája, amelyben az eleve elrendelt hierarchikus viszonyokat a munka diktálta kooperatív viszonyok váltják fel. </w:t>
      </w:r>
    </w:p>
    <w:p w:rsidR="0008218D" w:rsidRPr="00AB6DD2" w:rsidRDefault="0008218D" w:rsidP="00C74398">
      <w:pPr>
        <w:spacing w:after="0" w:line="240" w:lineRule="auto"/>
        <w:jc w:val="both"/>
        <w:rPr>
          <w:rFonts w:cs="Arial"/>
        </w:rPr>
      </w:pPr>
      <w:r w:rsidRPr="00AB6DD2">
        <w:rPr>
          <w:rFonts w:cs="Arial"/>
        </w:rPr>
        <w:t xml:space="preserve">A projekt módszer teret biztosít eltérő szintű és irányú képességeknek. Sokoldalú tevékenységeket kínál, amelyek közül ki-ki érdeklődése és képességei szerint választhat. A diákok azonos esélyeit biztosítja a különböző képességek felszínre hozásával, mert a kognitív képességek mellett más jellegűek (kézműves, szervezési, művészi, sport) is egyenrangú helyet kapnak. </w:t>
      </w:r>
    </w:p>
    <w:p w:rsidR="0008218D" w:rsidRPr="00AB6DD2" w:rsidRDefault="00697665" w:rsidP="00C74398">
      <w:pPr>
        <w:spacing w:after="0" w:line="240" w:lineRule="auto"/>
        <w:jc w:val="both"/>
        <w:rPr>
          <w:rFonts w:cs="Arial"/>
        </w:rPr>
      </w:pPr>
      <w:r w:rsidRPr="00AB6DD2">
        <w:rPr>
          <w:rFonts w:cs="Arial"/>
        </w:rPr>
        <w:t>A projekt</w:t>
      </w:r>
      <w:r w:rsidR="0008218D" w:rsidRPr="00AB6DD2">
        <w:rPr>
          <w:rFonts w:cs="Arial"/>
        </w:rPr>
        <w:t>módszer nyitottá teszi az oktatási intézményt, mert tevékenysége</w:t>
      </w:r>
      <w:r w:rsidRPr="00AB6DD2">
        <w:rPr>
          <w:rFonts w:cs="Arial"/>
        </w:rPr>
        <w:t xml:space="preserve"> túlmutat az iskola falain, az iskola társadalmi környezetét is bevonja a megismerés folyamatába.</w:t>
      </w:r>
    </w:p>
    <w:p w:rsidR="00752F75" w:rsidRPr="00AB6DD2" w:rsidRDefault="00752F75" w:rsidP="00C74398">
      <w:pPr>
        <w:spacing w:after="0" w:line="240" w:lineRule="auto"/>
        <w:jc w:val="both"/>
        <w:rPr>
          <w:rFonts w:cs="Arial"/>
        </w:rPr>
      </w:pPr>
    </w:p>
    <w:p w:rsidR="0008218D" w:rsidRPr="00AB6DD2" w:rsidRDefault="0008218D" w:rsidP="003E3F41">
      <w:pPr>
        <w:pStyle w:val="Cmsor3"/>
        <w:rPr>
          <w:rFonts w:asciiTheme="minorHAnsi" w:hAnsiTheme="minorHAnsi"/>
        </w:rPr>
      </w:pPr>
      <w:bookmarkStart w:id="205" w:name="_Toc259513079"/>
      <w:bookmarkStart w:id="206" w:name="_Toc264289851"/>
      <w:bookmarkStart w:id="207" w:name="_Toc264636512"/>
      <w:r w:rsidRPr="00AB6DD2">
        <w:rPr>
          <w:rFonts w:asciiTheme="minorHAnsi" w:hAnsiTheme="minorHAnsi"/>
        </w:rPr>
        <w:t>A témahét</w:t>
      </w:r>
      <w:bookmarkEnd w:id="205"/>
      <w:bookmarkEnd w:id="206"/>
      <w:bookmarkEnd w:id="207"/>
    </w:p>
    <w:p w:rsidR="00752F75" w:rsidRPr="00AB6DD2" w:rsidRDefault="00752F75" w:rsidP="00C74398">
      <w:pPr>
        <w:autoSpaceDE w:val="0"/>
        <w:spacing w:after="0" w:line="240" w:lineRule="auto"/>
        <w:jc w:val="both"/>
        <w:rPr>
          <w:rFonts w:cs="Arial"/>
        </w:rPr>
      </w:pPr>
    </w:p>
    <w:p w:rsidR="0008218D" w:rsidRPr="00AB6DD2" w:rsidRDefault="0008218D" w:rsidP="00C74398">
      <w:pPr>
        <w:autoSpaceDE w:val="0"/>
        <w:spacing w:after="0" w:line="240" w:lineRule="auto"/>
        <w:jc w:val="both"/>
        <w:rPr>
          <w:rFonts w:cs="Arial"/>
        </w:rPr>
      </w:pPr>
      <w:r w:rsidRPr="00AB6DD2">
        <w:rPr>
          <w:rFonts w:cs="Arial"/>
        </w:rPr>
        <w:t>A témahét</w:t>
      </w:r>
      <w:r w:rsidR="00A00347" w:rsidRPr="00AB6DD2">
        <w:rPr>
          <w:rFonts w:cs="Arial"/>
        </w:rPr>
        <w:t xml:space="preserve"> </w:t>
      </w:r>
      <w:r w:rsidRPr="00AB6DD2">
        <w:rPr>
          <w:rFonts w:cs="Arial"/>
        </w:rPr>
        <w:t xml:space="preserve">során a diákok </w:t>
      </w:r>
    </w:p>
    <w:p w:rsidR="0008218D" w:rsidRPr="00AB6DD2" w:rsidRDefault="0008218D" w:rsidP="00C74398">
      <w:pPr>
        <w:numPr>
          <w:ilvl w:val="0"/>
          <w:numId w:val="6"/>
        </w:numPr>
        <w:suppressAutoHyphens/>
        <w:autoSpaceDE w:val="0"/>
        <w:spacing w:after="0" w:line="240" w:lineRule="auto"/>
        <w:jc w:val="both"/>
        <w:rPr>
          <w:rFonts w:cs="Arial"/>
        </w:rPr>
      </w:pPr>
      <w:r w:rsidRPr="00AB6DD2">
        <w:rPr>
          <w:rFonts w:cs="Arial"/>
        </w:rPr>
        <w:t xml:space="preserve">három-öt napon, esetleg hosszabb időkeretben </w:t>
      </w:r>
    </w:p>
    <w:p w:rsidR="0008218D" w:rsidRPr="00AB6DD2" w:rsidRDefault="0008218D" w:rsidP="00C74398">
      <w:pPr>
        <w:numPr>
          <w:ilvl w:val="0"/>
          <w:numId w:val="6"/>
        </w:numPr>
        <w:suppressAutoHyphens/>
        <w:autoSpaceDE w:val="0"/>
        <w:spacing w:after="0" w:line="240" w:lineRule="auto"/>
        <w:jc w:val="both"/>
        <w:rPr>
          <w:rFonts w:cs="Arial"/>
        </w:rPr>
      </w:pPr>
      <w:r w:rsidRPr="00AB6DD2">
        <w:rPr>
          <w:rFonts w:cs="Arial"/>
        </w:rPr>
        <w:t xml:space="preserve">kollégiumi, illetve kollégiumon kívüli helyszíneken, </w:t>
      </w:r>
    </w:p>
    <w:p w:rsidR="0008218D" w:rsidRPr="00AB6DD2" w:rsidRDefault="0008218D" w:rsidP="00C74398">
      <w:pPr>
        <w:numPr>
          <w:ilvl w:val="0"/>
          <w:numId w:val="6"/>
        </w:numPr>
        <w:suppressAutoHyphens/>
        <w:autoSpaceDE w:val="0"/>
        <w:spacing w:after="0" w:line="240" w:lineRule="auto"/>
        <w:jc w:val="both"/>
        <w:rPr>
          <w:rFonts w:cs="Arial"/>
        </w:rPr>
      </w:pPr>
      <w:r w:rsidRPr="00AB6DD2">
        <w:rPr>
          <w:rFonts w:cs="Arial"/>
        </w:rPr>
        <w:t xml:space="preserve">rugalmas időkeretek között, </w:t>
      </w:r>
    </w:p>
    <w:p w:rsidR="0008218D" w:rsidRPr="00AB6DD2" w:rsidRDefault="0008218D" w:rsidP="00C74398">
      <w:pPr>
        <w:numPr>
          <w:ilvl w:val="0"/>
          <w:numId w:val="6"/>
        </w:numPr>
        <w:suppressAutoHyphens/>
        <w:autoSpaceDE w:val="0"/>
        <w:spacing w:after="0" w:line="240" w:lineRule="auto"/>
        <w:jc w:val="both"/>
        <w:rPr>
          <w:rFonts w:cs="Arial"/>
        </w:rPr>
      </w:pPr>
      <w:r w:rsidRPr="00AB6DD2">
        <w:rPr>
          <w:rFonts w:cs="Arial"/>
        </w:rPr>
        <w:t xml:space="preserve">változatos tevékenységtípusok </w:t>
      </w:r>
    </w:p>
    <w:p w:rsidR="0008218D" w:rsidRPr="00AB6DD2" w:rsidRDefault="0008218D" w:rsidP="00C74398">
      <w:pPr>
        <w:numPr>
          <w:ilvl w:val="0"/>
          <w:numId w:val="6"/>
        </w:numPr>
        <w:suppressAutoHyphens/>
        <w:autoSpaceDE w:val="0"/>
        <w:spacing w:after="0" w:line="240" w:lineRule="auto"/>
        <w:jc w:val="both"/>
        <w:rPr>
          <w:rFonts w:cs="Arial"/>
        </w:rPr>
      </w:pPr>
      <w:r w:rsidRPr="00AB6DD2">
        <w:rPr>
          <w:rFonts w:cs="Arial"/>
        </w:rPr>
        <w:t>és sokszínű módszertani eszközök segítségével, a hagyományostól eltérő csoportalkotási lehetőségekkel</w:t>
      </w:r>
      <w:r w:rsidR="007C56D3" w:rsidRPr="00AB6DD2">
        <w:rPr>
          <w:rFonts w:cs="Arial"/>
        </w:rPr>
        <w:t xml:space="preserve"> </w:t>
      </w:r>
      <w:r w:rsidRPr="00AB6DD2">
        <w:rPr>
          <w:rFonts w:cs="Arial"/>
        </w:rPr>
        <w:t>dolgoznak fel egy konkrét témakört.</w:t>
      </w:r>
    </w:p>
    <w:p w:rsidR="00697665" w:rsidRPr="00AB6DD2" w:rsidRDefault="00697665" w:rsidP="00C74398">
      <w:pPr>
        <w:autoSpaceDE w:val="0"/>
        <w:spacing w:after="0" w:line="240" w:lineRule="auto"/>
        <w:jc w:val="both"/>
        <w:rPr>
          <w:rFonts w:cs="Arial"/>
          <w:b/>
        </w:rPr>
      </w:pPr>
    </w:p>
    <w:p w:rsidR="0008218D" w:rsidRPr="00AB6DD2" w:rsidRDefault="0008218D" w:rsidP="00C74398">
      <w:pPr>
        <w:autoSpaceDE w:val="0"/>
        <w:spacing w:after="0" w:line="240" w:lineRule="auto"/>
        <w:jc w:val="both"/>
        <w:rPr>
          <w:rFonts w:cs="Arial"/>
          <w:b/>
        </w:rPr>
      </w:pPr>
      <w:r w:rsidRPr="00AB6DD2">
        <w:rPr>
          <w:rFonts w:cs="Arial"/>
          <w:b/>
        </w:rPr>
        <w:t>Munkánkat akkor tekintjük eredményesnek, ha</w:t>
      </w:r>
    </w:p>
    <w:p w:rsidR="0008218D" w:rsidRPr="00AB6DD2" w:rsidRDefault="0008218D" w:rsidP="00ED6BBB">
      <w:pPr>
        <w:numPr>
          <w:ilvl w:val="0"/>
          <w:numId w:val="52"/>
        </w:numPr>
        <w:suppressAutoHyphens/>
        <w:autoSpaceDE w:val="0"/>
        <w:spacing w:after="0" w:line="240" w:lineRule="auto"/>
        <w:jc w:val="both"/>
        <w:rPr>
          <w:rFonts w:cs="Arial"/>
        </w:rPr>
      </w:pPr>
      <w:r w:rsidRPr="00AB6DD2">
        <w:rPr>
          <w:rFonts w:cs="Arial"/>
        </w:rPr>
        <w:t>kialakul és növekszik a munka során a személyes é</w:t>
      </w:r>
      <w:r w:rsidR="00697665" w:rsidRPr="00AB6DD2">
        <w:rPr>
          <w:rFonts w:cs="Arial"/>
        </w:rPr>
        <w:t>rintettségből adódó motiváltság,</w:t>
      </w:r>
    </w:p>
    <w:p w:rsidR="0008218D" w:rsidRPr="00AB6DD2" w:rsidRDefault="0008218D" w:rsidP="00ED6BBB">
      <w:pPr>
        <w:numPr>
          <w:ilvl w:val="0"/>
          <w:numId w:val="52"/>
        </w:numPr>
        <w:suppressAutoHyphens/>
        <w:autoSpaceDE w:val="0"/>
        <w:spacing w:after="0" w:line="240" w:lineRule="auto"/>
        <w:jc w:val="both"/>
        <w:rPr>
          <w:rFonts w:cs="Arial"/>
        </w:rPr>
      </w:pPr>
      <w:r w:rsidRPr="00AB6DD2">
        <w:rPr>
          <w:rFonts w:cs="Arial"/>
        </w:rPr>
        <w:t>kölcsönösen pozitív irányba változik a diák-tanár viszony</w:t>
      </w:r>
      <w:r w:rsidR="00697665" w:rsidRPr="00AB6DD2">
        <w:rPr>
          <w:rFonts w:cs="Arial"/>
        </w:rPr>
        <w:t>,</w:t>
      </w:r>
    </w:p>
    <w:p w:rsidR="0008218D" w:rsidRPr="00AB6DD2" w:rsidRDefault="0008218D" w:rsidP="00ED6BBB">
      <w:pPr>
        <w:numPr>
          <w:ilvl w:val="0"/>
          <w:numId w:val="52"/>
        </w:numPr>
        <w:suppressAutoHyphens/>
        <w:autoSpaceDE w:val="0"/>
        <w:spacing w:after="0" w:line="240" w:lineRule="auto"/>
        <w:jc w:val="both"/>
        <w:rPr>
          <w:rFonts w:cs="Arial"/>
        </w:rPr>
      </w:pPr>
      <w:r w:rsidRPr="00AB6DD2">
        <w:rPr>
          <w:rFonts w:cs="Arial"/>
        </w:rPr>
        <w:t>növekszik az önbizalom, magabiztosság, amely újabb cselekvésre ösztönöz</w:t>
      </w:r>
      <w:r w:rsidR="00697665" w:rsidRPr="00AB6DD2">
        <w:rPr>
          <w:rFonts w:cs="Arial"/>
        </w:rPr>
        <w:t>,</w:t>
      </w:r>
    </w:p>
    <w:p w:rsidR="0008218D" w:rsidRPr="00AB6DD2" w:rsidRDefault="0008218D" w:rsidP="00ED6BBB">
      <w:pPr>
        <w:numPr>
          <w:ilvl w:val="0"/>
          <w:numId w:val="52"/>
        </w:numPr>
        <w:suppressAutoHyphens/>
        <w:autoSpaceDE w:val="0"/>
        <w:spacing w:after="0" w:line="240" w:lineRule="auto"/>
        <w:jc w:val="both"/>
        <w:rPr>
          <w:rFonts w:cs="Arial"/>
        </w:rPr>
      </w:pPr>
      <w:r w:rsidRPr="00AB6DD2">
        <w:rPr>
          <w:rFonts w:cs="Arial"/>
        </w:rPr>
        <w:t>csökkennek a magatartási anomáliák</w:t>
      </w:r>
      <w:r w:rsidR="00697665" w:rsidRPr="00AB6DD2">
        <w:rPr>
          <w:rFonts w:cs="Arial"/>
        </w:rPr>
        <w:t>,</w:t>
      </w:r>
    </w:p>
    <w:p w:rsidR="0008218D" w:rsidRPr="00AB6DD2" w:rsidRDefault="0008218D" w:rsidP="00ED6BBB">
      <w:pPr>
        <w:numPr>
          <w:ilvl w:val="0"/>
          <w:numId w:val="52"/>
        </w:numPr>
        <w:suppressAutoHyphens/>
        <w:autoSpaceDE w:val="0"/>
        <w:spacing w:after="0" w:line="240" w:lineRule="auto"/>
        <w:jc w:val="both"/>
        <w:rPr>
          <w:rFonts w:cs="Arial"/>
        </w:rPr>
      </w:pPr>
      <w:r w:rsidRPr="00AB6DD2">
        <w:rPr>
          <w:rFonts w:cs="Arial"/>
        </w:rPr>
        <w:t xml:space="preserve">fejlődik a cselekvő- és szervezőképesség és az </w:t>
      </w:r>
      <w:r w:rsidR="00697665" w:rsidRPr="00AB6DD2">
        <w:rPr>
          <w:rFonts w:cs="Arial"/>
        </w:rPr>
        <w:t>önálló ismeretszerzés képessége,</w:t>
      </w:r>
    </w:p>
    <w:p w:rsidR="0008218D" w:rsidRPr="00AB6DD2" w:rsidRDefault="0008218D" w:rsidP="00ED6BBB">
      <w:pPr>
        <w:numPr>
          <w:ilvl w:val="0"/>
          <w:numId w:val="52"/>
        </w:numPr>
        <w:suppressAutoHyphens/>
        <w:autoSpaceDE w:val="0"/>
        <w:spacing w:after="0" w:line="240" w:lineRule="auto"/>
        <w:jc w:val="both"/>
        <w:rPr>
          <w:rFonts w:cs="Arial"/>
        </w:rPr>
      </w:pPr>
      <w:r w:rsidRPr="00AB6DD2">
        <w:rPr>
          <w:rFonts w:cs="Arial"/>
        </w:rPr>
        <w:t>az azonos cél elérésének tudata biztosí</w:t>
      </w:r>
      <w:r w:rsidR="00697665" w:rsidRPr="00AB6DD2">
        <w:rPr>
          <w:rFonts w:cs="Arial"/>
        </w:rPr>
        <w:t>tja a magas fokú szocializációt,</w:t>
      </w:r>
    </w:p>
    <w:p w:rsidR="0008218D" w:rsidRPr="00AB6DD2" w:rsidRDefault="0008218D" w:rsidP="00ED6BBB">
      <w:pPr>
        <w:numPr>
          <w:ilvl w:val="0"/>
          <w:numId w:val="52"/>
        </w:numPr>
        <w:suppressAutoHyphens/>
        <w:autoSpaceDE w:val="0"/>
        <w:spacing w:after="0" w:line="240" w:lineRule="auto"/>
        <w:jc w:val="both"/>
        <w:rPr>
          <w:rFonts w:cs="Arial"/>
        </w:rPr>
      </w:pPr>
      <w:r w:rsidRPr="00AB6DD2">
        <w:rPr>
          <w:rFonts w:cs="Arial"/>
        </w:rPr>
        <w:t>a csoportmunkák során erősödik az egymásra figyelés, az esetleg periférián lévő tanulók is bekapcsolódhatnak a közös tevékenységbe</w:t>
      </w:r>
      <w:r w:rsidR="00BA3401" w:rsidRPr="00AB6DD2">
        <w:rPr>
          <w:rFonts w:cs="Arial"/>
        </w:rPr>
        <w:t xml:space="preserve"> </w:t>
      </w:r>
      <w:r w:rsidRPr="00AB6DD2">
        <w:rPr>
          <w:rFonts w:cs="Arial"/>
        </w:rPr>
        <w:t>(IPR alkalmazása)</w:t>
      </w:r>
      <w:r w:rsidR="00697665" w:rsidRPr="00AB6DD2">
        <w:rPr>
          <w:rFonts w:cs="Arial"/>
        </w:rPr>
        <w:t>.</w:t>
      </w:r>
    </w:p>
    <w:p w:rsidR="00697665" w:rsidRPr="00AB6DD2" w:rsidRDefault="00697665" w:rsidP="00697665">
      <w:pPr>
        <w:suppressAutoHyphens/>
        <w:autoSpaceDE w:val="0"/>
        <w:spacing w:after="0" w:line="240" w:lineRule="auto"/>
        <w:ind w:left="1080"/>
        <w:jc w:val="both"/>
        <w:rPr>
          <w:rFonts w:cs="Arial"/>
        </w:rPr>
      </w:pPr>
    </w:p>
    <w:p w:rsidR="00BD21DC" w:rsidRPr="00AB6DD2" w:rsidRDefault="00BD21DC" w:rsidP="00AB394C">
      <w:pPr>
        <w:pStyle w:val="Cmsor2"/>
        <w:tabs>
          <w:tab w:val="clear" w:pos="1588"/>
          <w:tab w:val="num" w:pos="1134"/>
        </w:tabs>
        <w:spacing w:before="0" w:after="0"/>
        <w:ind w:left="1134" w:hanging="567"/>
        <w:jc w:val="both"/>
      </w:pPr>
      <w:bookmarkStart w:id="208" w:name="_Toc259513080"/>
      <w:bookmarkStart w:id="209" w:name="_Toc264289852"/>
      <w:bookmarkStart w:id="210" w:name="_Toc264296731"/>
      <w:bookmarkStart w:id="211" w:name="_Toc264636513"/>
      <w:bookmarkStart w:id="212" w:name="_Toc264877080"/>
      <w:bookmarkStart w:id="213" w:name="_Toc366013489"/>
      <w:bookmarkStart w:id="214" w:name="_Toc188375732"/>
      <w:r w:rsidRPr="00AB6DD2">
        <w:t>Hátrányos helyzetű tanulók</w:t>
      </w:r>
      <w:r w:rsidR="004C797A" w:rsidRPr="00AB6DD2">
        <w:t>nak</w:t>
      </w:r>
      <w:r w:rsidRPr="00AB6DD2">
        <w:t xml:space="preserve"> szervezett felzárkóztatásának, tehetséggondozásának, társadalmi beilleszkedésük terve</w:t>
      </w:r>
      <w:bookmarkEnd w:id="208"/>
      <w:bookmarkEnd w:id="209"/>
      <w:bookmarkEnd w:id="210"/>
      <w:bookmarkEnd w:id="211"/>
      <w:bookmarkEnd w:id="212"/>
      <w:bookmarkEnd w:id="213"/>
      <w:bookmarkEnd w:id="214"/>
    </w:p>
    <w:p w:rsidR="000C3EB9" w:rsidRPr="00AB6DD2" w:rsidRDefault="000C3EB9" w:rsidP="00C74398">
      <w:pPr>
        <w:pStyle w:val="NormlWeb"/>
        <w:spacing w:before="0" w:beforeAutospacing="0" w:after="0" w:afterAutospacing="0"/>
        <w:jc w:val="both"/>
        <w:rPr>
          <w:rFonts w:asciiTheme="minorHAnsi" w:hAnsiTheme="minorHAnsi" w:cs="Arial"/>
          <w:sz w:val="22"/>
          <w:szCs w:val="22"/>
        </w:rPr>
      </w:pPr>
    </w:p>
    <w:p w:rsidR="00BD21DC" w:rsidRPr="00AB6DD2" w:rsidRDefault="00BD21DC" w:rsidP="00C74398">
      <w:pPr>
        <w:pStyle w:val="NormlWeb"/>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A kollégium tevékenysége a hátrányok kiegyenlítését és az esélyteremtést is szolgálja. Hátránykompenzációban kell részesíteni minden olyan fiatalt, akit környezete – család, iskola, élethelyzete</w:t>
      </w:r>
      <w:r w:rsidR="004C797A" w:rsidRPr="00AB6DD2">
        <w:rPr>
          <w:rFonts w:asciiTheme="minorHAnsi" w:hAnsiTheme="minorHAnsi" w:cs="Arial"/>
          <w:sz w:val="22"/>
          <w:szCs w:val="22"/>
        </w:rPr>
        <w:t xml:space="preserve"> –</w:t>
      </w:r>
      <w:r w:rsidRPr="00AB6DD2">
        <w:rPr>
          <w:rFonts w:asciiTheme="minorHAnsi" w:hAnsiTheme="minorHAnsi" w:cs="Arial"/>
          <w:sz w:val="22"/>
          <w:szCs w:val="22"/>
        </w:rPr>
        <w:t xml:space="preserve"> valamilyen módon hátrányos helyzetbe hoz, és önerőből képtelen továbblépni, problémáit megoldani. A hátránykompenzációs tevékenység a kollégiumi gyakorlatban elsősorban a hátrányos hel</w:t>
      </w:r>
      <w:r w:rsidR="00A22E10" w:rsidRPr="00AB6DD2">
        <w:rPr>
          <w:rFonts w:asciiTheme="minorHAnsi" w:hAnsiTheme="minorHAnsi" w:cs="Arial"/>
          <w:sz w:val="22"/>
          <w:szCs w:val="22"/>
        </w:rPr>
        <w:t>yzetű tanulók segítését jelenti,</w:t>
      </w:r>
      <w:r w:rsidRPr="00AB6DD2">
        <w:rPr>
          <w:rFonts w:asciiTheme="minorHAnsi" w:hAnsiTheme="minorHAnsi" w:cs="Arial"/>
          <w:sz w:val="22"/>
          <w:szCs w:val="22"/>
        </w:rPr>
        <w:t xml:space="preserve"> az alapja a fiatal hozott kultúrája, értékei, képességei.</w:t>
      </w:r>
      <w:r w:rsidR="00BD64BF" w:rsidRPr="00AB6DD2">
        <w:rPr>
          <w:rFonts w:asciiTheme="minorHAnsi" w:hAnsiTheme="minorHAnsi"/>
        </w:rPr>
        <w:t xml:space="preserve"> </w:t>
      </w:r>
    </w:p>
    <w:p w:rsidR="000C3EB9" w:rsidRPr="00AB6DD2" w:rsidRDefault="000C3EB9" w:rsidP="00C74398">
      <w:pPr>
        <w:pStyle w:val="textbold"/>
        <w:spacing w:before="0" w:beforeAutospacing="0" w:after="0" w:afterAutospacing="0"/>
        <w:rPr>
          <w:rFonts w:asciiTheme="minorHAnsi" w:hAnsiTheme="minorHAnsi" w:cs="Arial"/>
          <w:b/>
          <w:sz w:val="22"/>
          <w:szCs w:val="22"/>
        </w:rPr>
      </w:pPr>
    </w:p>
    <w:p w:rsidR="00BD21DC" w:rsidRPr="00AB6DD2" w:rsidRDefault="00BD21DC" w:rsidP="00C74398">
      <w:pPr>
        <w:pStyle w:val="textbold"/>
        <w:spacing w:before="0" w:beforeAutospacing="0" w:after="0" w:afterAutospacing="0"/>
        <w:rPr>
          <w:rFonts w:asciiTheme="minorHAnsi" w:hAnsiTheme="minorHAnsi" w:cs="Arial"/>
          <w:b/>
          <w:sz w:val="22"/>
          <w:szCs w:val="22"/>
        </w:rPr>
      </w:pPr>
      <w:r w:rsidRPr="00AB6DD2">
        <w:rPr>
          <w:rFonts w:asciiTheme="minorHAnsi" w:hAnsiTheme="minorHAnsi" w:cs="Arial"/>
          <w:b/>
          <w:sz w:val="22"/>
          <w:szCs w:val="22"/>
        </w:rPr>
        <w:t>Hátránytípusok a kollégiumban</w:t>
      </w:r>
    </w:p>
    <w:p w:rsidR="00BD21DC" w:rsidRPr="00AB6DD2" w:rsidRDefault="00BD21DC" w:rsidP="00C74398">
      <w:pPr>
        <w:pStyle w:val="NormlWeb"/>
        <w:numPr>
          <w:ilvl w:val="0"/>
          <w:numId w:val="39"/>
        </w:numPr>
        <w:spacing w:before="0" w:beforeAutospacing="0" w:after="0" w:afterAutospacing="0"/>
        <w:ind w:left="709" w:hanging="425"/>
        <w:jc w:val="both"/>
        <w:rPr>
          <w:rFonts w:asciiTheme="minorHAnsi" w:hAnsiTheme="minorHAnsi" w:cs="Arial"/>
          <w:sz w:val="22"/>
          <w:szCs w:val="22"/>
        </w:rPr>
      </w:pPr>
      <w:r w:rsidRPr="00AB6DD2">
        <w:rPr>
          <w:rFonts w:asciiTheme="minorHAnsi" w:hAnsiTheme="minorHAnsi" w:cs="Arial"/>
          <w:sz w:val="22"/>
          <w:szCs w:val="22"/>
        </w:rPr>
        <w:t>szociális hátrányok (létfenntartási zavarok, rossz lakókörülmények, stb.),</w:t>
      </w:r>
    </w:p>
    <w:p w:rsidR="00BD21DC" w:rsidRPr="00AB6DD2" w:rsidRDefault="00BD21DC" w:rsidP="00C74398">
      <w:pPr>
        <w:pStyle w:val="NormlWeb"/>
        <w:numPr>
          <w:ilvl w:val="0"/>
          <w:numId w:val="39"/>
        </w:numPr>
        <w:spacing w:before="0" w:beforeAutospacing="0" w:after="0" w:afterAutospacing="0"/>
        <w:ind w:left="709" w:hanging="425"/>
        <w:jc w:val="both"/>
        <w:rPr>
          <w:rFonts w:asciiTheme="minorHAnsi" w:hAnsiTheme="minorHAnsi" w:cs="Arial"/>
          <w:sz w:val="22"/>
          <w:szCs w:val="22"/>
        </w:rPr>
      </w:pPr>
      <w:r w:rsidRPr="00AB6DD2">
        <w:rPr>
          <w:rFonts w:asciiTheme="minorHAnsi" w:hAnsiTheme="minorHAnsi" w:cs="Arial"/>
          <w:sz w:val="22"/>
          <w:szCs w:val="22"/>
        </w:rPr>
        <w:t>iskolai pályafutást, az egyéni boldogulását alapvetően meghatározó hátrányok, (egyéni adottságok, motiváció hiány),</w:t>
      </w:r>
    </w:p>
    <w:p w:rsidR="00BD21DC" w:rsidRPr="00AB6DD2" w:rsidRDefault="00BD21DC" w:rsidP="00C74398">
      <w:pPr>
        <w:pStyle w:val="NormlWeb"/>
        <w:numPr>
          <w:ilvl w:val="0"/>
          <w:numId w:val="39"/>
        </w:numPr>
        <w:spacing w:before="0" w:beforeAutospacing="0" w:after="0" w:afterAutospacing="0"/>
        <w:ind w:left="709" w:hanging="425"/>
        <w:jc w:val="both"/>
        <w:rPr>
          <w:rFonts w:asciiTheme="minorHAnsi" w:hAnsiTheme="minorHAnsi" w:cs="Arial"/>
          <w:sz w:val="22"/>
          <w:szCs w:val="22"/>
        </w:rPr>
      </w:pPr>
      <w:r w:rsidRPr="00AB6DD2">
        <w:rPr>
          <w:rFonts w:asciiTheme="minorHAnsi" w:hAnsiTheme="minorHAnsi" w:cs="Arial"/>
          <w:sz w:val="22"/>
          <w:szCs w:val="22"/>
        </w:rPr>
        <w:t>a nem megfelelően működő családi nevelésből adódó hátrányok, (szülők alacsony iskolai végzettsége, szeretethiány, sérült szerkezetű család, deviáns szülői minta),</w:t>
      </w:r>
    </w:p>
    <w:p w:rsidR="00BD21DC" w:rsidRPr="00AB6DD2" w:rsidRDefault="00BD21DC" w:rsidP="00C74398">
      <w:pPr>
        <w:pStyle w:val="NormlWeb"/>
        <w:numPr>
          <w:ilvl w:val="0"/>
          <w:numId w:val="39"/>
        </w:numPr>
        <w:spacing w:before="0" w:beforeAutospacing="0" w:after="0" w:afterAutospacing="0"/>
        <w:ind w:left="709" w:hanging="425"/>
        <w:jc w:val="both"/>
        <w:rPr>
          <w:rFonts w:asciiTheme="minorHAnsi" w:hAnsiTheme="minorHAnsi" w:cs="Arial"/>
          <w:sz w:val="22"/>
          <w:szCs w:val="22"/>
        </w:rPr>
      </w:pPr>
      <w:r w:rsidRPr="00AB6DD2">
        <w:rPr>
          <w:rFonts w:asciiTheme="minorHAnsi" w:hAnsiTheme="minorHAnsi" w:cs="Arial"/>
          <w:sz w:val="22"/>
          <w:szCs w:val="22"/>
        </w:rPr>
        <w:t>családon kívüli környezetből eredő, hátrányos helyzet, (negatív baráti környezet, deviáns hatások),</w:t>
      </w:r>
    </w:p>
    <w:p w:rsidR="00BD21DC" w:rsidRPr="00AB6DD2" w:rsidRDefault="004C797A" w:rsidP="00C74398">
      <w:pPr>
        <w:pStyle w:val="NormlWeb"/>
        <w:numPr>
          <w:ilvl w:val="0"/>
          <w:numId w:val="39"/>
        </w:numPr>
        <w:spacing w:before="0" w:beforeAutospacing="0" w:after="0" w:afterAutospacing="0"/>
        <w:ind w:left="709" w:hanging="425"/>
        <w:jc w:val="both"/>
        <w:rPr>
          <w:rFonts w:asciiTheme="minorHAnsi" w:hAnsiTheme="minorHAnsi" w:cs="Arial"/>
          <w:sz w:val="22"/>
          <w:szCs w:val="22"/>
        </w:rPr>
      </w:pPr>
      <w:r w:rsidRPr="00AB6DD2">
        <w:rPr>
          <w:rFonts w:asciiTheme="minorHAnsi" w:hAnsiTheme="minorHAnsi" w:cs="Arial"/>
          <w:sz w:val="22"/>
          <w:szCs w:val="22"/>
        </w:rPr>
        <w:lastRenderedPageBreak/>
        <w:t xml:space="preserve">képezhetőségi, </w:t>
      </w:r>
      <w:r w:rsidR="00BD21DC" w:rsidRPr="00AB6DD2">
        <w:rPr>
          <w:rFonts w:asciiTheme="minorHAnsi" w:hAnsiTheme="minorHAnsi" w:cs="Arial"/>
          <w:sz w:val="22"/>
          <w:szCs w:val="22"/>
        </w:rPr>
        <w:t>tanulási zavarok, SNI (organikus eredetű zavarok, nem organikus eredetű zavarok, etnikai és kisebbségi okokból fakadó hátrányok).</w:t>
      </w:r>
    </w:p>
    <w:p w:rsidR="00BD21DC" w:rsidRPr="00AB6DD2" w:rsidRDefault="00BD21DC" w:rsidP="00C74398">
      <w:pPr>
        <w:pStyle w:val="textbold"/>
        <w:spacing w:before="0" w:beforeAutospacing="0" w:after="0" w:afterAutospacing="0"/>
        <w:rPr>
          <w:rFonts w:asciiTheme="minorHAnsi" w:hAnsiTheme="minorHAnsi" w:cs="Arial"/>
          <w:sz w:val="22"/>
          <w:szCs w:val="22"/>
        </w:rPr>
      </w:pPr>
      <w:r w:rsidRPr="00AB6DD2">
        <w:rPr>
          <w:rFonts w:asciiTheme="minorHAnsi" w:hAnsiTheme="minorHAnsi" w:cs="Arial"/>
          <w:b/>
          <w:sz w:val="22"/>
          <w:szCs w:val="22"/>
        </w:rPr>
        <w:t>A hátránykompenzáció céljai</w:t>
      </w:r>
      <w:r w:rsidRPr="00AB6DD2">
        <w:rPr>
          <w:rFonts w:asciiTheme="minorHAnsi" w:hAnsiTheme="minorHAnsi" w:cs="Arial"/>
          <w:sz w:val="22"/>
          <w:szCs w:val="22"/>
        </w:rPr>
        <w:t xml:space="preserve">: </w:t>
      </w:r>
    </w:p>
    <w:p w:rsidR="00BD21DC" w:rsidRPr="00AB6DD2" w:rsidRDefault="00BD21DC" w:rsidP="004C797A">
      <w:pPr>
        <w:pStyle w:val="NormlWeb"/>
        <w:numPr>
          <w:ilvl w:val="0"/>
          <w:numId w:val="40"/>
        </w:numPr>
        <w:spacing w:before="0" w:beforeAutospacing="0" w:after="0" w:afterAutospacing="0"/>
        <w:ind w:left="709" w:right="-311" w:hanging="425"/>
        <w:jc w:val="both"/>
        <w:rPr>
          <w:rFonts w:asciiTheme="minorHAnsi" w:hAnsiTheme="minorHAnsi" w:cs="Arial"/>
          <w:sz w:val="22"/>
          <w:szCs w:val="22"/>
        </w:rPr>
      </w:pPr>
      <w:r w:rsidRPr="00AB6DD2">
        <w:rPr>
          <w:rFonts w:asciiTheme="minorHAnsi" w:hAnsiTheme="minorHAnsi" w:cs="Arial"/>
          <w:sz w:val="22"/>
          <w:szCs w:val="22"/>
        </w:rPr>
        <w:t>A tanuló környezetének kedvező alakítása, minőségének javítása – „indulási” hátrányok csökkentése.</w:t>
      </w:r>
    </w:p>
    <w:p w:rsidR="00BD21DC" w:rsidRPr="00AB6DD2" w:rsidRDefault="00BD21DC" w:rsidP="004C797A">
      <w:pPr>
        <w:pStyle w:val="NormlWeb"/>
        <w:numPr>
          <w:ilvl w:val="0"/>
          <w:numId w:val="40"/>
        </w:numPr>
        <w:spacing w:before="0" w:beforeAutospacing="0" w:after="0" w:afterAutospacing="0"/>
        <w:ind w:left="709" w:right="-311" w:hanging="425"/>
        <w:jc w:val="both"/>
        <w:rPr>
          <w:rFonts w:asciiTheme="minorHAnsi" w:hAnsiTheme="minorHAnsi" w:cs="Arial"/>
          <w:sz w:val="22"/>
          <w:szCs w:val="22"/>
        </w:rPr>
      </w:pPr>
      <w:r w:rsidRPr="00AB6DD2">
        <w:rPr>
          <w:rFonts w:asciiTheme="minorHAnsi" w:hAnsiTheme="minorHAnsi" w:cs="Arial"/>
          <w:sz w:val="22"/>
          <w:szCs w:val="22"/>
        </w:rPr>
        <w:t>A tudás- és kultúraközvetítéssel növelni a diákok esélyeit (ismeretek pótlása, személyiségfejlődés).</w:t>
      </w:r>
    </w:p>
    <w:p w:rsidR="00BD21DC" w:rsidRPr="00AB6DD2" w:rsidRDefault="00BD21DC" w:rsidP="004C797A">
      <w:pPr>
        <w:pStyle w:val="NormlWeb"/>
        <w:numPr>
          <w:ilvl w:val="0"/>
          <w:numId w:val="40"/>
        </w:numPr>
        <w:spacing w:before="0" w:beforeAutospacing="0" w:after="0" w:afterAutospacing="0"/>
        <w:ind w:left="709" w:right="-311" w:hanging="425"/>
        <w:jc w:val="both"/>
        <w:rPr>
          <w:rFonts w:asciiTheme="minorHAnsi" w:hAnsiTheme="minorHAnsi" w:cs="Arial"/>
          <w:sz w:val="22"/>
          <w:szCs w:val="22"/>
        </w:rPr>
      </w:pPr>
      <w:r w:rsidRPr="00AB6DD2">
        <w:rPr>
          <w:rFonts w:asciiTheme="minorHAnsi" w:hAnsiTheme="minorHAnsi" w:cs="Arial"/>
          <w:sz w:val="22"/>
          <w:szCs w:val="22"/>
        </w:rPr>
        <w:t>A tanulók érdekei érvényesülésének segítése (jogok érvényesülése, képességek kibontakoztatása, megfelelő életpályára állítása).</w:t>
      </w:r>
    </w:p>
    <w:p w:rsidR="00BD21DC" w:rsidRPr="00AB6DD2" w:rsidRDefault="00BD21DC" w:rsidP="004C797A">
      <w:pPr>
        <w:pStyle w:val="NormlWeb"/>
        <w:numPr>
          <w:ilvl w:val="0"/>
          <w:numId w:val="40"/>
        </w:numPr>
        <w:spacing w:before="0" w:beforeAutospacing="0" w:after="0" w:afterAutospacing="0"/>
        <w:ind w:left="709" w:right="-311" w:hanging="425"/>
        <w:jc w:val="both"/>
        <w:rPr>
          <w:rFonts w:asciiTheme="minorHAnsi" w:hAnsiTheme="minorHAnsi" w:cs="Arial"/>
          <w:sz w:val="22"/>
          <w:szCs w:val="22"/>
        </w:rPr>
      </w:pPr>
      <w:r w:rsidRPr="00AB6DD2">
        <w:rPr>
          <w:rFonts w:asciiTheme="minorHAnsi" w:hAnsiTheme="minorHAnsi" w:cs="Arial"/>
          <w:sz w:val="22"/>
          <w:szCs w:val="22"/>
        </w:rPr>
        <w:t>A tanuló befogadó-készségének, motivációjának fejlesztése. (hatékonyabb iskolai tanulás, önművelés, folyamatos tanulásra való ösztönzés).</w:t>
      </w:r>
    </w:p>
    <w:p w:rsidR="00BD21DC" w:rsidRPr="00AB6DD2" w:rsidRDefault="008E77FF" w:rsidP="00C74398">
      <w:pPr>
        <w:pStyle w:val="textbold"/>
        <w:spacing w:before="0" w:beforeAutospacing="0" w:after="0" w:afterAutospacing="0"/>
        <w:rPr>
          <w:rFonts w:asciiTheme="minorHAnsi" w:hAnsiTheme="minorHAnsi" w:cs="Arial"/>
          <w:sz w:val="22"/>
          <w:szCs w:val="22"/>
        </w:rPr>
      </w:pPr>
      <w:r w:rsidRPr="00AB6DD2">
        <w:rPr>
          <w:rFonts w:asciiTheme="minorHAnsi" w:hAnsiTheme="minorHAnsi" w:cs="Arial"/>
          <w:b/>
          <w:sz w:val="22"/>
          <w:szCs w:val="22"/>
        </w:rPr>
        <w:t>A segítő tevékenység formái:</w:t>
      </w:r>
    </w:p>
    <w:p w:rsidR="00BD21DC" w:rsidRPr="00AB6DD2" w:rsidRDefault="00BD21DC" w:rsidP="004C797A">
      <w:pPr>
        <w:pStyle w:val="NormlWeb"/>
        <w:numPr>
          <w:ilvl w:val="0"/>
          <w:numId w:val="41"/>
        </w:numPr>
        <w:spacing w:before="0" w:beforeAutospacing="0" w:after="0" w:afterAutospacing="0"/>
        <w:ind w:left="709" w:hanging="425"/>
        <w:jc w:val="both"/>
        <w:rPr>
          <w:rFonts w:asciiTheme="minorHAnsi" w:hAnsiTheme="minorHAnsi" w:cs="Arial"/>
          <w:sz w:val="22"/>
          <w:szCs w:val="22"/>
        </w:rPr>
      </w:pPr>
      <w:r w:rsidRPr="00AB6DD2">
        <w:rPr>
          <w:rFonts w:asciiTheme="minorHAnsi" w:hAnsiTheme="minorHAnsi" w:cs="Arial"/>
          <w:sz w:val="22"/>
          <w:szCs w:val="22"/>
        </w:rPr>
        <w:t>tanári tájékozódás a tanulók szociális helyzetéről, életviteléről, szokásairól, (információkérés szülőktől, hozzátartozóktól),</w:t>
      </w:r>
    </w:p>
    <w:p w:rsidR="00BD21DC" w:rsidRPr="00AB6DD2" w:rsidRDefault="00BD21DC" w:rsidP="004C797A">
      <w:pPr>
        <w:pStyle w:val="NormlWeb"/>
        <w:numPr>
          <w:ilvl w:val="0"/>
          <w:numId w:val="41"/>
        </w:numPr>
        <w:spacing w:before="0" w:beforeAutospacing="0" w:after="0" w:afterAutospacing="0"/>
        <w:ind w:left="709" w:hanging="425"/>
        <w:jc w:val="both"/>
        <w:rPr>
          <w:rFonts w:asciiTheme="minorHAnsi" w:hAnsiTheme="minorHAnsi" w:cs="Arial"/>
          <w:sz w:val="22"/>
          <w:szCs w:val="22"/>
        </w:rPr>
      </w:pPr>
      <w:r w:rsidRPr="00AB6DD2">
        <w:rPr>
          <w:rFonts w:asciiTheme="minorHAnsi" w:hAnsiTheme="minorHAnsi" w:cs="Arial"/>
          <w:sz w:val="22"/>
          <w:szCs w:val="22"/>
        </w:rPr>
        <w:t>szülők, családok életvezetési, nevelési gondjainak megismerése, közös megoldás keresése,</w:t>
      </w:r>
    </w:p>
    <w:p w:rsidR="00BD21DC" w:rsidRPr="00AB6DD2" w:rsidRDefault="00BD21DC" w:rsidP="004C797A">
      <w:pPr>
        <w:pStyle w:val="NormlWeb"/>
        <w:numPr>
          <w:ilvl w:val="0"/>
          <w:numId w:val="41"/>
        </w:numPr>
        <w:spacing w:before="0" w:beforeAutospacing="0" w:after="0" w:afterAutospacing="0"/>
        <w:ind w:left="709" w:hanging="425"/>
        <w:jc w:val="both"/>
        <w:rPr>
          <w:rFonts w:asciiTheme="minorHAnsi" w:hAnsiTheme="minorHAnsi" w:cs="Arial"/>
          <w:sz w:val="22"/>
          <w:szCs w:val="22"/>
        </w:rPr>
      </w:pPr>
      <w:r w:rsidRPr="00AB6DD2">
        <w:rPr>
          <w:rFonts w:asciiTheme="minorHAnsi" w:hAnsiTheme="minorHAnsi" w:cs="Arial"/>
          <w:sz w:val="22"/>
          <w:szCs w:val="22"/>
        </w:rPr>
        <w:t>információk gyűjtése a tanulók megnyilvánulása alapján (közös programok, feladatok, viselkedés),</w:t>
      </w:r>
    </w:p>
    <w:p w:rsidR="00BD21DC" w:rsidRPr="00AB6DD2" w:rsidRDefault="00BD21DC" w:rsidP="004C797A">
      <w:pPr>
        <w:pStyle w:val="NormlWeb"/>
        <w:numPr>
          <w:ilvl w:val="0"/>
          <w:numId w:val="41"/>
        </w:numPr>
        <w:spacing w:before="0" w:beforeAutospacing="0" w:after="0" w:afterAutospacing="0"/>
        <w:ind w:left="709" w:hanging="425"/>
        <w:jc w:val="both"/>
        <w:rPr>
          <w:rFonts w:asciiTheme="minorHAnsi" w:hAnsiTheme="minorHAnsi" w:cs="Arial"/>
          <w:sz w:val="22"/>
          <w:szCs w:val="22"/>
        </w:rPr>
      </w:pPr>
      <w:r w:rsidRPr="00AB6DD2">
        <w:rPr>
          <w:rFonts w:asciiTheme="minorHAnsi" w:hAnsiTheme="minorHAnsi" w:cs="Arial"/>
          <w:sz w:val="22"/>
          <w:szCs w:val="22"/>
        </w:rPr>
        <w:t>az egyéni képességekhez igazodó tanulás támogatása,</w:t>
      </w:r>
    </w:p>
    <w:p w:rsidR="00BD21DC" w:rsidRPr="00AB6DD2" w:rsidRDefault="00BD21DC" w:rsidP="004C797A">
      <w:pPr>
        <w:pStyle w:val="NormlWeb"/>
        <w:numPr>
          <w:ilvl w:val="0"/>
          <w:numId w:val="41"/>
        </w:numPr>
        <w:spacing w:before="0" w:beforeAutospacing="0" w:after="0" w:afterAutospacing="0"/>
        <w:ind w:left="709" w:hanging="425"/>
        <w:jc w:val="both"/>
        <w:rPr>
          <w:rFonts w:asciiTheme="minorHAnsi" w:hAnsiTheme="minorHAnsi" w:cs="Arial"/>
          <w:sz w:val="22"/>
          <w:szCs w:val="22"/>
        </w:rPr>
      </w:pPr>
      <w:r w:rsidRPr="00AB6DD2">
        <w:rPr>
          <w:rFonts w:asciiTheme="minorHAnsi" w:hAnsiTheme="minorHAnsi" w:cs="Arial"/>
          <w:sz w:val="22"/>
          <w:szCs w:val="22"/>
        </w:rPr>
        <w:t>személyes beszélgetések,</w:t>
      </w:r>
    </w:p>
    <w:p w:rsidR="00BD21DC" w:rsidRPr="00AB6DD2" w:rsidRDefault="00BD21DC" w:rsidP="004C797A">
      <w:pPr>
        <w:pStyle w:val="NormlWeb"/>
        <w:numPr>
          <w:ilvl w:val="0"/>
          <w:numId w:val="41"/>
        </w:numPr>
        <w:spacing w:before="0" w:beforeAutospacing="0" w:after="0" w:afterAutospacing="0"/>
        <w:ind w:left="709" w:hanging="425"/>
        <w:jc w:val="both"/>
        <w:rPr>
          <w:rFonts w:asciiTheme="minorHAnsi" w:hAnsiTheme="minorHAnsi" w:cs="Arial"/>
          <w:sz w:val="22"/>
          <w:szCs w:val="22"/>
        </w:rPr>
      </w:pPr>
      <w:r w:rsidRPr="00AB6DD2">
        <w:rPr>
          <w:rFonts w:asciiTheme="minorHAnsi" w:hAnsiTheme="minorHAnsi" w:cs="Arial"/>
          <w:sz w:val="22"/>
          <w:szCs w:val="22"/>
        </w:rPr>
        <w:t>felzárkóztató foglalkozások, képességek fejlesztése,</w:t>
      </w:r>
    </w:p>
    <w:p w:rsidR="00BD21DC" w:rsidRPr="00AB6DD2" w:rsidRDefault="00BD21DC" w:rsidP="004C797A">
      <w:pPr>
        <w:pStyle w:val="NormlWeb"/>
        <w:numPr>
          <w:ilvl w:val="0"/>
          <w:numId w:val="41"/>
        </w:numPr>
        <w:spacing w:before="0" w:beforeAutospacing="0" w:after="0" w:afterAutospacing="0"/>
        <w:ind w:left="709" w:hanging="425"/>
        <w:jc w:val="both"/>
        <w:rPr>
          <w:rFonts w:asciiTheme="minorHAnsi" w:hAnsiTheme="minorHAnsi" w:cs="Arial"/>
          <w:sz w:val="22"/>
          <w:szCs w:val="22"/>
        </w:rPr>
      </w:pPr>
      <w:r w:rsidRPr="00AB6DD2">
        <w:rPr>
          <w:rFonts w:asciiTheme="minorHAnsi" w:hAnsiTheme="minorHAnsi" w:cs="Arial"/>
          <w:sz w:val="22"/>
          <w:szCs w:val="22"/>
        </w:rPr>
        <w:t>pályaorientációs tevékenység,</w:t>
      </w:r>
    </w:p>
    <w:p w:rsidR="00BD21DC" w:rsidRPr="00AB6DD2" w:rsidRDefault="00BD21DC" w:rsidP="004C797A">
      <w:pPr>
        <w:pStyle w:val="NormlWeb"/>
        <w:numPr>
          <w:ilvl w:val="0"/>
          <w:numId w:val="41"/>
        </w:numPr>
        <w:spacing w:before="0" w:beforeAutospacing="0" w:after="0" w:afterAutospacing="0"/>
        <w:ind w:left="709" w:hanging="425"/>
        <w:jc w:val="both"/>
        <w:rPr>
          <w:rFonts w:asciiTheme="minorHAnsi" w:hAnsiTheme="minorHAnsi" w:cs="Arial"/>
          <w:sz w:val="22"/>
          <w:szCs w:val="22"/>
        </w:rPr>
      </w:pPr>
      <w:r w:rsidRPr="00AB6DD2">
        <w:rPr>
          <w:rFonts w:asciiTheme="minorHAnsi" w:hAnsiTheme="minorHAnsi" w:cs="Arial"/>
          <w:sz w:val="22"/>
          <w:szCs w:val="22"/>
        </w:rPr>
        <w:t>továbbtanulás támogatása, irányítása, segítése,</w:t>
      </w:r>
    </w:p>
    <w:p w:rsidR="00BD21DC" w:rsidRPr="00AB6DD2" w:rsidRDefault="00BD21DC" w:rsidP="004C797A">
      <w:pPr>
        <w:pStyle w:val="NormlWeb"/>
        <w:numPr>
          <w:ilvl w:val="0"/>
          <w:numId w:val="41"/>
        </w:numPr>
        <w:spacing w:before="0" w:beforeAutospacing="0" w:after="0" w:afterAutospacing="0"/>
        <w:ind w:left="709" w:hanging="425"/>
        <w:jc w:val="both"/>
        <w:rPr>
          <w:rFonts w:asciiTheme="minorHAnsi" w:hAnsiTheme="minorHAnsi" w:cs="Arial"/>
          <w:sz w:val="22"/>
          <w:szCs w:val="22"/>
        </w:rPr>
      </w:pPr>
      <w:r w:rsidRPr="00AB6DD2">
        <w:rPr>
          <w:rFonts w:asciiTheme="minorHAnsi" w:hAnsiTheme="minorHAnsi" w:cs="Arial"/>
          <w:sz w:val="22"/>
          <w:szCs w:val="22"/>
        </w:rPr>
        <w:t>szoros kapcsolat a csoportvezető tanár, mentor-tanár, pszichológus, iskolai osztályfőnökök között,</w:t>
      </w:r>
    </w:p>
    <w:p w:rsidR="00BD21DC" w:rsidRPr="00AB6DD2" w:rsidRDefault="00BD21DC" w:rsidP="004C797A">
      <w:pPr>
        <w:pStyle w:val="NormlWeb"/>
        <w:numPr>
          <w:ilvl w:val="0"/>
          <w:numId w:val="41"/>
        </w:numPr>
        <w:spacing w:before="0" w:beforeAutospacing="0" w:after="0" w:afterAutospacing="0"/>
        <w:ind w:left="709" w:hanging="425"/>
        <w:jc w:val="both"/>
        <w:rPr>
          <w:rFonts w:asciiTheme="minorHAnsi" w:hAnsiTheme="minorHAnsi" w:cs="Arial"/>
          <w:sz w:val="22"/>
          <w:szCs w:val="22"/>
        </w:rPr>
      </w:pPr>
      <w:r w:rsidRPr="00AB6DD2">
        <w:rPr>
          <w:rFonts w:asciiTheme="minorHAnsi" w:hAnsiTheme="minorHAnsi" w:cs="Arial"/>
          <w:sz w:val="22"/>
          <w:szCs w:val="22"/>
        </w:rPr>
        <w:t>az iskolai hiányzások figyelemmel kísérése,</w:t>
      </w:r>
    </w:p>
    <w:p w:rsidR="00BD21DC" w:rsidRPr="00AB6DD2" w:rsidRDefault="00BD21DC" w:rsidP="004C797A">
      <w:pPr>
        <w:pStyle w:val="NormlWeb"/>
        <w:numPr>
          <w:ilvl w:val="0"/>
          <w:numId w:val="41"/>
        </w:numPr>
        <w:spacing w:before="0" w:beforeAutospacing="0" w:after="0" w:afterAutospacing="0"/>
        <w:ind w:left="709" w:hanging="425"/>
        <w:jc w:val="both"/>
        <w:rPr>
          <w:rFonts w:asciiTheme="minorHAnsi" w:hAnsiTheme="minorHAnsi" w:cs="Arial"/>
          <w:sz w:val="22"/>
          <w:szCs w:val="22"/>
        </w:rPr>
      </w:pPr>
      <w:r w:rsidRPr="00AB6DD2">
        <w:rPr>
          <w:rFonts w:asciiTheme="minorHAnsi" w:hAnsiTheme="minorHAnsi" w:cs="Arial"/>
          <w:sz w:val="22"/>
          <w:szCs w:val="22"/>
        </w:rPr>
        <w:t>szabadidős foglalkozásokon való folyamatos részvételre ösztönzés, kulturális hátrányok enyhítése,</w:t>
      </w:r>
    </w:p>
    <w:p w:rsidR="00BD21DC" w:rsidRPr="00AB6DD2" w:rsidRDefault="00BD21DC" w:rsidP="004C797A">
      <w:pPr>
        <w:pStyle w:val="NormlWeb"/>
        <w:numPr>
          <w:ilvl w:val="0"/>
          <w:numId w:val="41"/>
        </w:numPr>
        <w:spacing w:before="0" w:beforeAutospacing="0" w:after="0" w:afterAutospacing="0"/>
        <w:ind w:left="709" w:hanging="425"/>
        <w:jc w:val="both"/>
        <w:rPr>
          <w:rFonts w:asciiTheme="minorHAnsi" w:hAnsiTheme="minorHAnsi" w:cs="Arial"/>
          <w:sz w:val="22"/>
          <w:szCs w:val="22"/>
        </w:rPr>
      </w:pPr>
      <w:r w:rsidRPr="00AB6DD2">
        <w:rPr>
          <w:rFonts w:asciiTheme="minorHAnsi" w:hAnsiTheme="minorHAnsi" w:cs="Arial"/>
          <w:sz w:val="22"/>
          <w:szCs w:val="22"/>
        </w:rPr>
        <w:t>egészségvédelmi előadások szervezése, (</w:t>
      </w:r>
      <w:proofErr w:type="spellStart"/>
      <w:r w:rsidRPr="00AB6DD2">
        <w:rPr>
          <w:rFonts w:asciiTheme="minorHAnsi" w:hAnsiTheme="minorHAnsi" w:cs="Arial"/>
          <w:sz w:val="22"/>
          <w:szCs w:val="22"/>
        </w:rPr>
        <w:t>életkoronként</w:t>
      </w:r>
      <w:proofErr w:type="spellEnd"/>
      <w:r w:rsidRPr="00AB6DD2">
        <w:rPr>
          <w:rFonts w:asciiTheme="minorHAnsi" w:hAnsiTheme="minorHAnsi" w:cs="Arial"/>
          <w:sz w:val="22"/>
          <w:szCs w:val="22"/>
        </w:rPr>
        <w:t xml:space="preserve"> más-más témákból: serdülőkori problémák, egészségügyi szokások, szexuális felvilágosítás, szenvedélybetegségek, drogok, stb.)</w:t>
      </w:r>
    </w:p>
    <w:p w:rsidR="00BD21DC" w:rsidRPr="00AB6DD2" w:rsidRDefault="00BD21DC" w:rsidP="004C797A">
      <w:pPr>
        <w:pStyle w:val="NormlWeb"/>
        <w:numPr>
          <w:ilvl w:val="0"/>
          <w:numId w:val="41"/>
        </w:numPr>
        <w:spacing w:before="0" w:beforeAutospacing="0" w:after="0" w:afterAutospacing="0"/>
        <w:ind w:left="709" w:hanging="425"/>
        <w:jc w:val="both"/>
        <w:rPr>
          <w:rFonts w:asciiTheme="minorHAnsi" w:hAnsiTheme="minorHAnsi" w:cs="Arial"/>
          <w:sz w:val="22"/>
          <w:szCs w:val="22"/>
        </w:rPr>
      </w:pPr>
      <w:r w:rsidRPr="00AB6DD2">
        <w:rPr>
          <w:rFonts w:asciiTheme="minorHAnsi" w:hAnsiTheme="minorHAnsi" w:cs="Arial"/>
          <w:sz w:val="22"/>
          <w:szCs w:val="22"/>
        </w:rPr>
        <w:t>kollégiumon belüli támogatási lehetőségek, (pályázatokon nyert kulturális programokon való részvétel),</w:t>
      </w:r>
    </w:p>
    <w:p w:rsidR="00BD21DC" w:rsidRPr="00AB6DD2" w:rsidRDefault="00BD21DC" w:rsidP="004C797A">
      <w:pPr>
        <w:pStyle w:val="NormlWeb"/>
        <w:numPr>
          <w:ilvl w:val="0"/>
          <w:numId w:val="41"/>
        </w:numPr>
        <w:spacing w:before="0" w:beforeAutospacing="0" w:after="0" w:afterAutospacing="0"/>
        <w:ind w:left="709" w:hanging="425"/>
        <w:jc w:val="both"/>
        <w:rPr>
          <w:rFonts w:asciiTheme="minorHAnsi" w:hAnsiTheme="minorHAnsi" w:cs="Arial"/>
          <w:sz w:val="22"/>
          <w:szCs w:val="22"/>
        </w:rPr>
      </w:pPr>
      <w:r w:rsidRPr="00AB6DD2">
        <w:rPr>
          <w:rFonts w:asciiTheme="minorHAnsi" w:hAnsiTheme="minorHAnsi" w:cs="Arial"/>
          <w:sz w:val="22"/>
          <w:szCs w:val="22"/>
        </w:rPr>
        <w:t>kapcsolat a gyermekjóléti szolgálattal, a hátrányt szenvedő tanulók lakóhelye szer</w:t>
      </w:r>
      <w:r w:rsidR="00605EC2" w:rsidRPr="00AB6DD2">
        <w:rPr>
          <w:rFonts w:asciiTheme="minorHAnsi" w:hAnsiTheme="minorHAnsi" w:cs="Arial"/>
          <w:sz w:val="22"/>
          <w:szCs w:val="22"/>
        </w:rPr>
        <w:t xml:space="preserve">inti polgármesteri hivatalokkal </w:t>
      </w:r>
      <w:r w:rsidRPr="00AB6DD2">
        <w:rPr>
          <w:rFonts w:asciiTheme="minorHAnsi" w:hAnsiTheme="minorHAnsi" w:cs="Arial"/>
          <w:sz w:val="22"/>
          <w:szCs w:val="22"/>
        </w:rPr>
        <w:t>támogatás nyújtása érdekében,</w:t>
      </w:r>
    </w:p>
    <w:p w:rsidR="00BD21DC" w:rsidRPr="00AB6DD2" w:rsidRDefault="00BD21DC" w:rsidP="004C797A">
      <w:pPr>
        <w:pStyle w:val="NormlWeb"/>
        <w:numPr>
          <w:ilvl w:val="0"/>
          <w:numId w:val="41"/>
        </w:numPr>
        <w:spacing w:before="0" w:beforeAutospacing="0" w:after="0" w:afterAutospacing="0"/>
        <w:ind w:left="709" w:hanging="425"/>
        <w:jc w:val="both"/>
        <w:rPr>
          <w:rFonts w:asciiTheme="minorHAnsi" w:hAnsiTheme="minorHAnsi" w:cs="Arial"/>
          <w:sz w:val="22"/>
          <w:szCs w:val="22"/>
        </w:rPr>
      </w:pPr>
      <w:r w:rsidRPr="00AB6DD2">
        <w:rPr>
          <w:rFonts w:asciiTheme="minorHAnsi" w:hAnsiTheme="minorHAnsi" w:cs="Arial"/>
          <w:sz w:val="22"/>
          <w:szCs w:val="22"/>
        </w:rPr>
        <w:t>mentálhigiénés támogatás.</w:t>
      </w:r>
    </w:p>
    <w:p w:rsidR="00BD21DC" w:rsidRPr="00AB6DD2" w:rsidRDefault="00BD21DC" w:rsidP="00C74398">
      <w:pPr>
        <w:pStyle w:val="NormlWeb"/>
        <w:spacing w:before="0" w:beforeAutospacing="0" w:after="0" w:afterAutospacing="0"/>
        <w:ind w:left="709"/>
        <w:jc w:val="both"/>
        <w:rPr>
          <w:rFonts w:asciiTheme="minorHAnsi" w:hAnsiTheme="minorHAnsi" w:cs="Arial"/>
          <w:sz w:val="22"/>
          <w:szCs w:val="22"/>
        </w:rPr>
      </w:pPr>
    </w:p>
    <w:p w:rsidR="001C65DC" w:rsidRPr="00AB6DD2" w:rsidRDefault="003A652E" w:rsidP="00C74398">
      <w:pPr>
        <w:pStyle w:val="NormlWeb"/>
        <w:spacing w:before="0" w:beforeAutospacing="0" w:after="0" w:afterAutospacing="0"/>
        <w:jc w:val="both"/>
        <w:rPr>
          <w:rFonts w:asciiTheme="minorHAnsi" w:hAnsiTheme="minorHAnsi" w:cs="Arial"/>
          <w:b/>
          <w:sz w:val="22"/>
          <w:szCs w:val="22"/>
        </w:rPr>
      </w:pPr>
      <w:r w:rsidRPr="00AB6DD2">
        <w:rPr>
          <w:rFonts w:asciiTheme="minorHAnsi" w:hAnsiTheme="minorHAnsi" w:cs="Arial"/>
          <w:b/>
          <w:sz w:val="22"/>
          <w:szCs w:val="22"/>
        </w:rPr>
        <w:t>Differenciáló pedagógiai módszerek alkalmazása, egyéni fejlesztés</w:t>
      </w:r>
    </w:p>
    <w:p w:rsidR="001C65DC" w:rsidRPr="00AB6DD2" w:rsidRDefault="001C65DC" w:rsidP="00C74398">
      <w:pPr>
        <w:pStyle w:val="NormlWeb"/>
        <w:spacing w:before="0" w:beforeAutospacing="0" w:after="0" w:afterAutospacing="0"/>
        <w:jc w:val="both"/>
        <w:rPr>
          <w:rFonts w:asciiTheme="minorHAnsi" w:hAnsiTheme="minorHAnsi" w:cs="Arial"/>
          <w:b/>
          <w:sz w:val="22"/>
          <w:szCs w:val="22"/>
        </w:rPr>
      </w:pPr>
    </w:p>
    <w:p w:rsidR="00A22E10" w:rsidRPr="00AB6DD2" w:rsidRDefault="001C65DC" w:rsidP="00C74398">
      <w:pPr>
        <w:pStyle w:val="NormlWeb"/>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A kollégiumunkban megvalósuló TÁMOP-3.3.8-12/2 „Az I. Béla Gimnázium szervezeti egységeinek esélyegyenlőségi alapú fejlesztése” projekt célja a halmozottan hátrányos helyzetű tanulók iskolai előrehaladásához, sikerességéhez szükséges tanári kompetenciák fejlesztése és esélyegyenlőségi programok szervezése, külső partnerek, szülők bevonásával, egyéni fejlesztési tervekkel, iskolai átmenetet támogató programokkal, jó gyakorlatok adaptálásával, új pedagógiai módszerek alkalmazásával, hátránykompenzáció. A</w:t>
      </w:r>
      <w:r w:rsidRPr="00AB6DD2">
        <w:rPr>
          <w:rFonts w:asciiTheme="minorHAnsi" w:hAnsiTheme="minorHAnsi"/>
        </w:rPr>
        <w:t xml:space="preserve"> </w:t>
      </w:r>
      <w:r w:rsidRPr="00AB6DD2">
        <w:rPr>
          <w:rFonts w:asciiTheme="minorHAnsi" w:hAnsiTheme="minorHAnsi" w:cs="Arial"/>
          <w:sz w:val="22"/>
          <w:szCs w:val="22"/>
        </w:rPr>
        <w:t>differenciálás szemléletével, amely természetesnek veszi a tanulók különbségeit, a d</w:t>
      </w:r>
      <w:r w:rsidR="00284BE3" w:rsidRPr="00AB6DD2">
        <w:rPr>
          <w:rFonts w:asciiTheme="minorHAnsi" w:hAnsiTheme="minorHAnsi" w:cs="Arial"/>
          <w:sz w:val="22"/>
          <w:szCs w:val="22"/>
        </w:rPr>
        <w:t>ifferenciáló pe</w:t>
      </w:r>
      <w:r w:rsidRPr="00AB6DD2">
        <w:rPr>
          <w:rFonts w:asciiTheme="minorHAnsi" w:hAnsiTheme="minorHAnsi" w:cs="Arial"/>
          <w:sz w:val="22"/>
          <w:szCs w:val="22"/>
        </w:rPr>
        <w:t xml:space="preserve">dagógiai módszerek alkalmazásával, ehhez </w:t>
      </w:r>
      <w:r w:rsidR="00414AC2" w:rsidRPr="00AB6DD2">
        <w:rPr>
          <w:rFonts w:asciiTheme="minorHAnsi" w:hAnsiTheme="minorHAnsi" w:cs="Arial"/>
          <w:sz w:val="22"/>
          <w:szCs w:val="22"/>
        </w:rPr>
        <w:t>megfelelő tanulásszervezéssel biztosítani kell az egyéni</w:t>
      </w:r>
      <w:r w:rsidRPr="00AB6DD2">
        <w:rPr>
          <w:rFonts w:asciiTheme="minorHAnsi" w:hAnsiTheme="minorHAnsi" w:cs="Arial"/>
          <w:sz w:val="22"/>
          <w:szCs w:val="22"/>
        </w:rPr>
        <w:t xml:space="preserve"> fejlődéshez szükséges</w:t>
      </w:r>
      <w:r w:rsidR="00414AC2" w:rsidRPr="00AB6DD2">
        <w:rPr>
          <w:rFonts w:asciiTheme="minorHAnsi" w:hAnsiTheme="minorHAnsi" w:cs="Arial"/>
          <w:sz w:val="22"/>
          <w:szCs w:val="22"/>
        </w:rPr>
        <w:t xml:space="preserve"> feltételeket. </w:t>
      </w:r>
      <w:r w:rsidR="003A652E" w:rsidRPr="00AB6DD2">
        <w:rPr>
          <w:rFonts w:asciiTheme="minorHAnsi" w:hAnsiTheme="minorHAnsi" w:cs="Arial"/>
          <w:sz w:val="22"/>
          <w:szCs w:val="22"/>
        </w:rPr>
        <w:t xml:space="preserve">Cél </w:t>
      </w:r>
      <w:r w:rsidR="00414AC2" w:rsidRPr="00AB6DD2">
        <w:rPr>
          <w:rFonts w:asciiTheme="minorHAnsi" w:hAnsiTheme="minorHAnsi" w:cs="Arial"/>
          <w:sz w:val="22"/>
          <w:szCs w:val="22"/>
        </w:rPr>
        <w:t>a</w:t>
      </w:r>
      <w:r w:rsidRPr="00AB6DD2">
        <w:rPr>
          <w:rFonts w:asciiTheme="minorHAnsi" w:hAnsiTheme="minorHAnsi" w:cs="Arial"/>
          <w:sz w:val="22"/>
          <w:szCs w:val="22"/>
        </w:rPr>
        <w:t xml:space="preserve"> tanuló</w:t>
      </w:r>
      <w:r w:rsidR="00414AC2" w:rsidRPr="00AB6DD2">
        <w:rPr>
          <w:rFonts w:asciiTheme="minorHAnsi" w:hAnsiTheme="minorHAnsi" w:cs="Arial"/>
          <w:sz w:val="22"/>
          <w:szCs w:val="22"/>
        </w:rPr>
        <w:t xml:space="preserve"> egyéni sajátosságaihoz igazodó fejlesztés, az egyéni bánásmód biztosítása. A differenciálást adaptív módszerek, munkaformák, eszközök </w:t>
      </w:r>
      <w:r w:rsidR="003A652E" w:rsidRPr="00AB6DD2">
        <w:rPr>
          <w:rFonts w:asciiTheme="minorHAnsi" w:hAnsiTheme="minorHAnsi" w:cs="Arial"/>
          <w:sz w:val="22"/>
          <w:szCs w:val="22"/>
        </w:rPr>
        <w:t xml:space="preserve">alkalmazásával </w:t>
      </w:r>
      <w:r w:rsidR="00605EC2" w:rsidRPr="00AB6DD2">
        <w:rPr>
          <w:rFonts w:asciiTheme="minorHAnsi" w:hAnsiTheme="minorHAnsi" w:cs="Arial"/>
          <w:sz w:val="22"/>
          <w:szCs w:val="22"/>
        </w:rPr>
        <w:t>valósítják meg a pedagógusok, ez</w:t>
      </w:r>
      <w:r w:rsidR="003A652E" w:rsidRPr="00AB6DD2">
        <w:rPr>
          <w:rFonts w:asciiTheme="minorHAnsi" w:hAnsiTheme="minorHAnsi" w:cs="Arial"/>
          <w:sz w:val="22"/>
          <w:szCs w:val="22"/>
        </w:rPr>
        <w:t xml:space="preserve"> </w:t>
      </w:r>
      <w:r w:rsidR="00605EC2" w:rsidRPr="00AB6DD2">
        <w:rPr>
          <w:rFonts w:asciiTheme="minorHAnsi" w:hAnsiTheme="minorHAnsi" w:cs="Arial"/>
          <w:sz w:val="22"/>
          <w:szCs w:val="22"/>
        </w:rPr>
        <w:t>szolgálhatja a felzárkóztatást és a</w:t>
      </w:r>
      <w:r w:rsidR="00414AC2" w:rsidRPr="00AB6DD2">
        <w:rPr>
          <w:rFonts w:asciiTheme="minorHAnsi" w:hAnsiTheme="minorHAnsi" w:cs="Arial"/>
          <w:sz w:val="22"/>
          <w:szCs w:val="22"/>
        </w:rPr>
        <w:t xml:space="preserve"> tehetséggondozást is.</w:t>
      </w:r>
    </w:p>
    <w:p w:rsidR="004C797A" w:rsidRPr="00AB6DD2" w:rsidRDefault="004C797A" w:rsidP="00C74398">
      <w:pPr>
        <w:pStyle w:val="NormlWeb"/>
        <w:spacing w:before="0" w:beforeAutospacing="0" w:after="0" w:afterAutospacing="0"/>
        <w:jc w:val="both"/>
        <w:rPr>
          <w:rFonts w:asciiTheme="minorHAnsi" w:hAnsiTheme="minorHAnsi" w:cs="Arial"/>
          <w:sz w:val="22"/>
          <w:szCs w:val="22"/>
        </w:rPr>
      </w:pPr>
    </w:p>
    <w:p w:rsidR="001C65DC" w:rsidRPr="00AB6DD2" w:rsidRDefault="001C65DC" w:rsidP="00C74398">
      <w:pPr>
        <w:pStyle w:val="NormlWeb"/>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A halmozottan hátrányos helyzetű ta</w:t>
      </w:r>
      <w:r w:rsidR="00A969A5" w:rsidRPr="00AB6DD2">
        <w:rPr>
          <w:rFonts w:asciiTheme="minorHAnsi" w:hAnsiTheme="minorHAnsi" w:cs="Arial"/>
          <w:sz w:val="22"/>
          <w:szCs w:val="22"/>
        </w:rPr>
        <w:t>nulók</w:t>
      </w:r>
      <w:r w:rsidR="00605EC2" w:rsidRPr="00AB6DD2">
        <w:rPr>
          <w:rFonts w:asciiTheme="minorHAnsi" w:hAnsiTheme="minorHAnsi" w:cs="Arial"/>
          <w:sz w:val="22"/>
          <w:szCs w:val="22"/>
        </w:rPr>
        <w:t xml:space="preserve"> egyéni fejlesztése:</w:t>
      </w:r>
    </w:p>
    <w:p w:rsidR="00A969A5" w:rsidRPr="00AB6DD2" w:rsidRDefault="001C65DC" w:rsidP="00C74398">
      <w:pPr>
        <w:pStyle w:val="NormlWeb"/>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lastRenderedPageBreak/>
        <w:t>A projektbe bevont halmozott</w:t>
      </w:r>
      <w:r w:rsidR="00605EC2" w:rsidRPr="00AB6DD2">
        <w:rPr>
          <w:rFonts w:asciiTheme="minorHAnsi" w:hAnsiTheme="minorHAnsi" w:cs="Arial"/>
          <w:sz w:val="22"/>
          <w:szCs w:val="22"/>
        </w:rPr>
        <w:t>an hátrányos helyzetű tanulók körében mérést követően egyéni fejlesztést végzünk</w:t>
      </w:r>
      <w:r w:rsidRPr="00AB6DD2">
        <w:rPr>
          <w:rFonts w:asciiTheme="minorHAnsi" w:hAnsiTheme="minorHAnsi" w:cs="Arial"/>
          <w:sz w:val="22"/>
          <w:szCs w:val="22"/>
        </w:rPr>
        <w:t>. A felmérés a kognitív és mentális készségeket méri. Az összegyűjtött információk elemzését követően a problémákat beazonosítjuk, azokhoz megoldásához feladatokat, módszereket, eszközöket rendelünk. Egyéni fejlesztési tervet állítunk össze 3 hónapos időtartamra, ebben két–három, a prioritási sor elején álló, kompenzálni kívánt hátrányt rögzítünk.  Az eltelt időszakot követően felmérjük a fejlesztés eredményét, amelyből vagy megerősítést kapunk a helyes irányra vagy módosítanunk kell a stratégián. Ha a tanuló eléri a csoportátlagot a fejlesztett szegmensből, akkor másik területen folytatódik a hátránykompenzáció, a mentorálás. A szülőket/gondviselőket a folyamatba bevonjuk, hozzájárulásukat, támog</w:t>
      </w:r>
      <w:r w:rsidR="00605EC2" w:rsidRPr="00AB6DD2">
        <w:rPr>
          <w:rFonts w:asciiTheme="minorHAnsi" w:hAnsiTheme="minorHAnsi" w:cs="Arial"/>
          <w:sz w:val="22"/>
          <w:szCs w:val="22"/>
        </w:rPr>
        <w:t>atásukat kérjük a fejlesztéshez.</w:t>
      </w:r>
      <w:r w:rsidR="00A969A5" w:rsidRPr="00AB6DD2">
        <w:rPr>
          <w:rFonts w:asciiTheme="minorHAnsi" w:hAnsiTheme="minorHAnsi" w:cs="Arial"/>
          <w:sz w:val="22"/>
          <w:szCs w:val="22"/>
        </w:rPr>
        <w:t xml:space="preserve"> </w:t>
      </w:r>
    </w:p>
    <w:p w:rsidR="00D75791" w:rsidRPr="00AB6DD2" w:rsidRDefault="00D75791" w:rsidP="00C74398">
      <w:pPr>
        <w:pStyle w:val="NormlWeb"/>
        <w:spacing w:before="0" w:beforeAutospacing="0" w:after="0" w:afterAutospacing="0"/>
        <w:jc w:val="both"/>
        <w:rPr>
          <w:rFonts w:asciiTheme="minorHAnsi" w:hAnsiTheme="minorHAnsi" w:cs="Arial"/>
          <w:sz w:val="22"/>
          <w:szCs w:val="22"/>
        </w:rPr>
      </w:pPr>
    </w:p>
    <w:p w:rsidR="00BD21DC" w:rsidRPr="00AB6DD2" w:rsidRDefault="001C65DC" w:rsidP="00C74398">
      <w:pPr>
        <w:pStyle w:val="NormlWeb"/>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 xml:space="preserve">Az </w:t>
      </w:r>
      <w:r w:rsidR="00BD21DC" w:rsidRPr="00AB6DD2">
        <w:rPr>
          <w:rFonts w:asciiTheme="minorHAnsi" w:hAnsiTheme="minorHAnsi" w:cs="Arial"/>
          <w:sz w:val="22"/>
          <w:szCs w:val="22"/>
        </w:rPr>
        <w:t>alapkészségek fejlesztésére korrekciós pedagógiai tevékenységet alkalmazunk:</w:t>
      </w:r>
    </w:p>
    <w:p w:rsidR="00BD21DC" w:rsidRPr="00AB6DD2" w:rsidRDefault="00BD21DC" w:rsidP="00ED6BBB">
      <w:pPr>
        <w:pStyle w:val="NormlWeb"/>
        <w:numPr>
          <w:ilvl w:val="0"/>
          <w:numId w:val="50"/>
        </w:numPr>
        <w:spacing w:before="0" w:beforeAutospacing="0" w:after="0" w:afterAutospacing="0"/>
        <w:ind w:hanging="436"/>
        <w:jc w:val="both"/>
        <w:rPr>
          <w:rFonts w:asciiTheme="minorHAnsi" w:hAnsiTheme="minorHAnsi" w:cs="Arial"/>
          <w:sz w:val="22"/>
          <w:szCs w:val="22"/>
        </w:rPr>
      </w:pPr>
      <w:r w:rsidRPr="00AB6DD2">
        <w:rPr>
          <w:rFonts w:asciiTheme="minorHAnsi" w:hAnsiTheme="minorHAnsi" w:cs="Arial"/>
          <w:sz w:val="22"/>
          <w:szCs w:val="22"/>
        </w:rPr>
        <w:t>Eszköz-jellegű kompetenciák fejlesztése (pl.: angol, magyar, matematika tárgyakból).</w:t>
      </w:r>
    </w:p>
    <w:p w:rsidR="00BD21DC" w:rsidRPr="00AB6DD2" w:rsidRDefault="00BD21DC" w:rsidP="00ED6BBB">
      <w:pPr>
        <w:pStyle w:val="NormlWeb"/>
        <w:numPr>
          <w:ilvl w:val="0"/>
          <w:numId w:val="50"/>
        </w:numPr>
        <w:spacing w:before="0" w:beforeAutospacing="0" w:after="0" w:afterAutospacing="0"/>
        <w:ind w:hanging="436"/>
        <w:jc w:val="both"/>
        <w:rPr>
          <w:rFonts w:asciiTheme="minorHAnsi" w:hAnsiTheme="minorHAnsi" w:cs="Arial"/>
          <w:sz w:val="22"/>
          <w:szCs w:val="22"/>
        </w:rPr>
      </w:pPr>
      <w:r w:rsidRPr="00AB6DD2">
        <w:rPr>
          <w:rFonts w:asciiTheme="minorHAnsi" w:hAnsiTheme="minorHAnsi" w:cs="Arial"/>
          <w:sz w:val="22"/>
          <w:szCs w:val="22"/>
        </w:rPr>
        <w:t>Szociális kompetencia fejlesztése</w:t>
      </w:r>
      <w:r w:rsidR="00605EC2" w:rsidRPr="00AB6DD2">
        <w:rPr>
          <w:rFonts w:asciiTheme="minorHAnsi" w:hAnsiTheme="minorHAnsi" w:cs="Arial"/>
          <w:sz w:val="22"/>
          <w:szCs w:val="22"/>
        </w:rPr>
        <w:t xml:space="preserve"> </w:t>
      </w:r>
    </w:p>
    <w:p w:rsidR="00BD21DC" w:rsidRPr="00AB6DD2" w:rsidRDefault="00BD21DC" w:rsidP="00ED6BBB">
      <w:pPr>
        <w:pStyle w:val="NormlWeb"/>
        <w:numPr>
          <w:ilvl w:val="0"/>
          <w:numId w:val="50"/>
        </w:numPr>
        <w:spacing w:before="0" w:beforeAutospacing="0" w:after="0" w:afterAutospacing="0"/>
        <w:ind w:hanging="436"/>
        <w:jc w:val="both"/>
        <w:rPr>
          <w:rFonts w:asciiTheme="minorHAnsi" w:hAnsiTheme="minorHAnsi" w:cs="Arial"/>
          <w:sz w:val="22"/>
          <w:szCs w:val="22"/>
        </w:rPr>
      </w:pPr>
      <w:r w:rsidRPr="00AB6DD2">
        <w:rPr>
          <w:rFonts w:asciiTheme="minorHAnsi" w:hAnsiTheme="minorHAnsi" w:cs="Arial"/>
          <w:sz w:val="22"/>
          <w:szCs w:val="22"/>
        </w:rPr>
        <w:t>Életpálya építés, kompetenciafejlesztés, pályaorientáció - oktatás</w:t>
      </w:r>
      <w:r w:rsidR="00605EC2" w:rsidRPr="00AB6DD2">
        <w:rPr>
          <w:rFonts w:asciiTheme="minorHAnsi" w:hAnsiTheme="minorHAnsi" w:cs="Arial"/>
          <w:sz w:val="22"/>
          <w:szCs w:val="22"/>
        </w:rPr>
        <w:t>i programcsomagok használatával, internetes szolgáltatások igénybevétele a pályaorientációs kollégiumi foglalkozásokon</w:t>
      </w:r>
    </w:p>
    <w:p w:rsidR="00BD21DC" w:rsidRPr="00AB6DD2" w:rsidRDefault="00BD21DC" w:rsidP="00C74398">
      <w:pPr>
        <w:pStyle w:val="NormlWeb"/>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Az ismeretek hatékonyabb átadása és elsajátítása céljából alkalmazzuk az új tanulásszervezési eljárásokat:</w:t>
      </w:r>
    </w:p>
    <w:p w:rsidR="00BD21DC" w:rsidRPr="00AB6DD2" w:rsidRDefault="00BD21DC" w:rsidP="00C74398">
      <w:pPr>
        <w:pStyle w:val="NormlWeb"/>
        <w:spacing w:before="0" w:beforeAutospacing="0" w:after="0" w:afterAutospacing="0"/>
        <w:ind w:left="360"/>
        <w:jc w:val="both"/>
        <w:rPr>
          <w:rFonts w:asciiTheme="minorHAnsi" w:hAnsiTheme="minorHAnsi" w:cs="Arial"/>
          <w:b/>
          <w:sz w:val="22"/>
          <w:szCs w:val="22"/>
        </w:rPr>
      </w:pPr>
      <w:r w:rsidRPr="00AB6DD2">
        <w:rPr>
          <w:rFonts w:asciiTheme="minorHAnsi" w:hAnsiTheme="minorHAnsi" w:cs="Arial"/>
          <w:b/>
          <w:sz w:val="22"/>
          <w:szCs w:val="22"/>
        </w:rPr>
        <w:t>IPR</w:t>
      </w:r>
      <w:r w:rsidRPr="00AB6DD2">
        <w:rPr>
          <w:rFonts w:asciiTheme="minorHAnsi" w:hAnsiTheme="minorHAnsi" w:cs="Arial"/>
          <w:sz w:val="22"/>
          <w:szCs w:val="22"/>
        </w:rPr>
        <w:t xml:space="preserve"> – alkalmazása (kooperatív-eljárások)</w:t>
      </w:r>
    </w:p>
    <w:p w:rsidR="00BD21DC" w:rsidRPr="00AB6DD2" w:rsidRDefault="00BD21DC" w:rsidP="00C74398">
      <w:pPr>
        <w:pStyle w:val="NormlWeb"/>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Tevékenységközpontú tanulásszervezés (</w:t>
      </w:r>
      <w:r w:rsidR="00D75791" w:rsidRPr="00AB6DD2">
        <w:rPr>
          <w:rFonts w:asciiTheme="minorHAnsi" w:hAnsiTheme="minorHAnsi" w:cs="Arial"/>
          <w:sz w:val="22"/>
          <w:szCs w:val="22"/>
        </w:rPr>
        <w:t xml:space="preserve">kooperatív tanulásszervezés, </w:t>
      </w:r>
      <w:r w:rsidRPr="00AB6DD2">
        <w:rPr>
          <w:rFonts w:asciiTheme="minorHAnsi" w:hAnsiTheme="minorHAnsi" w:cs="Arial"/>
          <w:sz w:val="22"/>
          <w:szCs w:val="22"/>
        </w:rPr>
        <w:t>projekt-módszer, témahét)</w:t>
      </w:r>
    </w:p>
    <w:p w:rsidR="003D342C" w:rsidRPr="00AB6DD2" w:rsidRDefault="003D342C" w:rsidP="003D342C">
      <w:pPr>
        <w:pStyle w:val="NormlWeb"/>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Kapcsolattartás az iskolával a felzárkóztató foglalkozásokkal kapcsolatban (foglalkozásvezető tanár, csoportvezető).</w:t>
      </w:r>
    </w:p>
    <w:p w:rsidR="003D342C" w:rsidRPr="00AB6DD2" w:rsidRDefault="003D342C" w:rsidP="003D342C">
      <w:pPr>
        <w:pStyle w:val="NormlWeb"/>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Segítségnyújtás az önmenedzselési képesség kialakításában, illetve megküzdési- és problémamegoldó stratégiák átadása.</w:t>
      </w:r>
    </w:p>
    <w:p w:rsidR="004C797A" w:rsidRPr="00AB6DD2" w:rsidRDefault="004C797A" w:rsidP="00C74398">
      <w:pPr>
        <w:pStyle w:val="NormlWeb"/>
        <w:spacing w:before="0" w:beforeAutospacing="0" w:after="0" w:afterAutospacing="0"/>
        <w:jc w:val="both"/>
        <w:rPr>
          <w:rFonts w:asciiTheme="minorHAnsi" w:hAnsiTheme="minorHAnsi" w:cs="Arial"/>
          <w:sz w:val="22"/>
          <w:szCs w:val="22"/>
        </w:rPr>
      </w:pPr>
    </w:p>
    <w:p w:rsidR="00BD21DC" w:rsidRPr="00AB6DD2" w:rsidRDefault="00BD21DC" w:rsidP="00AB394C">
      <w:pPr>
        <w:pStyle w:val="Cmsor2"/>
        <w:tabs>
          <w:tab w:val="clear" w:pos="1588"/>
          <w:tab w:val="num" w:pos="1134"/>
        </w:tabs>
        <w:spacing w:before="0" w:after="0"/>
        <w:ind w:left="1134" w:hanging="567"/>
        <w:jc w:val="both"/>
      </w:pPr>
      <w:bookmarkStart w:id="215" w:name="_Toc259513081"/>
      <w:bookmarkStart w:id="216" w:name="_Toc264289853"/>
      <w:bookmarkStart w:id="217" w:name="_Toc264296732"/>
      <w:bookmarkStart w:id="218" w:name="_Toc264636514"/>
      <w:bookmarkStart w:id="219" w:name="_Toc264877081"/>
      <w:bookmarkStart w:id="220" w:name="_Toc366013490"/>
      <w:bookmarkStart w:id="221" w:name="_Toc188375733"/>
      <w:r w:rsidRPr="00AB6DD2">
        <w:t>Tehetségek kiválasztása, tehetséggondozás, tehetségvédelem</w:t>
      </w:r>
      <w:bookmarkEnd w:id="215"/>
      <w:bookmarkEnd w:id="216"/>
      <w:bookmarkEnd w:id="217"/>
      <w:bookmarkEnd w:id="218"/>
      <w:bookmarkEnd w:id="219"/>
      <w:bookmarkEnd w:id="220"/>
      <w:bookmarkEnd w:id="221"/>
    </w:p>
    <w:p w:rsidR="004C797A" w:rsidRPr="00AB6DD2" w:rsidRDefault="004C797A" w:rsidP="00C74398">
      <w:pPr>
        <w:pStyle w:val="NormlWeb"/>
        <w:spacing w:before="0" w:beforeAutospacing="0" w:after="0" w:afterAutospacing="0"/>
        <w:jc w:val="both"/>
        <w:rPr>
          <w:rFonts w:asciiTheme="minorHAnsi" w:hAnsiTheme="minorHAnsi" w:cs="Arial"/>
          <w:sz w:val="22"/>
          <w:szCs w:val="22"/>
        </w:rPr>
      </w:pPr>
    </w:p>
    <w:p w:rsidR="00BD21DC" w:rsidRPr="00AB6DD2" w:rsidRDefault="00BD21DC" w:rsidP="00C74398">
      <w:pPr>
        <w:pStyle w:val="NormlWeb"/>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Kollégiumunkban a tehetségek felismerése, kibontakoztatása is fontos feladat. Ehhez meg kell ismernünk tanulóinkat, szociokulturális hátterüket, előképzettségüket, érdeklődésüket, igényeiket. A tehetségkutatásnak, tehetséggondozásnak az a célja, hogy objektív és szubjektív módszerekkel feltárjuk a személyiségnek azon elemeit, melyekre építhető a fejlesztés (műveltség, gazdag szókincs, tudományos munka, olvasottság, kreativitás)</w:t>
      </w:r>
      <w:r w:rsidR="00D43F46" w:rsidRPr="00AB6DD2">
        <w:rPr>
          <w:rFonts w:asciiTheme="minorHAnsi" w:hAnsiTheme="minorHAnsi" w:cs="Arial"/>
          <w:sz w:val="22"/>
          <w:szCs w:val="22"/>
        </w:rPr>
        <w:t>.</w:t>
      </w:r>
    </w:p>
    <w:p w:rsidR="00BD21DC" w:rsidRPr="00AB6DD2" w:rsidRDefault="00BD21DC" w:rsidP="00C74398">
      <w:pPr>
        <w:pStyle w:val="textbold"/>
        <w:spacing w:before="0" w:beforeAutospacing="0" w:after="0" w:afterAutospacing="0"/>
        <w:jc w:val="both"/>
        <w:rPr>
          <w:rFonts w:asciiTheme="minorHAnsi" w:hAnsiTheme="minorHAnsi" w:cs="Arial"/>
          <w:sz w:val="22"/>
          <w:szCs w:val="22"/>
        </w:rPr>
      </w:pPr>
      <w:r w:rsidRPr="00AB6DD2">
        <w:rPr>
          <w:rFonts w:asciiTheme="minorHAnsi" w:hAnsiTheme="minorHAnsi" w:cs="Arial"/>
          <w:b/>
          <w:sz w:val="22"/>
          <w:szCs w:val="22"/>
        </w:rPr>
        <w:t>A tehetség összetevői</w:t>
      </w:r>
      <w:r w:rsidRPr="00AB6DD2">
        <w:rPr>
          <w:rFonts w:asciiTheme="minorHAnsi" w:hAnsiTheme="minorHAnsi" w:cs="Arial"/>
          <w:sz w:val="22"/>
          <w:szCs w:val="22"/>
        </w:rPr>
        <w:t>:</w:t>
      </w:r>
    </w:p>
    <w:p w:rsidR="00BD21DC" w:rsidRPr="00AB6DD2" w:rsidRDefault="00BD21DC" w:rsidP="00C74398">
      <w:pPr>
        <w:pStyle w:val="textbold"/>
        <w:numPr>
          <w:ilvl w:val="0"/>
          <w:numId w:val="42"/>
        </w:numPr>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átlagon felüli képességek,</w:t>
      </w:r>
    </w:p>
    <w:p w:rsidR="00BD21DC" w:rsidRPr="00AB6DD2" w:rsidRDefault="00BD21DC" w:rsidP="00C74398">
      <w:pPr>
        <w:pStyle w:val="textbold"/>
        <w:numPr>
          <w:ilvl w:val="0"/>
          <w:numId w:val="42"/>
        </w:numPr>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kreativitás,</w:t>
      </w:r>
    </w:p>
    <w:p w:rsidR="00BD21DC" w:rsidRPr="00AB6DD2" w:rsidRDefault="00BD21DC" w:rsidP="00C74398">
      <w:pPr>
        <w:pStyle w:val="textbold"/>
        <w:numPr>
          <w:ilvl w:val="0"/>
          <w:numId w:val="42"/>
        </w:numPr>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feladat-elkötelezettség, (szorgalom) melyre hatással van a család, iskola, és a tanuló kortárscsoportja.</w:t>
      </w:r>
    </w:p>
    <w:p w:rsidR="00BD21DC" w:rsidRPr="00AB6DD2" w:rsidRDefault="00BD21DC" w:rsidP="00C74398">
      <w:pPr>
        <w:pStyle w:val="textbold"/>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 xml:space="preserve">A tehetségnevelés során nem elegendő a képességek fejlesztése, a teljes személyiséget kell fejleszteni. A kollégiumi tanárok nagy gondot fordítanak arra, hogy felismerjék a kollégisták valamilyen területen megnyilvánuló, vagy rejtetten működő – fejlesztésre érdemes képességeit. </w:t>
      </w:r>
    </w:p>
    <w:p w:rsidR="00BD21DC" w:rsidRPr="00AB6DD2" w:rsidRDefault="00BD21DC" w:rsidP="00C74398">
      <w:pPr>
        <w:pStyle w:val="textbold"/>
        <w:spacing w:before="0" w:beforeAutospacing="0" w:after="0" w:afterAutospacing="0"/>
        <w:jc w:val="both"/>
        <w:rPr>
          <w:rFonts w:asciiTheme="minorHAnsi" w:hAnsiTheme="minorHAnsi" w:cs="Arial"/>
          <w:b/>
          <w:sz w:val="22"/>
          <w:szCs w:val="22"/>
        </w:rPr>
      </w:pPr>
      <w:r w:rsidRPr="00AB6DD2">
        <w:rPr>
          <w:rFonts w:asciiTheme="minorHAnsi" w:hAnsiTheme="minorHAnsi" w:cs="Arial"/>
          <w:b/>
          <w:sz w:val="22"/>
          <w:szCs w:val="22"/>
        </w:rPr>
        <w:t>Általános fejlesztési feladatok</w:t>
      </w:r>
    </w:p>
    <w:p w:rsidR="00BD21DC" w:rsidRPr="00AB6DD2" w:rsidRDefault="00BD21DC" w:rsidP="00C74398">
      <w:pPr>
        <w:pStyle w:val="NormlWeb"/>
        <w:numPr>
          <w:ilvl w:val="0"/>
          <w:numId w:val="43"/>
        </w:numPr>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A tehetség korai felismerésére megbízható eszközrendszer kiépítése és működtetése.</w:t>
      </w:r>
    </w:p>
    <w:p w:rsidR="00BD21DC" w:rsidRPr="00AB6DD2" w:rsidRDefault="00BD21DC" w:rsidP="00C74398">
      <w:pPr>
        <w:pStyle w:val="NormlWeb"/>
        <w:numPr>
          <w:ilvl w:val="0"/>
          <w:numId w:val="43"/>
        </w:numPr>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Olyan közösségi élet létrehozása, melyben a tehetség felismerése után a tehetséges tanulók teret kapnak különböző szervezett formákban való tevékenységek végzésére (szakkörök).</w:t>
      </w:r>
    </w:p>
    <w:p w:rsidR="00BD21DC" w:rsidRPr="00AB6DD2" w:rsidRDefault="00BD21DC" w:rsidP="00C74398">
      <w:pPr>
        <w:pStyle w:val="NormlWeb"/>
        <w:numPr>
          <w:ilvl w:val="0"/>
          <w:numId w:val="43"/>
        </w:numPr>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A tehetség kibontakoztatásához „ingergazdag” környezetet kell biztosítani, erre a kol</w:t>
      </w:r>
      <w:r w:rsidR="00D43F46" w:rsidRPr="00AB6DD2">
        <w:rPr>
          <w:rFonts w:asciiTheme="minorHAnsi" w:hAnsiTheme="minorHAnsi" w:cs="Arial"/>
          <w:sz w:val="22"/>
          <w:szCs w:val="22"/>
        </w:rPr>
        <w:t>légium igen alkalmas</w:t>
      </w:r>
      <w:r w:rsidRPr="00AB6DD2">
        <w:rPr>
          <w:rFonts w:asciiTheme="minorHAnsi" w:hAnsiTheme="minorHAnsi" w:cs="Arial"/>
          <w:sz w:val="22"/>
          <w:szCs w:val="22"/>
        </w:rPr>
        <w:t xml:space="preserve"> (rendszeres szereplési, bemutatkozási lehetőség, produktumok készítése).</w:t>
      </w:r>
    </w:p>
    <w:p w:rsidR="00BD21DC" w:rsidRPr="00AB6DD2" w:rsidRDefault="00BD21DC" w:rsidP="00C74398">
      <w:pPr>
        <w:pStyle w:val="NormlWeb"/>
        <w:numPr>
          <w:ilvl w:val="0"/>
          <w:numId w:val="43"/>
        </w:numPr>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A tanár-diák kapcsolat milyensége meghatározó jellegű, ezért fejlesztendő:</w:t>
      </w:r>
    </w:p>
    <w:p w:rsidR="00BD21DC" w:rsidRPr="00AB6DD2" w:rsidRDefault="00BD21DC" w:rsidP="00C74398">
      <w:pPr>
        <w:pStyle w:val="NormlWeb"/>
        <w:numPr>
          <w:ilvl w:val="0"/>
          <w:numId w:val="44"/>
        </w:numPr>
        <w:spacing w:before="0" w:beforeAutospacing="0" w:after="0" w:afterAutospacing="0"/>
        <w:ind w:left="1276" w:hanging="425"/>
        <w:jc w:val="both"/>
        <w:rPr>
          <w:rFonts w:asciiTheme="minorHAnsi" w:hAnsiTheme="minorHAnsi" w:cs="Arial"/>
          <w:sz w:val="22"/>
          <w:szCs w:val="22"/>
        </w:rPr>
      </w:pPr>
      <w:r w:rsidRPr="00AB6DD2">
        <w:rPr>
          <w:rFonts w:asciiTheme="minorHAnsi" w:hAnsiTheme="minorHAnsi" w:cs="Arial"/>
          <w:sz w:val="22"/>
          <w:szCs w:val="22"/>
        </w:rPr>
        <w:t>a tanuló partnerként való kezelése,</w:t>
      </w:r>
    </w:p>
    <w:p w:rsidR="00BD21DC" w:rsidRPr="00AB6DD2" w:rsidRDefault="00BD21DC" w:rsidP="00C74398">
      <w:pPr>
        <w:pStyle w:val="NormlWeb"/>
        <w:numPr>
          <w:ilvl w:val="0"/>
          <w:numId w:val="44"/>
        </w:numPr>
        <w:spacing w:before="0" w:beforeAutospacing="0" w:after="0" w:afterAutospacing="0"/>
        <w:ind w:left="1276" w:hanging="425"/>
        <w:jc w:val="both"/>
        <w:rPr>
          <w:rFonts w:asciiTheme="minorHAnsi" w:hAnsiTheme="minorHAnsi" w:cs="Arial"/>
          <w:sz w:val="22"/>
          <w:szCs w:val="22"/>
        </w:rPr>
      </w:pPr>
      <w:r w:rsidRPr="00AB6DD2">
        <w:rPr>
          <w:rFonts w:asciiTheme="minorHAnsi" w:hAnsiTheme="minorHAnsi" w:cs="Arial"/>
          <w:sz w:val="22"/>
          <w:szCs w:val="22"/>
        </w:rPr>
        <w:t>önálló ismeretszerzésre való ösztönzése,</w:t>
      </w:r>
    </w:p>
    <w:p w:rsidR="00BD21DC" w:rsidRPr="00AB6DD2" w:rsidRDefault="00BD21DC" w:rsidP="00C74398">
      <w:pPr>
        <w:pStyle w:val="NormlWeb"/>
        <w:numPr>
          <w:ilvl w:val="0"/>
          <w:numId w:val="44"/>
        </w:numPr>
        <w:spacing w:before="0" w:beforeAutospacing="0" w:after="0" w:afterAutospacing="0"/>
        <w:ind w:left="1276" w:hanging="425"/>
        <w:jc w:val="both"/>
        <w:rPr>
          <w:rFonts w:asciiTheme="minorHAnsi" w:hAnsiTheme="minorHAnsi" w:cs="Arial"/>
          <w:sz w:val="22"/>
          <w:szCs w:val="22"/>
        </w:rPr>
      </w:pPr>
      <w:r w:rsidRPr="00AB6DD2">
        <w:rPr>
          <w:rFonts w:asciiTheme="minorHAnsi" w:hAnsiTheme="minorHAnsi" w:cs="Arial"/>
          <w:sz w:val="22"/>
          <w:szCs w:val="22"/>
        </w:rPr>
        <w:t>önálló problémamegoldó képesség kialakítására való ösztönzése,</w:t>
      </w:r>
    </w:p>
    <w:p w:rsidR="00BD21DC" w:rsidRPr="00AB6DD2" w:rsidRDefault="00BD21DC" w:rsidP="00C74398">
      <w:pPr>
        <w:pStyle w:val="NormlWeb"/>
        <w:numPr>
          <w:ilvl w:val="0"/>
          <w:numId w:val="44"/>
        </w:numPr>
        <w:spacing w:before="0" w:beforeAutospacing="0" w:after="0" w:afterAutospacing="0"/>
        <w:ind w:left="1276" w:hanging="425"/>
        <w:jc w:val="both"/>
        <w:rPr>
          <w:rFonts w:asciiTheme="minorHAnsi" w:hAnsiTheme="minorHAnsi" w:cs="Arial"/>
          <w:sz w:val="22"/>
          <w:szCs w:val="22"/>
        </w:rPr>
      </w:pPr>
      <w:r w:rsidRPr="00AB6DD2">
        <w:rPr>
          <w:rFonts w:asciiTheme="minorHAnsi" w:hAnsiTheme="minorHAnsi" w:cs="Arial"/>
          <w:sz w:val="22"/>
          <w:szCs w:val="22"/>
        </w:rPr>
        <w:t>képzeletet „megmozgató” alkotásra serkentő feladatok biztosítása.</w:t>
      </w:r>
    </w:p>
    <w:p w:rsidR="00BD21DC" w:rsidRPr="00AB6DD2" w:rsidRDefault="00BD21DC" w:rsidP="00C74398">
      <w:pPr>
        <w:pStyle w:val="NormlWeb"/>
        <w:spacing w:before="0" w:beforeAutospacing="0" w:after="0" w:afterAutospacing="0"/>
        <w:jc w:val="both"/>
        <w:rPr>
          <w:rFonts w:asciiTheme="minorHAnsi" w:hAnsiTheme="minorHAnsi" w:cs="Arial"/>
          <w:b/>
          <w:sz w:val="22"/>
          <w:szCs w:val="22"/>
        </w:rPr>
      </w:pPr>
      <w:r w:rsidRPr="00AB6DD2">
        <w:rPr>
          <w:rFonts w:asciiTheme="minorHAnsi" w:hAnsiTheme="minorHAnsi" w:cs="Arial"/>
          <w:sz w:val="22"/>
          <w:szCs w:val="22"/>
        </w:rPr>
        <w:lastRenderedPageBreak/>
        <w:t>A tehetségfejlesztés minden kollégiumi nevelőtanár feladata. (a tanulók megismerése, képességek, készségek felmérése, tájékozódás, feladat-biztosítás) A kollégium kereteket, feltételeket biztosít a tehetségfejlesztésre, (helyiségek, eszközök, tárgyak stb.) a képességfejlesztő szakkörökre (zenei, irodalmi, színjátszó, rajz, csillagászat, sport)</w:t>
      </w:r>
      <w:r w:rsidR="00D43F46" w:rsidRPr="00AB6DD2">
        <w:rPr>
          <w:rFonts w:asciiTheme="minorHAnsi" w:hAnsiTheme="minorHAnsi" w:cs="Arial"/>
          <w:sz w:val="22"/>
          <w:szCs w:val="22"/>
        </w:rPr>
        <w:t>.</w:t>
      </w:r>
    </w:p>
    <w:p w:rsidR="00BD21DC" w:rsidRPr="00AB6DD2" w:rsidRDefault="00BD21DC" w:rsidP="00C74398">
      <w:pPr>
        <w:pStyle w:val="textbold"/>
        <w:spacing w:before="0" w:beforeAutospacing="0" w:after="0" w:afterAutospacing="0"/>
        <w:jc w:val="both"/>
        <w:rPr>
          <w:rFonts w:asciiTheme="minorHAnsi" w:hAnsiTheme="minorHAnsi" w:cs="Arial"/>
          <w:sz w:val="22"/>
          <w:szCs w:val="22"/>
        </w:rPr>
      </w:pPr>
      <w:r w:rsidRPr="00AB6DD2">
        <w:rPr>
          <w:rFonts w:asciiTheme="minorHAnsi" w:hAnsiTheme="minorHAnsi" w:cs="Arial"/>
          <w:b/>
          <w:sz w:val="22"/>
          <w:szCs w:val="22"/>
        </w:rPr>
        <w:t>A fejlesztést elősegítő tevékenységek, módszerek</w:t>
      </w:r>
      <w:r w:rsidRPr="00AB6DD2">
        <w:rPr>
          <w:rFonts w:asciiTheme="minorHAnsi" w:hAnsiTheme="minorHAnsi" w:cs="Arial"/>
          <w:sz w:val="22"/>
          <w:szCs w:val="22"/>
        </w:rPr>
        <w:t xml:space="preserve">: </w:t>
      </w:r>
    </w:p>
    <w:p w:rsidR="00BD21DC" w:rsidRPr="00AB6DD2" w:rsidRDefault="00BD21DC" w:rsidP="00C74398">
      <w:pPr>
        <w:pStyle w:val="NormlWeb"/>
        <w:numPr>
          <w:ilvl w:val="0"/>
          <w:numId w:val="45"/>
        </w:numPr>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A tanulóra való folyamatos „odafigyelés”, érdeklődés, partnerként való kezelése,</w:t>
      </w:r>
    </w:p>
    <w:p w:rsidR="00BD21DC" w:rsidRPr="00AB6DD2" w:rsidRDefault="00BD21DC" w:rsidP="00C74398">
      <w:pPr>
        <w:pStyle w:val="NormlWeb"/>
        <w:numPr>
          <w:ilvl w:val="0"/>
          <w:numId w:val="45"/>
        </w:numPr>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cselekvésre, munkára, játékra bátorítás,</w:t>
      </w:r>
    </w:p>
    <w:p w:rsidR="00BD21DC" w:rsidRPr="00AB6DD2" w:rsidRDefault="00BD21DC" w:rsidP="00C74398">
      <w:pPr>
        <w:pStyle w:val="NormlWeb"/>
        <w:numPr>
          <w:ilvl w:val="0"/>
          <w:numId w:val="45"/>
        </w:numPr>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önálló ismeretszerzésre való ösztönzés,</w:t>
      </w:r>
    </w:p>
    <w:p w:rsidR="00BD21DC" w:rsidRPr="00AB6DD2" w:rsidRDefault="00BD21DC" w:rsidP="00C74398">
      <w:pPr>
        <w:pStyle w:val="NormlWeb"/>
        <w:numPr>
          <w:ilvl w:val="0"/>
          <w:numId w:val="45"/>
        </w:numPr>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önálló problémamegoldásra ösztönzés,</w:t>
      </w:r>
    </w:p>
    <w:p w:rsidR="00BD21DC" w:rsidRPr="00AB6DD2" w:rsidRDefault="00BD21DC" w:rsidP="00C74398">
      <w:pPr>
        <w:pStyle w:val="NormlWeb"/>
        <w:numPr>
          <w:ilvl w:val="0"/>
          <w:numId w:val="45"/>
        </w:numPr>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beszélgetésekbe, vitákba való bevonás,</w:t>
      </w:r>
    </w:p>
    <w:p w:rsidR="00BD21DC" w:rsidRPr="00AB6DD2" w:rsidRDefault="00BD21DC" w:rsidP="00C74398">
      <w:pPr>
        <w:pStyle w:val="NormlWeb"/>
        <w:numPr>
          <w:ilvl w:val="0"/>
          <w:numId w:val="45"/>
        </w:numPr>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építő kritika,</w:t>
      </w:r>
    </w:p>
    <w:p w:rsidR="00BD21DC" w:rsidRPr="00AB6DD2" w:rsidRDefault="00BD21DC" w:rsidP="00C74398">
      <w:pPr>
        <w:pStyle w:val="NormlWeb"/>
        <w:numPr>
          <w:ilvl w:val="0"/>
          <w:numId w:val="45"/>
        </w:numPr>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képzeletfejlesztő, alkotásra serkentő feladatok kitűzése.</w:t>
      </w:r>
    </w:p>
    <w:p w:rsidR="00BD21DC" w:rsidRPr="00AB6DD2" w:rsidRDefault="00BD21DC" w:rsidP="00C74398">
      <w:pPr>
        <w:pStyle w:val="textbold"/>
        <w:spacing w:before="0" w:beforeAutospacing="0" w:after="0" w:afterAutospacing="0"/>
        <w:jc w:val="both"/>
        <w:rPr>
          <w:rFonts w:asciiTheme="minorHAnsi" w:hAnsiTheme="minorHAnsi" w:cs="Arial"/>
          <w:sz w:val="22"/>
          <w:szCs w:val="22"/>
        </w:rPr>
      </w:pPr>
      <w:r w:rsidRPr="00AB6DD2">
        <w:rPr>
          <w:rFonts w:asciiTheme="minorHAnsi" w:hAnsiTheme="minorHAnsi" w:cs="Arial"/>
          <w:b/>
          <w:sz w:val="22"/>
          <w:szCs w:val="22"/>
        </w:rPr>
        <w:t>A tehetséggondozás formái, színterei</w:t>
      </w:r>
      <w:r w:rsidRPr="00AB6DD2">
        <w:rPr>
          <w:rFonts w:asciiTheme="minorHAnsi" w:hAnsiTheme="minorHAnsi" w:cs="Arial"/>
          <w:sz w:val="22"/>
          <w:szCs w:val="22"/>
        </w:rPr>
        <w:t>:</w:t>
      </w:r>
    </w:p>
    <w:p w:rsidR="00BD21DC" w:rsidRPr="00AB6DD2" w:rsidRDefault="00BD21DC" w:rsidP="00C74398">
      <w:pPr>
        <w:pStyle w:val="NormlWeb"/>
        <w:numPr>
          <w:ilvl w:val="0"/>
          <w:numId w:val="46"/>
        </w:numPr>
        <w:spacing w:before="0" w:beforeAutospacing="0" w:after="0" w:afterAutospacing="0"/>
        <w:jc w:val="both"/>
        <w:rPr>
          <w:rFonts w:asciiTheme="minorHAnsi" w:hAnsiTheme="minorHAnsi" w:cs="Arial"/>
          <w:sz w:val="22"/>
          <w:szCs w:val="22"/>
        </w:rPr>
      </w:pPr>
      <w:r w:rsidRPr="00AB6DD2">
        <w:rPr>
          <w:rFonts w:asciiTheme="minorHAnsi" w:hAnsiTheme="minorHAnsi" w:cs="Arial"/>
          <w:b/>
          <w:sz w:val="22"/>
          <w:szCs w:val="22"/>
        </w:rPr>
        <w:t xml:space="preserve">szakköri foglalkozások, ill. egyéb speciális ismereteket fejlesztő foglalkozások </w:t>
      </w:r>
      <w:r w:rsidRPr="00AB6DD2">
        <w:rPr>
          <w:rFonts w:asciiTheme="minorHAnsi" w:hAnsiTheme="minorHAnsi" w:cs="Arial"/>
          <w:sz w:val="22"/>
          <w:szCs w:val="22"/>
        </w:rPr>
        <w:t>megszervezése, (pl. csillagászat, labda</w:t>
      </w:r>
      <w:r w:rsidR="00D43F46" w:rsidRPr="00AB6DD2">
        <w:rPr>
          <w:rFonts w:asciiTheme="minorHAnsi" w:hAnsiTheme="minorHAnsi" w:cs="Arial"/>
          <w:sz w:val="22"/>
          <w:szCs w:val="22"/>
        </w:rPr>
        <w:t>rúgás, művészetek (versmondás, -</w:t>
      </w:r>
      <w:r w:rsidRPr="00AB6DD2">
        <w:rPr>
          <w:rFonts w:asciiTheme="minorHAnsi" w:hAnsiTheme="minorHAnsi" w:cs="Arial"/>
          <w:sz w:val="22"/>
          <w:szCs w:val="22"/>
        </w:rPr>
        <w:t>írás, mozgás-színház, magán-ének, rajz)</w:t>
      </w:r>
      <w:r w:rsidR="00D43F46" w:rsidRPr="00AB6DD2">
        <w:rPr>
          <w:rFonts w:asciiTheme="minorHAnsi" w:hAnsiTheme="minorHAnsi" w:cs="Arial"/>
          <w:sz w:val="22"/>
          <w:szCs w:val="22"/>
        </w:rPr>
        <w:t>)</w:t>
      </w:r>
      <w:r w:rsidRPr="00AB6DD2">
        <w:rPr>
          <w:rFonts w:asciiTheme="minorHAnsi" w:hAnsiTheme="minorHAnsi" w:cs="Arial"/>
          <w:sz w:val="22"/>
          <w:szCs w:val="22"/>
        </w:rPr>
        <w:t xml:space="preserve"> </w:t>
      </w:r>
    </w:p>
    <w:p w:rsidR="00BD21DC" w:rsidRPr="00AB6DD2" w:rsidRDefault="00BD21DC" w:rsidP="00C74398">
      <w:pPr>
        <w:pStyle w:val="NormlWeb"/>
        <w:numPr>
          <w:ilvl w:val="0"/>
          <w:numId w:val="46"/>
        </w:numPr>
        <w:spacing w:before="0" w:beforeAutospacing="0" w:after="0" w:afterAutospacing="0"/>
        <w:jc w:val="both"/>
        <w:rPr>
          <w:rFonts w:asciiTheme="minorHAnsi" w:hAnsiTheme="minorHAnsi" w:cs="Arial"/>
          <w:sz w:val="22"/>
          <w:szCs w:val="22"/>
        </w:rPr>
      </w:pPr>
      <w:r w:rsidRPr="00AB6DD2">
        <w:rPr>
          <w:rFonts w:asciiTheme="minorHAnsi" w:hAnsiTheme="minorHAnsi" w:cs="Arial"/>
          <w:b/>
          <w:sz w:val="22"/>
          <w:szCs w:val="22"/>
        </w:rPr>
        <w:t>speciális</w:t>
      </w:r>
      <w:r w:rsidRPr="00AB6DD2">
        <w:rPr>
          <w:rFonts w:asciiTheme="minorHAnsi" w:hAnsiTheme="minorHAnsi" w:cs="Arial"/>
          <w:sz w:val="22"/>
          <w:szCs w:val="22"/>
        </w:rPr>
        <w:t xml:space="preserve">, igen intenzív </w:t>
      </w:r>
      <w:r w:rsidRPr="00AB6DD2">
        <w:rPr>
          <w:rFonts w:asciiTheme="minorHAnsi" w:hAnsiTheme="minorHAnsi" w:cs="Arial"/>
          <w:b/>
          <w:sz w:val="22"/>
          <w:szCs w:val="22"/>
        </w:rPr>
        <w:t>felkészítés,</w:t>
      </w:r>
      <w:r w:rsidRPr="00AB6DD2">
        <w:rPr>
          <w:rFonts w:asciiTheme="minorHAnsi" w:hAnsiTheme="minorHAnsi" w:cs="Arial"/>
          <w:sz w:val="22"/>
          <w:szCs w:val="22"/>
        </w:rPr>
        <w:t xml:space="preserve"> pontosan meghatározott céllal:</w:t>
      </w:r>
    </w:p>
    <w:p w:rsidR="00BD21DC" w:rsidRPr="00AB6DD2" w:rsidRDefault="00BD21DC" w:rsidP="00C74398">
      <w:pPr>
        <w:pStyle w:val="NormlWeb"/>
        <w:numPr>
          <w:ilvl w:val="1"/>
          <w:numId w:val="47"/>
        </w:numPr>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közszereplés esetén (ún. házi bemutatkozások, estek)</w:t>
      </w:r>
    </w:p>
    <w:p w:rsidR="00BD21DC" w:rsidRPr="00AB6DD2" w:rsidRDefault="00BD21DC" w:rsidP="00C74398">
      <w:pPr>
        <w:pStyle w:val="NormlWeb"/>
        <w:numPr>
          <w:ilvl w:val="1"/>
          <w:numId w:val="47"/>
        </w:numPr>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tanulócsoportban (kiránduláson, városnézésen kiselőadás)</w:t>
      </w:r>
    </w:p>
    <w:p w:rsidR="00BD21DC" w:rsidRPr="00AB6DD2" w:rsidRDefault="00BD21DC" w:rsidP="00C74398">
      <w:pPr>
        <w:pStyle w:val="NormlWeb"/>
        <w:numPr>
          <w:ilvl w:val="1"/>
          <w:numId w:val="47"/>
        </w:numPr>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 xml:space="preserve">kollégiumi szinten (különböző műsorokban való részvétel: karácsony, ballagás, vetélkedők, produkciók, - tanulói alkotásokkal kiállítások) </w:t>
      </w:r>
    </w:p>
    <w:p w:rsidR="00BD21DC" w:rsidRPr="00AB6DD2" w:rsidRDefault="00BD21DC" w:rsidP="00C74398">
      <w:pPr>
        <w:pStyle w:val="NormlWeb"/>
        <w:numPr>
          <w:ilvl w:val="1"/>
          <w:numId w:val="47"/>
        </w:numPr>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kollégiumon kívüli szereplésre való felkészítés, (pl. szavalóverseny, KI MIT TUD, sportversenyre való felkészítés stb.)</w:t>
      </w:r>
    </w:p>
    <w:p w:rsidR="00BD21DC" w:rsidRPr="00AB6DD2" w:rsidRDefault="00BD21DC" w:rsidP="00C74398">
      <w:pPr>
        <w:pStyle w:val="textbold"/>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Személyre szóló, - differenciált fejlesztés esetén - az intézmény a tehetségeket támogató külső kapcsolatok megkeresésével lehetőségeket biztosít a speciális ismereteket igénylő dákok kibontakoztatására.</w:t>
      </w:r>
    </w:p>
    <w:p w:rsidR="00396490" w:rsidRPr="00AB6DD2" w:rsidRDefault="00396490" w:rsidP="00C74398">
      <w:pPr>
        <w:pStyle w:val="textbold"/>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Kapcsolattartás az iskolával a tehetséggondozási folyamatban (foglalkozásvezető tanár, csoportvezető).</w:t>
      </w:r>
    </w:p>
    <w:p w:rsidR="00396490" w:rsidRPr="00AB6DD2" w:rsidRDefault="00396490" w:rsidP="00C74398">
      <w:pPr>
        <w:pStyle w:val="textbold"/>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Segítséget nyújtani az önmenedzselési képesség kialakításában, illetve megküzdési- és problémamegoldó stratégiák átadása.</w:t>
      </w:r>
    </w:p>
    <w:p w:rsidR="00D43F46" w:rsidRPr="00AB6DD2" w:rsidRDefault="00D43F46" w:rsidP="00C74398">
      <w:pPr>
        <w:pStyle w:val="textbold"/>
        <w:spacing w:before="0" w:beforeAutospacing="0" w:after="0" w:afterAutospacing="0"/>
        <w:jc w:val="both"/>
        <w:rPr>
          <w:rFonts w:asciiTheme="minorHAnsi" w:hAnsiTheme="minorHAnsi" w:cs="Arial"/>
          <w:sz w:val="22"/>
          <w:szCs w:val="22"/>
        </w:rPr>
      </w:pPr>
    </w:p>
    <w:p w:rsidR="00BD21DC" w:rsidRPr="00AB6DD2" w:rsidRDefault="00BD21DC" w:rsidP="00AB394C">
      <w:pPr>
        <w:pStyle w:val="Cmsor2"/>
        <w:tabs>
          <w:tab w:val="clear" w:pos="1588"/>
          <w:tab w:val="num" w:pos="1134"/>
        </w:tabs>
        <w:spacing w:before="0" w:after="0"/>
        <w:ind w:left="1134" w:hanging="567"/>
        <w:jc w:val="both"/>
      </w:pPr>
      <w:bookmarkStart w:id="222" w:name="_Toc259513082"/>
      <w:bookmarkStart w:id="223" w:name="_Toc264289854"/>
      <w:bookmarkStart w:id="224" w:name="_Toc264296733"/>
      <w:bookmarkStart w:id="225" w:name="_Toc264636515"/>
      <w:bookmarkStart w:id="226" w:name="_Toc264877082"/>
      <w:bookmarkStart w:id="227" w:name="_Toc366013491"/>
      <w:bookmarkStart w:id="228" w:name="pr72"/>
      <w:bookmarkStart w:id="229" w:name="_Toc188375734"/>
      <w:r w:rsidRPr="00AB6DD2">
        <w:t>Szociális kompetenciák fejlesztése</w:t>
      </w:r>
      <w:bookmarkEnd w:id="222"/>
      <w:bookmarkEnd w:id="223"/>
      <w:bookmarkEnd w:id="224"/>
      <w:bookmarkEnd w:id="225"/>
      <w:bookmarkEnd w:id="226"/>
      <w:bookmarkEnd w:id="227"/>
      <w:bookmarkEnd w:id="229"/>
    </w:p>
    <w:p w:rsidR="00D43F46" w:rsidRPr="00AB6DD2" w:rsidRDefault="00D43F46" w:rsidP="00C74398">
      <w:pPr>
        <w:pStyle w:val="NormlWeb"/>
        <w:spacing w:before="0" w:beforeAutospacing="0" w:after="0" w:afterAutospacing="0"/>
        <w:ind w:right="150"/>
        <w:jc w:val="both"/>
        <w:rPr>
          <w:rFonts w:asciiTheme="minorHAnsi" w:hAnsiTheme="minorHAnsi" w:cs="Arial"/>
          <w:bCs/>
          <w:sz w:val="22"/>
          <w:szCs w:val="22"/>
        </w:rPr>
      </w:pPr>
    </w:p>
    <w:p w:rsidR="00BD21DC" w:rsidRPr="00AB6DD2" w:rsidRDefault="00BD21DC" w:rsidP="00C74398">
      <w:pPr>
        <w:pStyle w:val="NormlWeb"/>
        <w:spacing w:before="0" w:beforeAutospacing="0" w:after="0" w:afterAutospacing="0"/>
        <w:ind w:right="150"/>
        <w:jc w:val="both"/>
        <w:rPr>
          <w:rFonts w:asciiTheme="minorHAnsi" w:hAnsiTheme="minorHAnsi" w:cs="Arial"/>
          <w:sz w:val="22"/>
          <w:szCs w:val="22"/>
        </w:rPr>
      </w:pPr>
      <w:r w:rsidRPr="00AB6DD2">
        <w:rPr>
          <w:rFonts w:asciiTheme="minorHAnsi" w:hAnsiTheme="minorHAnsi" w:cs="Arial"/>
          <w:bCs/>
          <w:sz w:val="22"/>
          <w:szCs w:val="22"/>
        </w:rPr>
        <w:t>Célunk</w:t>
      </w:r>
      <w:r w:rsidRPr="00AB6DD2">
        <w:rPr>
          <w:rFonts w:asciiTheme="minorHAnsi" w:hAnsiTheme="minorHAnsi" w:cs="Arial"/>
          <w:sz w:val="22"/>
          <w:szCs w:val="22"/>
        </w:rPr>
        <w:t xml:space="preserve">, hogy a szociális kompetenciafejlesztés révén sikeres legyen tanulóink egyén szocializációja, hiszen a fejlett szociális kompetenciákkal rendelkező egyének könnyebben lesznek egy közösség harmonikus életet élő, sikeres tagjai. </w:t>
      </w:r>
    </w:p>
    <w:p w:rsidR="00BD21DC" w:rsidRPr="00AB6DD2" w:rsidRDefault="00BD21DC" w:rsidP="00C74398">
      <w:pPr>
        <w:pStyle w:val="NormlWeb"/>
        <w:spacing w:before="0" w:beforeAutospacing="0" w:after="0" w:afterAutospacing="0"/>
        <w:ind w:right="150"/>
        <w:jc w:val="both"/>
        <w:rPr>
          <w:rFonts w:asciiTheme="minorHAnsi" w:hAnsiTheme="minorHAnsi" w:cs="Arial"/>
          <w:sz w:val="22"/>
          <w:szCs w:val="22"/>
        </w:rPr>
      </w:pPr>
      <w:r w:rsidRPr="00AB6DD2">
        <w:rPr>
          <w:rFonts w:asciiTheme="minorHAnsi" w:hAnsiTheme="minorHAnsi" w:cs="Arial"/>
          <w:sz w:val="22"/>
          <w:szCs w:val="22"/>
        </w:rPr>
        <w:t>Másrészt egy fejlett szociális kompetenciákkal rendelkező, tudatosan együttműködő egyénekből álló közösség maga is könnyebben lesz sikeres. Egy közösség csak akkor sikeres hosszú távon is, ha képes időben reagálni a változásokra és működése fenntartható.</w:t>
      </w:r>
    </w:p>
    <w:p w:rsidR="00BD21DC" w:rsidRPr="00AB6DD2" w:rsidRDefault="00BD21DC" w:rsidP="00C74398">
      <w:pPr>
        <w:pStyle w:val="NormlWeb"/>
        <w:spacing w:before="0" w:beforeAutospacing="0" w:after="0" w:afterAutospacing="0"/>
        <w:ind w:right="150"/>
        <w:jc w:val="both"/>
        <w:rPr>
          <w:rFonts w:asciiTheme="minorHAnsi" w:hAnsiTheme="minorHAnsi" w:cs="Arial"/>
          <w:sz w:val="22"/>
          <w:szCs w:val="22"/>
        </w:rPr>
      </w:pPr>
      <w:r w:rsidRPr="00AB6DD2">
        <w:rPr>
          <w:rFonts w:asciiTheme="minorHAnsi" w:hAnsiTheme="minorHAnsi" w:cs="Arial"/>
          <w:sz w:val="22"/>
          <w:szCs w:val="22"/>
        </w:rPr>
        <w:t xml:space="preserve">Fontosnak tartjuk az egyénnek azt az érzetét is, hogy ő képes valamire, tehát a belső biztonság és magabiztosság nélkülözhetetlen összetevője e kompetenciának. </w:t>
      </w:r>
    </w:p>
    <w:p w:rsidR="00BD21DC" w:rsidRPr="00AB6DD2" w:rsidRDefault="00BD21DC" w:rsidP="00C74398">
      <w:pPr>
        <w:pStyle w:val="NormlWeb"/>
        <w:spacing w:before="0" w:beforeAutospacing="0" w:after="0" w:afterAutospacing="0"/>
        <w:ind w:right="150"/>
        <w:jc w:val="both"/>
        <w:rPr>
          <w:rFonts w:asciiTheme="minorHAnsi" w:hAnsiTheme="minorHAnsi" w:cs="Arial"/>
          <w:sz w:val="22"/>
          <w:szCs w:val="22"/>
        </w:rPr>
      </w:pPr>
    </w:p>
    <w:p w:rsidR="00BD21DC" w:rsidRPr="00AB6DD2" w:rsidRDefault="00BD21DC" w:rsidP="00C74398">
      <w:pPr>
        <w:pStyle w:val="NormlWeb"/>
        <w:spacing w:before="0" w:beforeAutospacing="0" w:after="0" w:afterAutospacing="0"/>
        <w:ind w:right="150"/>
        <w:jc w:val="both"/>
        <w:rPr>
          <w:rFonts w:asciiTheme="minorHAnsi" w:hAnsiTheme="minorHAnsi" w:cs="Arial"/>
          <w:sz w:val="22"/>
          <w:szCs w:val="22"/>
        </w:rPr>
      </w:pPr>
      <w:r w:rsidRPr="00AB6DD2">
        <w:rPr>
          <w:rFonts w:asciiTheme="minorHAnsi" w:hAnsiTheme="minorHAnsi" w:cs="Arial"/>
          <w:sz w:val="22"/>
          <w:szCs w:val="22"/>
        </w:rPr>
        <w:t xml:space="preserve">Intézményünk pedagógusainak </w:t>
      </w:r>
      <w:r w:rsidRPr="00AB6DD2">
        <w:rPr>
          <w:rFonts w:asciiTheme="minorHAnsi" w:hAnsiTheme="minorHAnsi" w:cs="Arial"/>
          <w:b/>
          <w:bCs/>
          <w:sz w:val="22"/>
          <w:szCs w:val="22"/>
        </w:rPr>
        <w:t>feladata</w:t>
      </w:r>
      <w:r w:rsidRPr="00AB6DD2">
        <w:rPr>
          <w:rFonts w:asciiTheme="minorHAnsi" w:hAnsiTheme="minorHAnsi" w:cs="Arial"/>
          <w:sz w:val="22"/>
          <w:szCs w:val="22"/>
        </w:rPr>
        <w:t>, hogy tartalmas és rendszeres együttműködés során segítse a tanulók személyiségfejlődését</w:t>
      </w:r>
      <w:bookmarkEnd w:id="228"/>
      <w:r w:rsidRPr="00AB6DD2">
        <w:rPr>
          <w:rFonts w:asciiTheme="minorHAnsi" w:hAnsiTheme="minorHAnsi" w:cs="Arial"/>
          <w:sz w:val="22"/>
          <w:szCs w:val="22"/>
        </w:rPr>
        <w:t xml:space="preserve">, az egyéni képességek kibontakoztatásának támogatását, a fiatalok testi, lelki, szociális fejlődését az életkori sajátosságok és egyéni adottságok figyelembevételével. Hiszen diákjaink érzékenyek minden őket érő érzelmi és mentális hatásra. E hatások feldolgozásában a család helyett vagy mellett a kollégiumi közösség nyújt segítséget. </w:t>
      </w:r>
    </w:p>
    <w:p w:rsidR="00BD21DC" w:rsidRPr="00AB6DD2" w:rsidRDefault="00BD21DC" w:rsidP="00C74398">
      <w:pPr>
        <w:pStyle w:val="NormlWeb"/>
        <w:spacing w:before="0" w:beforeAutospacing="0" w:after="0" w:afterAutospacing="0"/>
        <w:ind w:right="150"/>
        <w:jc w:val="both"/>
        <w:rPr>
          <w:rFonts w:asciiTheme="minorHAnsi" w:hAnsiTheme="minorHAnsi" w:cs="Arial"/>
          <w:sz w:val="22"/>
          <w:szCs w:val="22"/>
        </w:rPr>
      </w:pPr>
    </w:p>
    <w:p w:rsidR="00BD21DC" w:rsidRPr="00AB6DD2" w:rsidRDefault="00BD21DC" w:rsidP="00C74398">
      <w:pPr>
        <w:pStyle w:val="NormlWeb"/>
        <w:spacing w:before="0" w:beforeAutospacing="0" w:after="0" w:afterAutospacing="0"/>
        <w:ind w:right="150"/>
        <w:jc w:val="both"/>
        <w:rPr>
          <w:rFonts w:asciiTheme="minorHAnsi" w:hAnsiTheme="minorHAnsi" w:cs="Arial"/>
          <w:b/>
          <w:bCs/>
          <w:sz w:val="22"/>
          <w:szCs w:val="22"/>
        </w:rPr>
      </w:pPr>
      <w:r w:rsidRPr="00AB6DD2">
        <w:rPr>
          <w:rFonts w:asciiTheme="minorHAnsi" w:hAnsiTheme="minorHAnsi" w:cs="Arial"/>
          <w:b/>
          <w:bCs/>
          <w:sz w:val="22"/>
          <w:szCs w:val="22"/>
        </w:rPr>
        <w:t>A fejlesztés megvalósítása:</w:t>
      </w:r>
    </w:p>
    <w:p w:rsidR="00BD21DC" w:rsidRPr="00AB6DD2" w:rsidRDefault="00BD21DC" w:rsidP="00C74398">
      <w:pPr>
        <w:pStyle w:val="NormlWeb"/>
        <w:spacing w:before="0" w:beforeAutospacing="0" w:after="0" w:afterAutospacing="0"/>
        <w:ind w:right="150"/>
        <w:jc w:val="both"/>
        <w:rPr>
          <w:rFonts w:asciiTheme="minorHAnsi" w:hAnsiTheme="minorHAnsi" w:cs="Arial"/>
          <w:b/>
          <w:bCs/>
          <w:sz w:val="22"/>
          <w:szCs w:val="22"/>
        </w:rPr>
      </w:pPr>
      <w:r w:rsidRPr="00AB6DD2">
        <w:rPr>
          <w:rFonts w:asciiTheme="minorHAnsi" w:hAnsiTheme="minorHAnsi" w:cs="Arial"/>
          <w:sz w:val="22"/>
          <w:szCs w:val="22"/>
        </w:rPr>
        <w:t xml:space="preserve">Intézményünkben a </w:t>
      </w:r>
      <w:r w:rsidRPr="00AB6DD2">
        <w:rPr>
          <w:rFonts w:asciiTheme="minorHAnsi" w:hAnsiTheme="minorHAnsi" w:cs="Arial"/>
          <w:b/>
          <w:sz w:val="22"/>
          <w:szCs w:val="22"/>
        </w:rPr>
        <w:t xml:space="preserve">tematikus csoportfoglalkozás </w:t>
      </w:r>
      <w:r w:rsidRPr="00AB6DD2">
        <w:rPr>
          <w:rFonts w:asciiTheme="minorHAnsi" w:hAnsiTheme="minorHAnsi" w:cs="Arial"/>
          <w:sz w:val="22"/>
          <w:szCs w:val="22"/>
        </w:rPr>
        <w:t>mellett új tartalmi elemként szerepel a</w:t>
      </w:r>
      <w:r w:rsidRPr="00AB6DD2">
        <w:rPr>
          <w:rFonts w:asciiTheme="minorHAnsi" w:hAnsiTheme="minorHAnsi" w:cs="Arial"/>
          <w:b/>
          <w:bCs/>
          <w:sz w:val="22"/>
          <w:szCs w:val="22"/>
        </w:rPr>
        <w:t xml:space="preserve"> kompetenciafejlesztő foglalkozás</w:t>
      </w:r>
      <w:r w:rsidRPr="00AB6DD2">
        <w:rPr>
          <w:rFonts w:asciiTheme="minorHAnsi" w:hAnsiTheme="minorHAnsi" w:cs="Arial"/>
          <w:bCs/>
          <w:sz w:val="22"/>
          <w:szCs w:val="22"/>
        </w:rPr>
        <w:t xml:space="preserve"> moduláris oktatás keretében</w:t>
      </w:r>
      <w:r w:rsidRPr="00AB6DD2">
        <w:rPr>
          <w:rFonts w:asciiTheme="minorHAnsi" w:hAnsiTheme="minorHAnsi" w:cs="Arial"/>
          <w:b/>
          <w:bCs/>
          <w:sz w:val="22"/>
          <w:szCs w:val="22"/>
        </w:rPr>
        <w:t>.</w:t>
      </w:r>
    </w:p>
    <w:p w:rsidR="00BD21DC" w:rsidRPr="00AB6DD2" w:rsidRDefault="00BD21DC" w:rsidP="00C74398">
      <w:pPr>
        <w:pStyle w:val="NormlWeb"/>
        <w:spacing w:before="0" w:beforeAutospacing="0" w:after="0" w:afterAutospacing="0"/>
        <w:ind w:right="150"/>
        <w:jc w:val="both"/>
        <w:rPr>
          <w:rFonts w:asciiTheme="minorHAnsi" w:hAnsiTheme="minorHAnsi" w:cs="Arial"/>
          <w:bCs/>
          <w:sz w:val="22"/>
          <w:szCs w:val="22"/>
        </w:rPr>
      </w:pPr>
      <w:r w:rsidRPr="00AB6DD2">
        <w:rPr>
          <w:rFonts w:asciiTheme="minorHAnsi" w:hAnsiTheme="minorHAnsi" w:cs="Arial"/>
          <w:bCs/>
          <w:sz w:val="22"/>
          <w:szCs w:val="22"/>
        </w:rPr>
        <w:lastRenderedPageBreak/>
        <w:t xml:space="preserve">A csoportfoglalkozások témakörök szerinti éves óraszámát </w:t>
      </w:r>
      <w:proofErr w:type="spellStart"/>
      <w:r w:rsidRPr="00AB6DD2">
        <w:rPr>
          <w:rFonts w:asciiTheme="minorHAnsi" w:hAnsiTheme="minorHAnsi" w:cs="Arial"/>
          <w:bCs/>
          <w:sz w:val="22"/>
          <w:szCs w:val="22"/>
        </w:rPr>
        <w:t>évfolyamonként</w:t>
      </w:r>
      <w:proofErr w:type="spellEnd"/>
      <w:r w:rsidRPr="00AB6DD2">
        <w:rPr>
          <w:rFonts w:asciiTheme="minorHAnsi" w:hAnsiTheme="minorHAnsi" w:cs="Arial"/>
          <w:bCs/>
          <w:sz w:val="22"/>
          <w:szCs w:val="22"/>
        </w:rPr>
        <w:t xml:space="preserve"> a Kollégiumi Nevelés Országos Alapprogramja szabályozza.</w:t>
      </w:r>
    </w:p>
    <w:p w:rsidR="00BD21DC" w:rsidRPr="00AB6DD2" w:rsidRDefault="00BD21DC" w:rsidP="00C74398">
      <w:pPr>
        <w:pStyle w:val="NormlWeb"/>
        <w:spacing w:before="0" w:beforeAutospacing="0" w:after="0" w:afterAutospacing="0"/>
        <w:ind w:right="150"/>
        <w:jc w:val="both"/>
        <w:rPr>
          <w:rFonts w:asciiTheme="minorHAnsi" w:hAnsiTheme="minorHAnsi" w:cs="Arial"/>
          <w:b/>
          <w:sz w:val="22"/>
          <w:szCs w:val="22"/>
        </w:rPr>
      </w:pPr>
      <w:r w:rsidRPr="00AB6DD2">
        <w:rPr>
          <w:rFonts w:asciiTheme="minorHAnsi" w:hAnsiTheme="minorHAnsi" w:cs="Arial"/>
          <w:sz w:val="22"/>
          <w:szCs w:val="22"/>
        </w:rPr>
        <w:t>Az idegen nyelvi, szöve</w:t>
      </w:r>
      <w:r w:rsidR="0083054B" w:rsidRPr="00AB6DD2">
        <w:rPr>
          <w:rFonts w:asciiTheme="minorHAnsi" w:hAnsiTheme="minorHAnsi" w:cs="Arial"/>
          <w:sz w:val="22"/>
          <w:szCs w:val="22"/>
        </w:rPr>
        <w:t>gértés, matematika és életpálya-</w:t>
      </w:r>
      <w:r w:rsidRPr="00AB6DD2">
        <w:rPr>
          <w:rFonts w:asciiTheme="minorHAnsi" w:hAnsiTheme="minorHAnsi" w:cs="Arial"/>
          <w:sz w:val="22"/>
          <w:szCs w:val="22"/>
        </w:rPr>
        <w:t xml:space="preserve">építés dimenziókon kívül </w:t>
      </w:r>
      <w:r w:rsidRPr="00AB6DD2">
        <w:rPr>
          <w:rFonts w:asciiTheme="minorHAnsi" w:hAnsiTheme="minorHAnsi" w:cs="Arial"/>
          <w:b/>
          <w:sz w:val="22"/>
          <w:szCs w:val="22"/>
        </w:rPr>
        <w:t>szociális kompetenciafejlesztést végzünk</w:t>
      </w:r>
      <w:r w:rsidRPr="00AB6DD2">
        <w:rPr>
          <w:rFonts w:asciiTheme="minorHAnsi" w:hAnsiTheme="minorHAnsi" w:cs="Arial"/>
          <w:sz w:val="22"/>
          <w:szCs w:val="22"/>
        </w:rPr>
        <w:t xml:space="preserve"> 9. AJKP előkészítő és 10. évfolyamon heti egy tanórában </w:t>
      </w:r>
      <w:r w:rsidRPr="00AB6DD2">
        <w:rPr>
          <w:rFonts w:asciiTheme="minorHAnsi" w:hAnsiTheme="minorHAnsi" w:cs="Arial"/>
          <w:b/>
          <w:sz w:val="22"/>
          <w:szCs w:val="22"/>
        </w:rPr>
        <w:t xml:space="preserve">toleranciára nevelés témakörben. </w:t>
      </w:r>
    </w:p>
    <w:p w:rsidR="00BD21DC" w:rsidRPr="00AB6DD2" w:rsidRDefault="00BD21DC" w:rsidP="00C74398">
      <w:pPr>
        <w:pStyle w:val="NormlWeb"/>
        <w:spacing w:before="0" w:beforeAutospacing="0" w:after="0" w:afterAutospacing="0"/>
        <w:ind w:right="150"/>
        <w:jc w:val="both"/>
        <w:rPr>
          <w:rFonts w:asciiTheme="minorHAnsi" w:hAnsiTheme="minorHAnsi" w:cs="Arial"/>
          <w:sz w:val="22"/>
          <w:szCs w:val="22"/>
        </w:rPr>
      </w:pPr>
      <w:r w:rsidRPr="00AB6DD2">
        <w:rPr>
          <w:rFonts w:asciiTheme="minorHAnsi" w:hAnsiTheme="minorHAnsi" w:cs="Arial"/>
          <w:sz w:val="22"/>
          <w:szCs w:val="22"/>
        </w:rPr>
        <w:t>A fejlesztés</w:t>
      </w:r>
      <w:r w:rsidRPr="00AB6DD2">
        <w:rPr>
          <w:rFonts w:asciiTheme="minorHAnsi" w:hAnsiTheme="minorHAnsi" w:cs="Arial"/>
          <w:b/>
          <w:bCs/>
          <w:sz w:val="22"/>
          <w:szCs w:val="22"/>
        </w:rPr>
        <w:t xml:space="preserve"> további színterei</w:t>
      </w:r>
      <w:r w:rsidRPr="00AB6DD2">
        <w:rPr>
          <w:rFonts w:asciiTheme="minorHAnsi" w:hAnsiTheme="minorHAnsi" w:cs="Arial"/>
          <w:sz w:val="22"/>
          <w:szCs w:val="22"/>
        </w:rPr>
        <w:t>:</w:t>
      </w:r>
    </w:p>
    <w:p w:rsidR="00BD21DC" w:rsidRPr="00AB6DD2" w:rsidRDefault="00BD21DC" w:rsidP="00C74398">
      <w:pPr>
        <w:pStyle w:val="NormlWeb"/>
        <w:numPr>
          <w:ilvl w:val="0"/>
          <w:numId w:val="18"/>
        </w:numPr>
        <w:tabs>
          <w:tab w:val="clear" w:pos="356"/>
          <w:tab w:val="num" w:pos="1425"/>
        </w:tabs>
        <w:suppressAutoHyphens/>
        <w:spacing w:before="0" w:beforeAutospacing="0" w:after="0" w:afterAutospacing="0"/>
        <w:ind w:left="0" w:right="150" w:firstLine="1185"/>
        <w:jc w:val="both"/>
        <w:rPr>
          <w:rFonts w:asciiTheme="minorHAnsi" w:hAnsiTheme="minorHAnsi" w:cs="Arial"/>
          <w:sz w:val="22"/>
          <w:szCs w:val="22"/>
        </w:rPr>
      </w:pPr>
      <w:r w:rsidRPr="00AB6DD2">
        <w:rPr>
          <w:rFonts w:asciiTheme="minorHAnsi" w:hAnsiTheme="minorHAnsi" w:cs="Arial"/>
          <w:sz w:val="22"/>
          <w:szCs w:val="22"/>
        </w:rPr>
        <w:t>Tanulói projekt</w:t>
      </w:r>
    </w:p>
    <w:p w:rsidR="00BD21DC" w:rsidRPr="00AB6DD2" w:rsidRDefault="00BD21DC" w:rsidP="00C74398">
      <w:pPr>
        <w:pStyle w:val="NormlWeb"/>
        <w:numPr>
          <w:ilvl w:val="0"/>
          <w:numId w:val="18"/>
        </w:numPr>
        <w:tabs>
          <w:tab w:val="clear" w:pos="356"/>
          <w:tab w:val="num" w:pos="1425"/>
        </w:tabs>
        <w:suppressAutoHyphens/>
        <w:spacing w:before="0" w:beforeAutospacing="0" w:after="0" w:afterAutospacing="0"/>
        <w:ind w:left="0" w:right="150" w:firstLine="1185"/>
        <w:jc w:val="both"/>
        <w:rPr>
          <w:rFonts w:asciiTheme="minorHAnsi" w:hAnsiTheme="minorHAnsi" w:cs="Arial"/>
          <w:sz w:val="22"/>
          <w:szCs w:val="22"/>
        </w:rPr>
      </w:pPr>
      <w:r w:rsidRPr="00AB6DD2">
        <w:rPr>
          <w:rFonts w:asciiTheme="minorHAnsi" w:hAnsiTheme="minorHAnsi" w:cs="Arial"/>
          <w:sz w:val="22"/>
          <w:szCs w:val="22"/>
        </w:rPr>
        <w:t>Témahét</w:t>
      </w:r>
    </w:p>
    <w:p w:rsidR="00BD21DC" w:rsidRPr="00AB6DD2" w:rsidRDefault="00BD21DC" w:rsidP="00C74398">
      <w:pPr>
        <w:pStyle w:val="NormlWeb"/>
        <w:numPr>
          <w:ilvl w:val="0"/>
          <w:numId w:val="18"/>
        </w:numPr>
        <w:tabs>
          <w:tab w:val="clear" w:pos="356"/>
          <w:tab w:val="num" w:pos="1425"/>
        </w:tabs>
        <w:suppressAutoHyphens/>
        <w:spacing w:before="0" w:beforeAutospacing="0" w:after="0" w:afterAutospacing="0"/>
        <w:ind w:left="0" w:right="150" w:firstLine="1185"/>
        <w:jc w:val="both"/>
        <w:rPr>
          <w:rFonts w:asciiTheme="minorHAnsi" w:hAnsiTheme="minorHAnsi" w:cs="Arial"/>
          <w:sz w:val="22"/>
          <w:szCs w:val="22"/>
        </w:rPr>
      </w:pPr>
      <w:r w:rsidRPr="00AB6DD2">
        <w:rPr>
          <w:rFonts w:asciiTheme="minorHAnsi" w:hAnsiTheme="minorHAnsi" w:cs="Arial"/>
          <w:sz w:val="22"/>
          <w:szCs w:val="22"/>
        </w:rPr>
        <w:t xml:space="preserve">Kirándulás, </w:t>
      </w:r>
    </w:p>
    <w:p w:rsidR="00BD21DC" w:rsidRPr="00AB6DD2" w:rsidRDefault="0083054B" w:rsidP="00C74398">
      <w:pPr>
        <w:pStyle w:val="NormlWeb"/>
        <w:numPr>
          <w:ilvl w:val="0"/>
          <w:numId w:val="18"/>
        </w:numPr>
        <w:tabs>
          <w:tab w:val="clear" w:pos="356"/>
          <w:tab w:val="num" w:pos="1425"/>
        </w:tabs>
        <w:suppressAutoHyphens/>
        <w:spacing w:before="0" w:beforeAutospacing="0" w:after="0" w:afterAutospacing="0"/>
        <w:ind w:left="0" w:right="150" w:firstLine="1185"/>
        <w:jc w:val="both"/>
        <w:rPr>
          <w:rFonts w:asciiTheme="minorHAnsi" w:hAnsiTheme="minorHAnsi" w:cs="Arial"/>
          <w:sz w:val="22"/>
          <w:szCs w:val="22"/>
        </w:rPr>
      </w:pPr>
      <w:proofErr w:type="spellStart"/>
      <w:r w:rsidRPr="00AB6DD2">
        <w:rPr>
          <w:rFonts w:asciiTheme="minorHAnsi" w:hAnsiTheme="minorHAnsi" w:cs="Arial"/>
          <w:sz w:val="22"/>
          <w:szCs w:val="22"/>
        </w:rPr>
        <w:t>Gólya</w:t>
      </w:r>
      <w:r w:rsidR="00BD21DC" w:rsidRPr="00AB6DD2">
        <w:rPr>
          <w:rFonts w:asciiTheme="minorHAnsi" w:hAnsiTheme="minorHAnsi" w:cs="Arial"/>
          <w:sz w:val="22"/>
          <w:szCs w:val="22"/>
        </w:rPr>
        <w:t>tábor</w:t>
      </w:r>
      <w:proofErr w:type="spellEnd"/>
    </w:p>
    <w:p w:rsidR="00BD21DC" w:rsidRPr="00AB6DD2" w:rsidRDefault="00BD21DC" w:rsidP="00C74398">
      <w:pPr>
        <w:pStyle w:val="NormlWeb"/>
        <w:numPr>
          <w:ilvl w:val="0"/>
          <w:numId w:val="18"/>
        </w:numPr>
        <w:tabs>
          <w:tab w:val="clear" w:pos="356"/>
          <w:tab w:val="num" w:pos="1425"/>
        </w:tabs>
        <w:suppressAutoHyphens/>
        <w:spacing w:before="0" w:beforeAutospacing="0" w:after="0" w:afterAutospacing="0"/>
        <w:ind w:left="0" w:right="150" w:firstLine="1185"/>
        <w:jc w:val="both"/>
        <w:rPr>
          <w:rFonts w:asciiTheme="minorHAnsi" w:hAnsiTheme="minorHAnsi" w:cs="Arial"/>
          <w:sz w:val="22"/>
          <w:szCs w:val="22"/>
        </w:rPr>
      </w:pPr>
      <w:r w:rsidRPr="00AB6DD2">
        <w:rPr>
          <w:rFonts w:asciiTheme="minorHAnsi" w:hAnsiTheme="minorHAnsi" w:cs="Arial"/>
          <w:sz w:val="22"/>
          <w:szCs w:val="22"/>
        </w:rPr>
        <w:t>Diákönkormányzat</w:t>
      </w:r>
    </w:p>
    <w:p w:rsidR="00BD21DC" w:rsidRPr="00AB6DD2" w:rsidRDefault="00BD21DC" w:rsidP="00C74398">
      <w:pPr>
        <w:pStyle w:val="NormlWeb"/>
        <w:numPr>
          <w:ilvl w:val="0"/>
          <w:numId w:val="18"/>
        </w:numPr>
        <w:tabs>
          <w:tab w:val="clear" w:pos="356"/>
          <w:tab w:val="num" w:pos="1425"/>
        </w:tabs>
        <w:suppressAutoHyphens/>
        <w:spacing w:before="0" w:beforeAutospacing="0" w:after="0" w:afterAutospacing="0"/>
        <w:ind w:left="0" w:right="150" w:firstLine="1185"/>
        <w:jc w:val="both"/>
        <w:rPr>
          <w:rFonts w:asciiTheme="minorHAnsi" w:hAnsiTheme="minorHAnsi" w:cs="Arial"/>
          <w:sz w:val="22"/>
          <w:szCs w:val="22"/>
        </w:rPr>
      </w:pPr>
      <w:r w:rsidRPr="00AB6DD2">
        <w:rPr>
          <w:rFonts w:asciiTheme="minorHAnsi" w:hAnsiTheme="minorHAnsi" w:cs="Arial"/>
          <w:sz w:val="22"/>
          <w:szCs w:val="22"/>
        </w:rPr>
        <w:t>Szakkörök, önképző körök</w:t>
      </w:r>
    </w:p>
    <w:p w:rsidR="00BD21DC" w:rsidRPr="00AB6DD2" w:rsidRDefault="00BD21DC" w:rsidP="00C74398">
      <w:pPr>
        <w:pStyle w:val="NormlWeb"/>
        <w:numPr>
          <w:ilvl w:val="0"/>
          <w:numId w:val="18"/>
        </w:numPr>
        <w:tabs>
          <w:tab w:val="clear" w:pos="356"/>
          <w:tab w:val="num" w:pos="1425"/>
        </w:tabs>
        <w:suppressAutoHyphens/>
        <w:spacing w:before="0" w:beforeAutospacing="0" w:after="0" w:afterAutospacing="0"/>
        <w:ind w:left="0" w:right="150" w:firstLine="1185"/>
        <w:jc w:val="both"/>
        <w:rPr>
          <w:rFonts w:asciiTheme="minorHAnsi" w:hAnsiTheme="minorHAnsi" w:cs="Arial"/>
          <w:sz w:val="22"/>
          <w:szCs w:val="22"/>
        </w:rPr>
      </w:pPr>
      <w:r w:rsidRPr="00AB6DD2">
        <w:rPr>
          <w:rFonts w:asciiTheme="minorHAnsi" w:hAnsiTheme="minorHAnsi" w:cs="Arial"/>
          <w:sz w:val="22"/>
          <w:szCs w:val="22"/>
        </w:rPr>
        <w:t>egyéb programok (színházlátogatás, kirándulások)</w:t>
      </w:r>
    </w:p>
    <w:p w:rsidR="00BD21DC" w:rsidRPr="00AB6DD2" w:rsidRDefault="00BD21DC" w:rsidP="00C74398">
      <w:pPr>
        <w:pStyle w:val="NormlWeb"/>
        <w:spacing w:before="0" w:beforeAutospacing="0" w:after="0" w:afterAutospacing="0"/>
        <w:ind w:right="150"/>
        <w:jc w:val="both"/>
        <w:rPr>
          <w:rFonts w:asciiTheme="minorHAnsi" w:hAnsiTheme="minorHAnsi" w:cs="Arial"/>
          <w:sz w:val="22"/>
          <w:szCs w:val="22"/>
        </w:rPr>
      </w:pPr>
      <w:bookmarkStart w:id="230" w:name="pr134"/>
      <w:bookmarkEnd w:id="230"/>
      <w:r w:rsidRPr="00AB6DD2">
        <w:rPr>
          <w:rFonts w:asciiTheme="minorHAnsi" w:hAnsiTheme="minorHAnsi" w:cs="Arial"/>
          <w:sz w:val="22"/>
          <w:szCs w:val="22"/>
        </w:rPr>
        <w:t xml:space="preserve">Kollégiumunk ezen </w:t>
      </w:r>
      <w:r w:rsidRPr="00AB6DD2">
        <w:rPr>
          <w:rFonts w:asciiTheme="minorHAnsi" w:hAnsiTheme="minorHAnsi" w:cs="Arial"/>
          <w:b/>
          <w:sz w:val="22"/>
          <w:szCs w:val="22"/>
        </w:rPr>
        <w:t>kompetenciák fejlesztését</w:t>
      </w:r>
      <w:r w:rsidRPr="00AB6DD2">
        <w:rPr>
          <w:rFonts w:asciiTheme="minorHAnsi" w:hAnsiTheme="minorHAnsi" w:cs="Arial"/>
          <w:sz w:val="22"/>
          <w:szCs w:val="22"/>
        </w:rPr>
        <w:t xml:space="preserve"> úgy segíti,</w:t>
      </w:r>
    </w:p>
    <w:p w:rsidR="00BD21DC" w:rsidRPr="00AB6DD2" w:rsidRDefault="00BD21DC" w:rsidP="00C74398">
      <w:pPr>
        <w:pStyle w:val="NormlWeb"/>
        <w:numPr>
          <w:ilvl w:val="0"/>
          <w:numId w:val="20"/>
        </w:numPr>
        <w:suppressAutoHyphens/>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 xml:space="preserve">hogy a tematikus csoportfoglalkozások során olyan tevékenységeket szervez, amelyek által a tanulók ismeretei bővülnek, képességeik gyarapodnak, attitűdjeik pozitív irányba formálódnak. Az </w:t>
      </w:r>
      <w:r w:rsidRPr="00AB6DD2">
        <w:rPr>
          <w:rFonts w:asciiTheme="minorHAnsi" w:hAnsiTheme="minorHAnsi" w:cs="Arial"/>
          <w:b/>
          <w:sz w:val="22"/>
          <w:szCs w:val="22"/>
        </w:rPr>
        <w:t xml:space="preserve">önismeretre, a közösségi kapcsolatok kialakítására, a szociális képességek fejlesztésére, </w:t>
      </w:r>
      <w:r w:rsidRPr="00AB6DD2">
        <w:rPr>
          <w:rFonts w:asciiTheme="minorHAnsi" w:hAnsiTheme="minorHAnsi" w:cs="Arial"/>
          <w:sz w:val="22"/>
          <w:szCs w:val="22"/>
        </w:rPr>
        <w:t xml:space="preserve">az egyénileg hatékony tanulási módszerek elsajátítására, az egészséges életvitel kialakítására, a tágabb természeti, társadalmi környezetért érzett </w:t>
      </w:r>
      <w:r w:rsidRPr="00AB6DD2">
        <w:rPr>
          <w:rFonts w:asciiTheme="minorHAnsi" w:hAnsiTheme="minorHAnsi" w:cs="Arial"/>
          <w:b/>
          <w:sz w:val="22"/>
          <w:szCs w:val="22"/>
        </w:rPr>
        <w:t>felelősség</w:t>
      </w:r>
      <w:r w:rsidRPr="00AB6DD2">
        <w:rPr>
          <w:rFonts w:asciiTheme="minorHAnsi" w:hAnsiTheme="minorHAnsi" w:cs="Arial"/>
          <w:sz w:val="22"/>
          <w:szCs w:val="22"/>
        </w:rPr>
        <w:t>re nevelnek.</w:t>
      </w:r>
    </w:p>
    <w:p w:rsidR="00BD21DC" w:rsidRPr="00AB6DD2" w:rsidRDefault="00BD21DC" w:rsidP="00C74398">
      <w:pPr>
        <w:pStyle w:val="NormlWeb"/>
        <w:numPr>
          <w:ilvl w:val="0"/>
          <w:numId w:val="20"/>
        </w:numPr>
        <w:suppressAutoHyphens/>
        <w:spacing w:before="0" w:beforeAutospacing="0" w:after="0" w:afterAutospacing="0"/>
        <w:jc w:val="both"/>
        <w:rPr>
          <w:rFonts w:asciiTheme="minorHAnsi" w:hAnsiTheme="minorHAnsi" w:cs="Arial"/>
          <w:b/>
          <w:sz w:val="22"/>
          <w:szCs w:val="22"/>
        </w:rPr>
      </w:pPr>
      <w:bookmarkStart w:id="231" w:name="pr190"/>
      <w:r w:rsidRPr="00AB6DD2">
        <w:rPr>
          <w:rFonts w:asciiTheme="minorHAnsi" w:hAnsiTheme="minorHAnsi" w:cs="Arial"/>
          <w:sz w:val="22"/>
          <w:szCs w:val="22"/>
        </w:rPr>
        <w:t xml:space="preserve">Másrészt a kollégiumi foglalkozások lehetőséget adnak arra, hogy a tanulók a tantárgyközi területekről is ismereteket és képességeket szerezzenek, élményekben részesüljenek. Olyan kompetenciákat is fejlesztünk, melyek révén a tanulókban kialakul az </w:t>
      </w:r>
      <w:r w:rsidRPr="00AB6DD2">
        <w:rPr>
          <w:rFonts w:asciiTheme="minorHAnsi" w:hAnsiTheme="minorHAnsi" w:cs="Arial"/>
          <w:b/>
          <w:sz w:val="22"/>
          <w:szCs w:val="22"/>
        </w:rPr>
        <w:t xml:space="preserve">alkalmazkodóképesség, a tolerancia, a konfliktuskezelő képesség. </w:t>
      </w:r>
      <w:bookmarkEnd w:id="231"/>
    </w:p>
    <w:p w:rsidR="00BD21DC" w:rsidRPr="00AB6DD2" w:rsidRDefault="00BD21DC" w:rsidP="00C74398">
      <w:pPr>
        <w:pStyle w:val="NormlWeb"/>
        <w:numPr>
          <w:ilvl w:val="0"/>
          <w:numId w:val="20"/>
        </w:numPr>
        <w:suppressAutoHyphens/>
        <w:spacing w:before="0" w:beforeAutospacing="0" w:after="0" w:afterAutospacing="0"/>
        <w:jc w:val="both"/>
        <w:rPr>
          <w:rFonts w:asciiTheme="minorHAnsi" w:hAnsiTheme="minorHAnsi" w:cs="Arial"/>
          <w:sz w:val="22"/>
          <w:szCs w:val="22"/>
        </w:rPr>
      </w:pPr>
      <w:bookmarkStart w:id="232" w:name="pr233"/>
      <w:r w:rsidRPr="00AB6DD2">
        <w:rPr>
          <w:rFonts w:asciiTheme="minorHAnsi" w:hAnsiTheme="minorHAnsi" w:cs="Arial"/>
          <w:sz w:val="22"/>
          <w:szCs w:val="22"/>
        </w:rPr>
        <w:t xml:space="preserve">A tanulókban a pszichés történéseket tudatosítjuk, elősegítjük önmaguk mélyebb megismerésével az alkalmazkodást, </w:t>
      </w:r>
      <w:r w:rsidRPr="00AB6DD2">
        <w:rPr>
          <w:rFonts w:asciiTheme="minorHAnsi" w:hAnsiTheme="minorHAnsi" w:cs="Arial"/>
          <w:b/>
          <w:sz w:val="22"/>
          <w:szCs w:val="22"/>
        </w:rPr>
        <w:t>beilleszkedést</w:t>
      </w:r>
      <w:r w:rsidRPr="00AB6DD2">
        <w:rPr>
          <w:rFonts w:asciiTheme="minorHAnsi" w:hAnsiTheme="minorHAnsi" w:cs="Arial"/>
          <w:sz w:val="22"/>
          <w:szCs w:val="22"/>
        </w:rPr>
        <w:t xml:space="preserve">, saját helyük felismerését szűkebb és tágabb környezetükbe. Emellett felkészítjük az </w:t>
      </w:r>
      <w:r w:rsidRPr="00AB6DD2">
        <w:rPr>
          <w:rFonts w:asciiTheme="minorHAnsi" w:hAnsiTheme="minorHAnsi" w:cs="Arial"/>
          <w:b/>
          <w:sz w:val="22"/>
          <w:szCs w:val="22"/>
        </w:rPr>
        <w:t xml:space="preserve">önbizalom, az önértékelés </w:t>
      </w:r>
      <w:r w:rsidRPr="00AB6DD2">
        <w:rPr>
          <w:rFonts w:asciiTheme="minorHAnsi" w:hAnsiTheme="minorHAnsi" w:cs="Arial"/>
          <w:sz w:val="22"/>
          <w:szCs w:val="22"/>
        </w:rPr>
        <w:t>megalapozására.</w:t>
      </w:r>
      <w:bookmarkEnd w:id="232"/>
    </w:p>
    <w:p w:rsidR="00BD21DC" w:rsidRPr="00AB6DD2" w:rsidRDefault="00BD21DC" w:rsidP="00C74398">
      <w:pPr>
        <w:pStyle w:val="NormlWeb"/>
        <w:spacing w:before="0" w:beforeAutospacing="0" w:after="0" w:afterAutospacing="0"/>
        <w:ind w:right="150"/>
        <w:rPr>
          <w:rFonts w:asciiTheme="minorHAnsi" w:hAnsiTheme="minorHAnsi" w:cs="Arial"/>
          <w:iCs/>
          <w:sz w:val="22"/>
          <w:szCs w:val="22"/>
        </w:rPr>
      </w:pPr>
    </w:p>
    <w:p w:rsidR="00BD21DC" w:rsidRPr="00AB6DD2" w:rsidRDefault="00BD21DC" w:rsidP="00C74398">
      <w:pPr>
        <w:pStyle w:val="NormlWeb"/>
        <w:spacing w:before="0" w:beforeAutospacing="0" w:after="0" w:afterAutospacing="0"/>
        <w:ind w:right="150"/>
        <w:rPr>
          <w:rFonts w:asciiTheme="minorHAnsi" w:hAnsiTheme="minorHAnsi" w:cs="Arial"/>
          <w:iCs/>
          <w:sz w:val="22"/>
          <w:szCs w:val="22"/>
        </w:rPr>
      </w:pPr>
      <w:r w:rsidRPr="00AB6DD2">
        <w:rPr>
          <w:rFonts w:asciiTheme="minorHAnsi" w:hAnsiTheme="minorHAnsi" w:cs="Arial"/>
          <w:b/>
          <w:iCs/>
          <w:sz w:val="22"/>
          <w:szCs w:val="22"/>
        </w:rPr>
        <w:t xml:space="preserve">Munkánkat akkor tekintjük </w:t>
      </w:r>
      <w:r w:rsidRPr="00AB6DD2">
        <w:rPr>
          <w:rFonts w:asciiTheme="minorHAnsi" w:hAnsiTheme="minorHAnsi" w:cs="Arial"/>
          <w:b/>
          <w:bCs/>
          <w:iCs/>
          <w:sz w:val="22"/>
          <w:szCs w:val="22"/>
        </w:rPr>
        <w:t>eredményes</w:t>
      </w:r>
      <w:r w:rsidRPr="00AB6DD2">
        <w:rPr>
          <w:rFonts w:asciiTheme="minorHAnsi" w:hAnsiTheme="minorHAnsi" w:cs="Arial"/>
          <w:b/>
          <w:iCs/>
          <w:sz w:val="22"/>
          <w:szCs w:val="22"/>
        </w:rPr>
        <w:t>nek</w:t>
      </w:r>
      <w:r w:rsidRPr="00AB6DD2">
        <w:rPr>
          <w:rFonts w:asciiTheme="minorHAnsi" w:hAnsiTheme="minorHAnsi" w:cs="Arial"/>
          <w:iCs/>
          <w:sz w:val="22"/>
          <w:szCs w:val="22"/>
        </w:rPr>
        <w:t>, ha a kollégista tanuló:</w:t>
      </w:r>
    </w:p>
    <w:p w:rsidR="00BD21DC" w:rsidRPr="00AB6DD2" w:rsidRDefault="00BD21DC" w:rsidP="00C74398">
      <w:pPr>
        <w:pStyle w:val="NormlWeb"/>
        <w:numPr>
          <w:ilvl w:val="0"/>
          <w:numId w:val="20"/>
        </w:numPr>
        <w:suppressAutoHyphens/>
        <w:spacing w:before="0" w:beforeAutospacing="0" w:after="0" w:afterAutospacing="0"/>
        <w:jc w:val="both"/>
        <w:rPr>
          <w:rFonts w:asciiTheme="minorHAnsi" w:hAnsiTheme="minorHAnsi" w:cs="Arial"/>
          <w:sz w:val="22"/>
          <w:szCs w:val="22"/>
        </w:rPr>
      </w:pPr>
      <w:bookmarkStart w:id="233" w:name="pr253"/>
      <w:r w:rsidRPr="00AB6DD2">
        <w:rPr>
          <w:rFonts w:asciiTheme="minorHAnsi" w:hAnsiTheme="minorHAnsi" w:cs="Arial"/>
          <w:sz w:val="22"/>
          <w:szCs w:val="22"/>
        </w:rPr>
        <w:t>Ismeri az emberi tulajdonságokat, tudja mérlegelni, elemezni döntéseit.</w:t>
      </w:r>
      <w:bookmarkEnd w:id="233"/>
    </w:p>
    <w:p w:rsidR="00BD21DC" w:rsidRPr="00AB6DD2" w:rsidRDefault="00BD21DC" w:rsidP="00C74398">
      <w:pPr>
        <w:pStyle w:val="NormlWeb"/>
        <w:numPr>
          <w:ilvl w:val="0"/>
          <w:numId w:val="20"/>
        </w:numPr>
        <w:suppressAutoHyphens/>
        <w:spacing w:before="0" w:beforeAutospacing="0" w:after="0" w:afterAutospacing="0"/>
        <w:jc w:val="both"/>
        <w:rPr>
          <w:rFonts w:asciiTheme="minorHAnsi" w:hAnsiTheme="minorHAnsi" w:cs="Arial"/>
          <w:sz w:val="22"/>
          <w:szCs w:val="22"/>
        </w:rPr>
      </w:pPr>
      <w:bookmarkStart w:id="234" w:name="pr254"/>
      <w:r w:rsidRPr="00AB6DD2">
        <w:rPr>
          <w:rFonts w:asciiTheme="minorHAnsi" w:hAnsiTheme="minorHAnsi" w:cs="Arial"/>
          <w:sz w:val="22"/>
          <w:szCs w:val="22"/>
        </w:rPr>
        <w:t>Képes bemutatni néhány fontosabb vállalt, illetve elutasított erkölcsi felfogást, valamint tud érvelni ellenük vagy mellettük.</w:t>
      </w:r>
      <w:bookmarkEnd w:id="234"/>
    </w:p>
    <w:p w:rsidR="00BD21DC" w:rsidRPr="00AB6DD2" w:rsidRDefault="00BD21DC" w:rsidP="00C74398">
      <w:pPr>
        <w:pStyle w:val="NormlWeb"/>
        <w:numPr>
          <w:ilvl w:val="0"/>
          <w:numId w:val="20"/>
        </w:numPr>
        <w:suppressAutoHyphens/>
        <w:spacing w:before="0" w:beforeAutospacing="0" w:after="0" w:afterAutospacing="0"/>
        <w:jc w:val="both"/>
        <w:rPr>
          <w:rFonts w:asciiTheme="minorHAnsi" w:hAnsiTheme="minorHAnsi" w:cs="Arial"/>
          <w:sz w:val="22"/>
          <w:szCs w:val="22"/>
        </w:rPr>
      </w:pPr>
      <w:bookmarkStart w:id="235" w:name="pr255"/>
      <w:r w:rsidRPr="00AB6DD2">
        <w:rPr>
          <w:rFonts w:asciiTheme="minorHAnsi" w:hAnsiTheme="minorHAnsi" w:cs="Arial"/>
          <w:sz w:val="22"/>
          <w:szCs w:val="22"/>
        </w:rPr>
        <w:t>Ismeri az emberi kapcsolatok létrejöttét elősegítő, illetve gátló személyiségvonásokat és erényeket.</w:t>
      </w:r>
      <w:bookmarkEnd w:id="235"/>
    </w:p>
    <w:p w:rsidR="00BD21DC" w:rsidRPr="00AB6DD2" w:rsidRDefault="00BD21DC" w:rsidP="00C74398">
      <w:pPr>
        <w:pStyle w:val="NormlWeb"/>
        <w:numPr>
          <w:ilvl w:val="0"/>
          <w:numId w:val="20"/>
        </w:numPr>
        <w:suppressAutoHyphens/>
        <w:spacing w:before="0" w:beforeAutospacing="0" w:after="0" w:afterAutospacing="0"/>
        <w:jc w:val="both"/>
        <w:rPr>
          <w:rFonts w:asciiTheme="minorHAnsi" w:hAnsiTheme="minorHAnsi" w:cs="Arial"/>
          <w:sz w:val="22"/>
          <w:szCs w:val="22"/>
        </w:rPr>
      </w:pPr>
      <w:bookmarkStart w:id="236" w:name="pr256"/>
      <w:r w:rsidRPr="00AB6DD2">
        <w:rPr>
          <w:rFonts w:asciiTheme="minorHAnsi" w:hAnsiTheme="minorHAnsi" w:cs="Arial"/>
          <w:sz w:val="22"/>
          <w:szCs w:val="22"/>
        </w:rPr>
        <w:t>Tudatában van a gondosan kiválasztott és mély kapcsolatok értékének.</w:t>
      </w:r>
      <w:bookmarkEnd w:id="236"/>
    </w:p>
    <w:p w:rsidR="00BD21DC" w:rsidRPr="00AB6DD2" w:rsidRDefault="00BD21DC" w:rsidP="00C74398">
      <w:pPr>
        <w:pStyle w:val="NormlWeb"/>
        <w:numPr>
          <w:ilvl w:val="0"/>
          <w:numId w:val="20"/>
        </w:numPr>
        <w:suppressAutoHyphens/>
        <w:spacing w:before="0" w:beforeAutospacing="0" w:after="0" w:afterAutospacing="0"/>
        <w:jc w:val="both"/>
        <w:rPr>
          <w:rFonts w:asciiTheme="minorHAnsi" w:hAnsiTheme="minorHAnsi" w:cs="Arial"/>
          <w:sz w:val="22"/>
          <w:szCs w:val="22"/>
        </w:rPr>
      </w:pPr>
      <w:bookmarkStart w:id="237" w:name="pr257"/>
      <w:r w:rsidRPr="00AB6DD2">
        <w:rPr>
          <w:rFonts w:asciiTheme="minorHAnsi" w:hAnsiTheme="minorHAnsi" w:cs="Arial"/>
          <w:sz w:val="22"/>
          <w:szCs w:val="22"/>
        </w:rPr>
        <w:t>Képes fontos helyzetekben a választási lehetőségek mérlegelésére.</w:t>
      </w:r>
      <w:bookmarkEnd w:id="237"/>
    </w:p>
    <w:p w:rsidR="00BD21DC" w:rsidRPr="00AB6DD2" w:rsidRDefault="00BD21DC" w:rsidP="00C74398">
      <w:pPr>
        <w:pStyle w:val="NormlWeb"/>
        <w:numPr>
          <w:ilvl w:val="0"/>
          <w:numId w:val="20"/>
        </w:numPr>
        <w:suppressAutoHyphens/>
        <w:spacing w:before="0" w:beforeAutospacing="0" w:after="0" w:afterAutospacing="0"/>
        <w:jc w:val="both"/>
        <w:rPr>
          <w:rFonts w:asciiTheme="minorHAnsi" w:hAnsiTheme="minorHAnsi" w:cs="Arial"/>
          <w:sz w:val="22"/>
          <w:szCs w:val="22"/>
        </w:rPr>
      </w:pPr>
      <w:bookmarkStart w:id="238" w:name="pr258"/>
      <w:r w:rsidRPr="00AB6DD2">
        <w:rPr>
          <w:rFonts w:asciiTheme="minorHAnsi" w:hAnsiTheme="minorHAnsi" w:cs="Arial"/>
          <w:sz w:val="22"/>
          <w:szCs w:val="22"/>
        </w:rPr>
        <w:t>Képes a másik ember, másik embercsoport személyiségének tiszteletére és megértésére, a helyes önismeret kialakítására, önmaga felvállalására.</w:t>
      </w:r>
      <w:bookmarkEnd w:id="238"/>
    </w:p>
    <w:p w:rsidR="00BD21DC" w:rsidRPr="00AB6DD2" w:rsidRDefault="00BD21DC" w:rsidP="00C74398">
      <w:pPr>
        <w:pStyle w:val="NormlWeb"/>
        <w:numPr>
          <w:ilvl w:val="0"/>
          <w:numId w:val="20"/>
        </w:numPr>
        <w:suppressAutoHyphens/>
        <w:spacing w:before="0" w:beforeAutospacing="0" w:after="0" w:afterAutospacing="0"/>
        <w:jc w:val="both"/>
        <w:rPr>
          <w:rFonts w:asciiTheme="minorHAnsi" w:hAnsiTheme="minorHAnsi" w:cs="Arial"/>
          <w:sz w:val="22"/>
          <w:szCs w:val="22"/>
        </w:rPr>
      </w:pPr>
      <w:bookmarkStart w:id="239" w:name="pr259"/>
      <w:r w:rsidRPr="00AB6DD2">
        <w:rPr>
          <w:rFonts w:asciiTheme="minorHAnsi" w:hAnsiTheme="minorHAnsi" w:cs="Arial"/>
          <w:sz w:val="22"/>
          <w:szCs w:val="22"/>
        </w:rPr>
        <w:t>Törekszik a felelősségteljes nemi magatartás kialakítására, megőrzésére.</w:t>
      </w:r>
      <w:bookmarkEnd w:id="239"/>
    </w:p>
    <w:p w:rsidR="00BD21DC" w:rsidRPr="00AB6DD2" w:rsidRDefault="00BD21DC" w:rsidP="00C74398">
      <w:pPr>
        <w:pStyle w:val="NormlWeb"/>
        <w:numPr>
          <w:ilvl w:val="0"/>
          <w:numId w:val="20"/>
        </w:numPr>
        <w:suppressAutoHyphens/>
        <w:spacing w:before="0" w:beforeAutospacing="0" w:after="0" w:afterAutospacing="0"/>
        <w:jc w:val="both"/>
        <w:rPr>
          <w:rFonts w:asciiTheme="minorHAnsi" w:hAnsiTheme="minorHAnsi" w:cs="Arial"/>
          <w:sz w:val="22"/>
          <w:szCs w:val="22"/>
        </w:rPr>
      </w:pPr>
      <w:bookmarkStart w:id="240" w:name="pr260"/>
      <w:r w:rsidRPr="00AB6DD2">
        <w:rPr>
          <w:rFonts w:asciiTheme="minorHAnsi" w:hAnsiTheme="minorHAnsi" w:cs="Arial"/>
          <w:sz w:val="22"/>
          <w:szCs w:val="22"/>
        </w:rPr>
        <w:t>Tud érvelni saját meggyőződése mellett, képes mások meggyőződését tiszteletben tartani.</w:t>
      </w:r>
      <w:bookmarkEnd w:id="240"/>
    </w:p>
    <w:p w:rsidR="00BD21DC" w:rsidRPr="00AB6DD2" w:rsidRDefault="00BD21DC" w:rsidP="00C74398">
      <w:pPr>
        <w:spacing w:after="0" w:line="240" w:lineRule="auto"/>
        <w:jc w:val="both"/>
        <w:rPr>
          <w:rFonts w:cs="Arial"/>
          <w:b/>
        </w:rPr>
      </w:pPr>
      <w:r w:rsidRPr="00AB6DD2">
        <w:rPr>
          <w:rFonts w:cs="Arial"/>
        </w:rPr>
        <w:t>A hatékony kompetenciafejlesztéshez felhasznált interaktív, részvételen, személyes tapasztalatokon, saját élményen alapuló</w:t>
      </w:r>
      <w:r w:rsidRPr="00AB6DD2">
        <w:rPr>
          <w:rFonts w:cs="Arial"/>
          <w:b/>
        </w:rPr>
        <w:t xml:space="preserve"> módszereink, tanulásszervezési eljárásaink:</w:t>
      </w:r>
    </w:p>
    <w:p w:rsidR="00BD21DC" w:rsidRPr="00AB6DD2" w:rsidRDefault="00BD21DC" w:rsidP="00C74398">
      <w:pPr>
        <w:numPr>
          <w:ilvl w:val="0"/>
          <w:numId w:val="5"/>
        </w:numPr>
        <w:tabs>
          <w:tab w:val="clear" w:pos="720"/>
          <w:tab w:val="num" w:pos="780"/>
        </w:tabs>
        <w:suppressAutoHyphens/>
        <w:spacing w:after="0" w:line="240" w:lineRule="auto"/>
        <w:ind w:left="780"/>
        <w:jc w:val="both"/>
        <w:rPr>
          <w:rFonts w:cs="Arial"/>
        </w:rPr>
      </w:pPr>
      <w:r w:rsidRPr="00AB6DD2">
        <w:rPr>
          <w:rFonts w:cs="Arial"/>
        </w:rPr>
        <w:t>Beszélgető kör</w:t>
      </w:r>
    </w:p>
    <w:p w:rsidR="00BD21DC" w:rsidRPr="00AB6DD2" w:rsidRDefault="00BD21DC" w:rsidP="00C74398">
      <w:pPr>
        <w:numPr>
          <w:ilvl w:val="0"/>
          <w:numId w:val="5"/>
        </w:numPr>
        <w:tabs>
          <w:tab w:val="clear" w:pos="720"/>
          <w:tab w:val="num" w:pos="780"/>
        </w:tabs>
        <w:suppressAutoHyphens/>
        <w:spacing w:after="0" w:line="240" w:lineRule="auto"/>
        <w:ind w:left="780"/>
        <w:jc w:val="both"/>
        <w:rPr>
          <w:rFonts w:cs="Arial"/>
        </w:rPr>
      </w:pPr>
      <w:r w:rsidRPr="00AB6DD2">
        <w:rPr>
          <w:rFonts w:cs="Arial"/>
        </w:rPr>
        <w:t>Csoportmunka</w:t>
      </w:r>
    </w:p>
    <w:p w:rsidR="00BD21DC" w:rsidRPr="00AB6DD2" w:rsidRDefault="00BD21DC" w:rsidP="00C74398">
      <w:pPr>
        <w:numPr>
          <w:ilvl w:val="0"/>
          <w:numId w:val="5"/>
        </w:numPr>
        <w:tabs>
          <w:tab w:val="clear" w:pos="720"/>
          <w:tab w:val="num" w:pos="780"/>
        </w:tabs>
        <w:suppressAutoHyphens/>
        <w:spacing w:after="0" w:line="240" w:lineRule="auto"/>
        <w:ind w:left="780"/>
        <w:jc w:val="both"/>
        <w:rPr>
          <w:rFonts w:cs="Arial"/>
        </w:rPr>
      </w:pPr>
      <w:r w:rsidRPr="00AB6DD2">
        <w:rPr>
          <w:rFonts w:cs="Arial"/>
        </w:rPr>
        <w:t>Kooperatív tanulás</w:t>
      </w:r>
    </w:p>
    <w:p w:rsidR="00BD21DC" w:rsidRPr="00AB6DD2" w:rsidRDefault="00BD21DC" w:rsidP="00C74398">
      <w:pPr>
        <w:numPr>
          <w:ilvl w:val="0"/>
          <w:numId w:val="13"/>
        </w:numPr>
        <w:suppressAutoHyphens/>
        <w:spacing w:after="0" w:line="240" w:lineRule="auto"/>
        <w:jc w:val="both"/>
        <w:rPr>
          <w:rFonts w:cs="Arial"/>
        </w:rPr>
      </w:pPr>
      <w:r w:rsidRPr="00AB6DD2">
        <w:rPr>
          <w:rFonts w:cs="Arial"/>
        </w:rPr>
        <w:t>Szerepjáték</w:t>
      </w:r>
    </w:p>
    <w:p w:rsidR="00BD21DC" w:rsidRPr="00AB6DD2" w:rsidRDefault="00BD21DC" w:rsidP="00C74398">
      <w:pPr>
        <w:numPr>
          <w:ilvl w:val="0"/>
          <w:numId w:val="13"/>
        </w:numPr>
        <w:suppressAutoHyphens/>
        <w:spacing w:after="0" w:line="240" w:lineRule="auto"/>
        <w:jc w:val="both"/>
        <w:rPr>
          <w:rFonts w:cs="Arial"/>
        </w:rPr>
      </w:pPr>
      <w:r w:rsidRPr="00AB6DD2">
        <w:rPr>
          <w:rFonts w:cs="Arial"/>
        </w:rPr>
        <w:t>Drámajáték</w:t>
      </w:r>
    </w:p>
    <w:p w:rsidR="00BD21DC" w:rsidRPr="00AB6DD2" w:rsidRDefault="00BD21DC" w:rsidP="00C74398">
      <w:pPr>
        <w:numPr>
          <w:ilvl w:val="0"/>
          <w:numId w:val="13"/>
        </w:numPr>
        <w:suppressAutoHyphens/>
        <w:spacing w:after="0" w:line="240" w:lineRule="auto"/>
        <w:jc w:val="both"/>
        <w:rPr>
          <w:rFonts w:cs="Arial"/>
        </w:rPr>
      </w:pPr>
      <w:r w:rsidRPr="00AB6DD2">
        <w:rPr>
          <w:rFonts w:cs="Arial"/>
        </w:rPr>
        <w:t>Vita</w:t>
      </w:r>
    </w:p>
    <w:p w:rsidR="00BD21DC" w:rsidRPr="00AB6DD2" w:rsidRDefault="00BD21DC" w:rsidP="00C74398">
      <w:pPr>
        <w:numPr>
          <w:ilvl w:val="0"/>
          <w:numId w:val="13"/>
        </w:numPr>
        <w:suppressAutoHyphens/>
        <w:spacing w:after="0" w:line="240" w:lineRule="auto"/>
        <w:jc w:val="both"/>
        <w:rPr>
          <w:rFonts w:cs="Arial"/>
        </w:rPr>
      </w:pPr>
      <w:r w:rsidRPr="00AB6DD2">
        <w:rPr>
          <w:rFonts w:cs="Arial"/>
        </w:rPr>
        <w:t>Résztvevő megfigyelés</w:t>
      </w:r>
    </w:p>
    <w:p w:rsidR="00BD21DC" w:rsidRPr="00AB6DD2" w:rsidRDefault="00BD21DC" w:rsidP="00C74398">
      <w:pPr>
        <w:numPr>
          <w:ilvl w:val="0"/>
          <w:numId w:val="13"/>
        </w:numPr>
        <w:suppressAutoHyphens/>
        <w:spacing w:after="0" w:line="240" w:lineRule="auto"/>
        <w:jc w:val="both"/>
        <w:rPr>
          <w:rFonts w:cs="Arial"/>
        </w:rPr>
      </w:pPr>
      <w:r w:rsidRPr="00AB6DD2">
        <w:rPr>
          <w:rFonts w:cs="Arial"/>
        </w:rPr>
        <w:t>Projekt</w:t>
      </w:r>
    </w:p>
    <w:p w:rsidR="00BD21DC" w:rsidRPr="00AB6DD2" w:rsidRDefault="00BD21DC" w:rsidP="00C74398">
      <w:pPr>
        <w:spacing w:after="0" w:line="240" w:lineRule="auto"/>
        <w:jc w:val="both"/>
        <w:rPr>
          <w:rFonts w:cs="Arial"/>
        </w:rPr>
      </w:pPr>
      <w:r w:rsidRPr="00AB6DD2">
        <w:rPr>
          <w:rFonts w:cs="Arial"/>
        </w:rPr>
        <w:t xml:space="preserve">A tanári információközlés klasszikus fajtái is helyet kapnak ugyan a módszerek között, de semmiképpen nem kerülhetnek túlsúlyba. </w:t>
      </w:r>
    </w:p>
    <w:p w:rsidR="00BD21DC" w:rsidRPr="00AB6DD2" w:rsidRDefault="00BD21DC" w:rsidP="00C74398">
      <w:pPr>
        <w:spacing w:after="0" w:line="240" w:lineRule="auto"/>
        <w:jc w:val="both"/>
        <w:rPr>
          <w:rFonts w:cs="Arial"/>
        </w:rPr>
      </w:pPr>
      <w:r w:rsidRPr="00AB6DD2">
        <w:rPr>
          <w:rFonts w:cs="Arial"/>
        </w:rPr>
        <w:lastRenderedPageBreak/>
        <w:t>Ezek:</w:t>
      </w:r>
    </w:p>
    <w:p w:rsidR="00BD21DC" w:rsidRPr="00AB6DD2" w:rsidRDefault="00BD21DC" w:rsidP="00C74398">
      <w:pPr>
        <w:numPr>
          <w:ilvl w:val="0"/>
          <w:numId w:val="6"/>
        </w:numPr>
        <w:suppressAutoHyphens/>
        <w:spacing w:after="0" w:line="240" w:lineRule="auto"/>
        <w:jc w:val="both"/>
        <w:rPr>
          <w:rFonts w:cs="Arial"/>
        </w:rPr>
      </w:pPr>
      <w:r w:rsidRPr="00AB6DD2">
        <w:rPr>
          <w:rFonts w:cs="Arial"/>
        </w:rPr>
        <w:t>Előadás</w:t>
      </w:r>
    </w:p>
    <w:p w:rsidR="00BD21DC" w:rsidRPr="00AB6DD2" w:rsidRDefault="00BD21DC" w:rsidP="00C74398">
      <w:pPr>
        <w:numPr>
          <w:ilvl w:val="0"/>
          <w:numId w:val="6"/>
        </w:numPr>
        <w:suppressAutoHyphens/>
        <w:spacing w:after="0" w:line="240" w:lineRule="auto"/>
        <w:jc w:val="both"/>
        <w:rPr>
          <w:rFonts w:cs="Arial"/>
        </w:rPr>
      </w:pPr>
      <w:r w:rsidRPr="00AB6DD2">
        <w:rPr>
          <w:rFonts w:cs="Arial"/>
        </w:rPr>
        <w:t>Magyarázat</w:t>
      </w:r>
    </w:p>
    <w:p w:rsidR="00BD21DC" w:rsidRPr="00AB6DD2" w:rsidRDefault="00BD21DC" w:rsidP="00C74398">
      <w:pPr>
        <w:numPr>
          <w:ilvl w:val="0"/>
          <w:numId w:val="6"/>
        </w:numPr>
        <w:suppressAutoHyphens/>
        <w:spacing w:after="0" w:line="240" w:lineRule="auto"/>
        <w:jc w:val="both"/>
        <w:rPr>
          <w:rFonts w:cs="Arial"/>
        </w:rPr>
      </w:pPr>
      <w:r w:rsidRPr="00AB6DD2">
        <w:rPr>
          <w:rFonts w:cs="Arial"/>
        </w:rPr>
        <w:t>Megbeszélés, beszélgetés</w:t>
      </w:r>
    </w:p>
    <w:p w:rsidR="00BD21DC" w:rsidRPr="00AB6DD2" w:rsidRDefault="00BD21DC" w:rsidP="00C74398">
      <w:pPr>
        <w:numPr>
          <w:ilvl w:val="0"/>
          <w:numId w:val="6"/>
        </w:numPr>
        <w:suppressAutoHyphens/>
        <w:spacing w:after="0" w:line="240" w:lineRule="auto"/>
        <w:jc w:val="both"/>
        <w:rPr>
          <w:rFonts w:cs="Arial"/>
        </w:rPr>
      </w:pPr>
      <w:r w:rsidRPr="00AB6DD2">
        <w:rPr>
          <w:rFonts w:cs="Arial"/>
        </w:rPr>
        <w:t>Szemléltetés, kísérlet</w:t>
      </w:r>
    </w:p>
    <w:p w:rsidR="00BD21DC" w:rsidRPr="00AB6DD2" w:rsidRDefault="00BD21DC" w:rsidP="00C74398">
      <w:pPr>
        <w:spacing w:after="0" w:line="240" w:lineRule="auto"/>
        <w:jc w:val="both"/>
        <w:rPr>
          <w:rFonts w:cs="Arial"/>
        </w:rPr>
      </w:pPr>
      <w:r w:rsidRPr="00AB6DD2">
        <w:rPr>
          <w:rFonts w:cs="Arial"/>
        </w:rPr>
        <w:t xml:space="preserve">A foglalkozásokon, tanórákon olyan helyzeteket teremtünk, amelyekben különböző szituációk, szerepek megismerése, megélése, eljátszása lehetséges, illetve az interakció és az együttműködés kerül a középpontba. Ezek a módszerek sok tekintetben rokoníthatók egymással és </w:t>
      </w:r>
      <w:proofErr w:type="spellStart"/>
      <w:r w:rsidRPr="00AB6DD2">
        <w:rPr>
          <w:rFonts w:cs="Arial"/>
        </w:rPr>
        <w:t>eszköztáruk</w:t>
      </w:r>
      <w:proofErr w:type="spellEnd"/>
      <w:r w:rsidRPr="00AB6DD2">
        <w:rPr>
          <w:rFonts w:cs="Arial"/>
        </w:rPr>
        <w:t xml:space="preserve"> is több ponton érintkezik. Mindezek mellett pedig kifinomult eszközöket biztosítanak a differenciáláshoz is. </w:t>
      </w:r>
    </w:p>
    <w:p w:rsidR="00BD21DC" w:rsidRPr="00AB6DD2" w:rsidRDefault="00BD21DC" w:rsidP="00C74398">
      <w:pPr>
        <w:spacing w:after="0" w:line="240" w:lineRule="auto"/>
        <w:jc w:val="both"/>
        <w:rPr>
          <w:rFonts w:cs="Arial"/>
        </w:rPr>
      </w:pPr>
      <w:r w:rsidRPr="00AB6DD2">
        <w:rPr>
          <w:rFonts w:cs="Arial"/>
          <w:b/>
        </w:rPr>
        <w:t>A szemléleti keret,</w:t>
      </w:r>
      <w:r w:rsidRPr="00AB6DD2">
        <w:rPr>
          <w:rFonts w:cs="Arial"/>
        </w:rPr>
        <w:t xml:space="preserve"> amelyre a módszerek épülnek: </w:t>
      </w:r>
    </w:p>
    <w:p w:rsidR="00BD21DC" w:rsidRPr="00AB6DD2" w:rsidRDefault="00BD21DC" w:rsidP="00C74398">
      <w:pPr>
        <w:numPr>
          <w:ilvl w:val="0"/>
          <w:numId w:val="48"/>
        </w:numPr>
        <w:tabs>
          <w:tab w:val="left" w:pos="709"/>
        </w:tabs>
        <w:spacing w:after="0" w:line="240" w:lineRule="auto"/>
        <w:ind w:hanging="436"/>
        <w:jc w:val="both"/>
        <w:rPr>
          <w:rFonts w:cs="Arial"/>
        </w:rPr>
      </w:pPr>
      <w:r w:rsidRPr="00AB6DD2">
        <w:rPr>
          <w:rFonts w:cs="Arial"/>
        </w:rPr>
        <w:t xml:space="preserve">Személyközpontú, a gyerekek igényeit, személyiségét figyelembe vevő pedagógiai gyakorlat. </w:t>
      </w:r>
    </w:p>
    <w:p w:rsidR="00BD21DC" w:rsidRPr="00AB6DD2" w:rsidRDefault="00BD21DC" w:rsidP="00C74398">
      <w:pPr>
        <w:numPr>
          <w:ilvl w:val="0"/>
          <w:numId w:val="48"/>
        </w:numPr>
        <w:tabs>
          <w:tab w:val="left" w:pos="709"/>
        </w:tabs>
        <w:spacing w:after="0" w:line="240" w:lineRule="auto"/>
        <w:ind w:hanging="436"/>
        <w:jc w:val="both"/>
        <w:rPr>
          <w:rFonts w:cs="Arial"/>
        </w:rPr>
      </w:pPr>
      <w:r w:rsidRPr="00AB6DD2">
        <w:rPr>
          <w:rFonts w:cs="Arial"/>
        </w:rPr>
        <w:t xml:space="preserve">A gyermekek életkorának megfelelő pedagógus-szerep:- támogató, viselkedési mintát nyújtó; </w:t>
      </w:r>
      <w:proofErr w:type="spellStart"/>
      <w:r w:rsidRPr="00AB6DD2">
        <w:rPr>
          <w:rFonts w:cs="Arial"/>
        </w:rPr>
        <w:t>facilitáló</w:t>
      </w:r>
      <w:proofErr w:type="spellEnd"/>
      <w:r w:rsidRPr="00AB6DD2">
        <w:rPr>
          <w:rFonts w:cs="Arial"/>
        </w:rPr>
        <w:t xml:space="preserve"> szerep, partneri viszony. </w:t>
      </w:r>
    </w:p>
    <w:p w:rsidR="00BD21DC" w:rsidRPr="00AB6DD2" w:rsidRDefault="00BD21DC" w:rsidP="00C74398">
      <w:pPr>
        <w:numPr>
          <w:ilvl w:val="0"/>
          <w:numId w:val="48"/>
        </w:numPr>
        <w:tabs>
          <w:tab w:val="left" w:pos="709"/>
        </w:tabs>
        <w:spacing w:after="0" w:line="240" w:lineRule="auto"/>
        <w:ind w:hanging="436"/>
        <w:jc w:val="both"/>
        <w:rPr>
          <w:rFonts w:cs="Arial"/>
        </w:rPr>
      </w:pPr>
      <w:r w:rsidRPr="00AB6DD2">
        <w:rPr>
          <w:rFonts w:cs="Arial"/>
        </w:rPr>
        <w:t xml:space="preserve">Integráció: különböző kultúrákban szocializálódott, valamint sajátos nevelési igényű gyermekek együttnevelése. </w:t>
      </w:r>
    </w:p>
    <w:p w:rsidR="00BD21DC" w:rsidRPr="00AB6DD2" w:rsidRDefault="00BD21DC" w:rsidP="00C74398">
      <w:pPr>
        <w:numPr>
          <w:ilvl w:val="0"/>
          <w:numId w:val="48"/>
        </w:numPr>
        <w:tabs>
          <w:tab w:val="left" w:pos="709"/>
        </w:tabs>
        <w:spacing w:after="0" w:line="240" w:lineRule="auto"/>
        <w:ind w:hanging="436"/>
        <w:jc w:val="both"/>
        <w:rPr>
          <w:rFonts w:cs="Arial"/>
        </w:rPr>
      </w:pPr>
      <w:r w:rsidRPr="00AB6DD2">
        <w:rPr>
          <w:rFonts w:cs="Arial"/>
        </w:rPr>
        <w:t xml:space="preserve">Differenciáló pedagógia - az azonos korú gyerekek különböző érdeklődését, képességeit, fejlettségét figyelembe vevő tananyag mennyiség, feladatok, követelmények és értékelés. </w:t>
      </w:r>
    </w:p>
    <w:p w:rsidR="00BD21DC" w:rsidRPr="00AB6DD2" w:rsidRDefault="00BD21DC" w:rsidP="00C74398">
      <w:pPr>
        <w:numPr>
          <w:ilvl w:val="0"/>
          <w:numId w:val="48"/>
        </w:numPr>
        <w:tabs>
          <w:tab w:val="left" w:pos="709"/>
        </w:tabs>
        <w:spacing w:after="0" w:line="240" w:lineRule="auto"/>
        <w:ind w:hanging="436"/>
        <w:jc w:val="both"/>
        <w:rPr>
          <w:rFonts w:cs="Arial"/>
        </w:rPr>
      </w:pPr>
      <w:r w:rsidRPr="00AB6DD2">
        <w:rPr>
          <w:rFonts w:cs="Arial"/>
        </w:rPr>
        <w:t xml:space="preserve">Egyéni fejlesztés - megfelelő megismerési folyamat után meghatározott fejlesztési időszak teendőinek összeállítása </w:t>
      </w:r>
    </w:p>
    <w:p w:rsidR="00BD21DC" w:rsidRPr="00AB6DD2" w:rsidRDefault="00BD21DC" w:rsidP="00C74398">
      <w:pPr>
        <w:numPr>
          <w:ilvl w:val="0"/>
          <w:numId w:val="48"/>
        </w:numPr>
        <w:tabs>
          <w:tab w:val="left" w:pos="709"/>
        </w:tabs>
        <w:spacing w:after="0" w:line="240" w:lineRule="auto"/>
        <w:ind w:hanging="436"/>
        <w:jc w:val="both"/>
        <w:rPr>
          <w:rFonts w:cs="Arial"/>
        </w:rPr>
      </w:pPr>
      <w:r w:rsidRPr="00AB6DD2">
        <w:rPr>
          <w:rFonts w:cs="Arial"/>
        </w:rPr>
        <w:tab/>
        <w:t xml:space="preserve">Intimitásnak teret adó tevékenységek: például: napindító/napzáró beszélgető kör. </w:t>
      </w:r>
    </w:p>
    <w:p w:rsidR="00BD21DC" w:rsidRPr="00AB6DD2" w:rsidRDefault="00BD21DC" w:rsidP="00C74398">
      <w:pPr>
        <w:numPr>
          <w:ilvl w:val="0"/>
          <w:numId w:val="48"/>
        </w:numPr>
        <w:tabs>
          <w:tab w:val="left" w:pos="709"/>
        </w:tabs>
        <w:spacing w:after="0" w:line="240" w:lineRule="auto"/>
        <w:ind w:hanging="436"/>
        <w:jc w:val="both"/>
        <w:rPr>
          <w:rFonts w:cs="Arial"/>
        </w:rPr>
      </w:pPr>
      <w:r w:rsidRPr="00AB6DD2">
        <w:rPr>
          <w:rFonts w:cs="Arial"/>
        </w:rPr>
        <w:t xml:space="preserve">A tananyag egészben látását elősegítő tanulásszervezési módok alkalmazása: </w:t>
      </w:r>
    </w:p>
    <w:p w:rsidR="00BD21DC" w:rsidRPr="00AB6DD2" w:rsidRDefault="00BD21DC" w:rsidP="00C74398">
      <w:pPr>
        <w:spacing w:after="0" w:line="240" w:lineRule="auto"/>
        <w:jc w:val="both"/>
        <w:rPr>
          <w:rFonts w:cs="Arial"/>
        </w:rPr>
      </w:pPr>
      <w:r w:rsidRPr="00AB6DD2">
        <w:rPr>
          <w:rFonts w:cs="Arial"/>
          <w:u w:val="single"/>
        </w:rPr>
        <w:t>Projektmódszer</w:t>
      </w:r>
      <w:r w:rsidRPr="00AB6DD2">
        <w:rPr>
          <w:rFonts w:cs="Arial"/>
        </w:rPr>
        <w:t>: adott témájú együttműködés, e</w:t>
      </w:r>
      <w:r w:rsidR="0083054B" w:rsidRPr="00AB6DD2">
        <w:rPr>
          <w:rFonts w:cs="Arial"/>
        </w:rPr>
        <w:t xml:space="preserve">lőre </w:t>
      </w:r>
      <w:r w:rsidRPr="00AB6DD2">
        <w:rPr>
          <w:rFonts w:cs="Arial"/>
        </w:rPr>
        <w:t xml:space="preserve">meghatározott cél, időben behatárolt és kézzelfogható eredménnyel záruló megvalósítására. </w:t>
      </w:r>
    </w:p>
    <w:p w:rsidR="00BD21DC" w:rsidRPr="00AB6DD2" w:rsidRDefault="00BD21DC" w:rsidP="00C74398">
      <w:pPr>
        <w:spacing w:after="0" w:line="240" w:lineRule="auto"/>
        <w:jc w:val="both"/>
        <w:rPr>
          <w:rFonts w:cs="Arial"/>
        </w:rPr>
      </w:pPr>
      <w:r w:rsidRPr="00AB6DD2">
        <w:rPr>
          <w:rFonts w:cs="Arial"/>
          <w:u w:val="single"/>
        </w:rPr>
        <w:t>Témanap, témahét:</w:t>
      </w:r>
      <w:r w:rsidRPr="00AB6DD2">
        <w:rPr>
          <w:rFonts w:cs="Arial"/>
        </w:rPr>
        <w:t xml:space="preserve"> élményszerű, tapasztalati úton való ismeretszerzés, meghatározott témában. </w:t>
      </w:r>
    </w:p>
    <w:p w:rsidR="00BD21DC" w:rsidRPr="00AB6DD2" w:rsidRDefault="00BD21DC" w:rsidP="00C74398">
      <w:pPr>
        <w:numPr>
          <w:ilvl w:val="0"/>
          <w:numId w:val="28"/>
        </w:numPr>
        <w:suppressAutoHyphens/>
        <w:spacing w:after="0" w:line="240" w:lineRule="auto"/>
        <w:jc w:val="both"/>
        <w:rPr>
          <w:rFonts w:cs="Arial"/>
        </w:rPr>
      </w:pPr>
      <w:r w:rsidRPr="00AB6DD2">
        <w:rPr>
          <w:rFonts w:cs="Arial"/>
        </w:rPr>
        <w:t xml:space="preserve">Komplex művészeti fejlesztés - az alkotás fejlesztő hatásának tudatos alkalmazása, beépítése a tanulási folyamatba. </w:t>
      </w:r>
    </w:p>
    <w:p w:rsidR="00BD21DC" w:rsidRPr="00AB6DD2" w:rsidRDefault="00BD21DC" w:rsidP="00C74398">
      <w:pPr>
        <w:numPr>
          <w:ilvl w:val="0"/>
          <w:numId w:val="28"/>
        </w:numPr>
        <w:suppressAutoHyphens/>
        <w:spacing w:after="0" w:line="240" w:lineRule="auto"/>
        <w:jc w:val="both"/>
        <w:rPr>
          <w:rFonts w:cs="Arial"/>
        </w:rPr>
      </w:pPr>
      <w:r w:rsidRPr="00AB6DD2">
        <w:rPr>
          <w:rFonts w:cs="Arial"/>
        </w:rPr>
        <w:t xml:space="preserve">Tevékenység központúság, amit az aktív tanulás lehetőségeinek megteremtése jellemez és rendszerint többféle párhuzamos tevékenység lehetőségét kínálja fel ugyanazon célokhoz, illetve tartalmakhoz kapcsolódóan. </w:t>
      </w:r>
    </w:p>
    <w:p w:rsidR="00BD21DC" w:rsidRPr="00AB6DD2" w:rsidRDefault="00BD21DC" w:rsidP="00C74398">
      <w:pPr>
        <w:numPr>
          <w:ilvl w:val="0"/>
          <w:numId w:val="28"/>
        </w:numPr>
        <w:suppressAutoHyphens/>
        <w:spacing w:after="0" w:line="240" w:lineRule="auto"/>
        <w:jc w:val="both"/>
        <w:rPr>
          <w:rFonts w:cs="Arial"/>
        </w:rPr>
      </w:pPr>
      <w:r w:rsidRPr="00AB6DD2">
        <w:rPr>
          <w:rFonts w:cs="Arial"/>
        </w:rPr>
        <w:t>Konzekvensen épít a diákok előzetes tudására, informális és nem formális tanulási helyzetekben megszerzett tapasztalataira.</w:t>
      </w:r>
    </w:p>
    <w:p w:rsidR="00BD21DC" w:rsidRPr="00AB6DD2" w:rsidRDefault="00BD21DC" w:rsidP="00C74398">
      <w:pPr>
        <w:numPr>
          <w:ilvl w:val="0"/>
          <w:numId w:val="28"/>
        </w:numPr>
        <w:suppressAutoHyphens/>
        <w:spacing w:after="0" w:line="240" w:lineRule="auto"/>
        <w:jc w:val="both"/>
        <w:rPr>
          <w:rFonts w:cs="Arial"/>
        </w:rPr>
      </w:pPr>
      <w:r w:rsidRPr="00AB6DD2">
        <w:rPr>
          <w:rFonts w:cs="Arial"/>
        </w:rPr>
        <w:t>A tevékenységrendszer egésze közvetett módon hozzájárul az önművelés igényének, és az élethosszig tartó tanuláshoz szükséges képességeknek a kialakításához.</w:t>
      </w:r>
    </w:p>
    <w:p w:rsidR="0083054B" w:rsidRPr="00AB6DD2" w:rsidRDefault="0083054B" w:rsidP="0083054B">
      <w:pPr>
        <w:pStyle w:val="NormlWeb"/>
        <w:spacing w:before="0" w:beforeAutospacing="0" w:after="0" w:afterAutospacing="0"/>
        <w:ind w:right="150"/>
        <w:rPr>
          <w:rFonts w:asciiTheme="minorHAnsi" w:hAnsiTheme="minorHAnsi" w:cs="Arial"/>
          <w:iCs/>
          <w:sz w:val="22"/>
          <w:szCs w:val="22"/>
        </w:rPr>
      </w:pPr>
    </w:p>
    <w:p w:rsidR="00C05EB6" w:rsidRPr="00AB6DD2" w:rsidRDefault="00C05EB6" w:rsidP="00AB394C">
      <w:pPr>
        <w:pStyle w:val="Cmsor2"/>
        <w:tabs>
          <w:tab w:val="clear" w:pos="1588"/>
          <w:tab w:val="num" w:pos="1134"/>
        </w:tabs>
        <w:spacing w:before="0" w:after="0"/>
        <w:ind w:left="1134" w:hanging="567"/>
        <w:jc w:val="both"/>
      </w:pPr>
      <w:bookmarkStart w:id="241" w:name="_Toc259513083"/>
      <w:bookmarkStart w:id="242" w:name="_Toc264289855"/>
      <w:bookmarkStart w:id="243" w:name="_Toc264296735"/>
      <w:bookmarkStart w:id="244" w:name="_Toc264636516"/>
      <w:bookmarkStart w:id="245" w:name="_Toc264877083"/>
      <w:bookmarkStart w:id="246" w:name="_Toc366013492"/>
      <w:bookmarkStart w:id="247" w:name="_Toc188375735"/>
      <w:r w:rsidRPr="00AB6DD2">
        <w:t>A kulturált életmódra nevelés, szuverén világkép kialakulásának segítése</w:t>
      </w:r>
      <w:bookmarkEnd w:id="241"/>
      <w:bookmarkEnd w:id="242"/>
      <w:bookmarkEnd w:id="243"/>
      <w:bookmarkEnd w:id="244"/>
      <w:bookmarkEnd w:id="245"/>
      <w:bookmarkEnd w:id="246"/>
      <w:bookmarkEnd w:id="247"/>
    </w:p>
    <w:p w:rsidR="0083054B" w:rsidRPr="00AB6DD2" w:rsidRDefault="0083054B" w:rsidP="00C74398">
      <w:pPr>
        <w:pStyle w:val="textbold"/>
        <w:spacing w:before="0" w:beforeAutospacing="0" w:after="0" w:afterAutospacing="0"/>
        <w:jc w:val="both"/>
        <w:rPr>
          <w:rFonts w:asciiTheme="minorHAnsi" w:hAnsiTheme="minorHAnsi" w:cs="Arial"/>
          <w:sz w:val="22"/>
          <w:szCs w:val="22"/>
        </w:rPr>
      </w:pPr>
    </w:p>
    <w:p w:rsidR="00C05EB6" w:rsidRPr="00AB6DD2" w:rsidRDefault="00C05EB6" w:rsidP="00C74398">
      <w:pPr>
        <w:pStyle w:val="textbold"/>
        <w:spacing w:before="0" w:beforeAutospacing="0" w:after="0" w:afterAutospacing="0"/>
        <w:jc w:val="both"/>
        <w:rPr>
          <w:rFonts w:asciiTheme="minorHAnsi" w:hAnsiTheme="minorHAnsi" w:cs="Arial"/>
          <w:sz w:val="22"/>
          <w:szCs w:val="22"/>
        </w:rPr>
      </w:pPr>
      <w:r w:rsidRPr="00AB6DD2">
        <w:rPr>
          <w:rFonts w:asciiTheme="minorHAnsi" w:hAnsiTheme="minorHAnsi" w:cs="Arial"/>
          <w:sz w:val="22"/>
          <w:szCs w:val="22"/>
        </w:rPr>
        <w:t>Kollégiumunk diákja szeresse szülőföldjét, elbocsátó és befogadó környezetét, hazáját, hazája népeit, annak nemzeti sajátosságait! Tisztelje a nemzetiségi, vallási, származási különbségekből adódó változatosságot! Legyen tudatában annak, hogy identitásának része a nemzeti szimbólumok tisztelete! Legyen befogadó, értse az emberiség globális problémáit! Ismerje fel a jó-rossz, helyes-helytelen, igaz-hamis közötti különbségeket! Legyen jellemzője az őszinteség, egyenesség, nyílt</w:t>
      </w:r>
      <w:r w:rsidR="00AB394C" w:rsidRPr="00AB6DD2">
        <w:rPr>
          <w:rFonts w:asciiTheme="minorHAnsi" w:hAnsiTheme="minorHAnsi" w:cs="Arial"/>
          <w:sz w:val="22"/>
          <w:szCs w:val="22"/>
        </w:rPr>
        <w:t xml:space="preserve">ság és a felelősség vállalása! </w:t>
      </w:r>
      <w:r w:rsidRPr="00AB6DD2">
        <w:rPr>
          <w:rFonts w:asciiTheme="minorHAnsi" w:hAnsiTheme="minorHAnsi" w:cs="Arial"/>
          <w:sz w:val="22"/>
          <w:szCs w:val="22"/>
        </w:rPr>
        <w:t xml:space="preserve">Érezze, hogy családja, a kollégium, az iskola a nemzet közösségéhez tartozik! Legyen büszke a kollégium hagyományaira, értékeire, sikereire! </w:t>
      </w:r>
      <w:r w:rsidR="00E301C9" w:rsidRPr="00AB6DD2">
        <w:rPr>
          <w:rFonts w:asciiTheme="minorHAnsi" w:hAnsiTheme="minorHAnsi" w:cs="Arial"/>
          <w:sz w:val="22"/>
          <w:szCs w:val="22"/>
        </w:rPr>
        <w:t xml:space="preserve">Tudjon </w:t>
      </w:r>
      <w:r w:rsidRPr="00AB6DD2">
        <w:rPr>
          <w:rFonts w:asciiTheme="minorHAnsi" w:hAnsiTheme="minorHAnsi" w:cs="Arial"/>
          <w:sz w:val="22"/>
          <w:szCs w:val="22"/>
        </w:rPr>
        <w:t>eligazodni a művészet, a tudomány különböző területein! Értékelje a tudást, a műveltség</w:t>
      </w:r>
      <w:r w:rsidR="00CD7331" w:rsidRPr="00AB6DD2">
        <w:rPr>
          <w:rFonts w:asciiTheme="minorHAnsi" w:hAnsiTheme="minorHAnsi" w:cs="Arial"/>
          <w:sz w:val="22"/>
          <w:szCs w:val="22"/>
        </w:rPr>
        <w:t>et.</w:t>
      </w:r>
      <w:r w:rsidR="0031545C" w:rsidRPr="00AB6DD2">
        <w:rPr>
          <w:rFonts w:asciiTheme="minorHAnsi" w:hAnsiTheme="minorHAnsi" w:cs="Arial"/>
          <w:sz w:val="22"/>
          <w:szCs w:val="22"/>
        </w:rPr>
        <w:t xml:space="preserve"> </w:t>
      </w:r>
      <w:r w:rsidRPr="00AB6DD2">
        <w:rPr>
          <w:rFonts w:asciiTheme="minorHAnsi" w:hAnsiTheme="minorHAnsi" w:cs="Arial"/>
          <w:sz w:val="22"/>
          <w:szCs w:val="22"/>
        </w:rPr>
        <w:t xml:space="preserve">Tudniuk kell, hogy kik az </w:t>
      </w:r>
      <w:proofErr w:type="spellStart"/>
      <w:r w:rsidRPr="00AB6DD2">
        <w:rPr>
          <w:rFonts w:asciiTheme="minorHAnsi" w:hAnsiTheme="minorHAnsi" w:cs="Arial"/>
          <w:sz w:val="22"/>
          <w:szCs w:val="22"/>
        </w:rPr>
        <w:t>elődeik</w:t>
      </w:r>
      <w:proofErr w:type="spellEnd"/>
      <w:r w:rsidRPr="00AB6DD2">
        <w:rPr>
          <w:rFonts w:asciiTheme="minorHAnsi" w:hAnsiTheme="minorHAnsi" w:cs="Arial"/>
          <w:sz w:val="22"/>
          <w:szCs w:val="22"/>
        </w:rPr>
        <w:t xml:space="preserve">, miről nevezetes a hely, mire legyenek büszkék, kinek-minek a hírnevét kell fenntartaniuk, </w:t>
      </w:r>
      <w:proofErr w:type="spellStart"/>
      <w:r w:rsidRPr="00AB6DD2">
        <w:rPr>
          <w:rFonts w:asciiTheme="minorHAnsi" w:hAnsiTheme="minorHAnsi" w:cs="Arial"/>
          <w:sz w:val="22"/>
          <w:szCs w:val="22"/>
        </w:rPr>
        <w:t>továbbvinniük</w:t>
      </w:r>
      <w:proofErr w:type="spellEnd"/>
      <w:r w:rsidRPr="00AB6DD2">
        <w:rPr>
          <w:rFonts w:asciiTheme="minorHAnsi" w:hAnsiTheme="minorHAnsi" w:cs="Arial"/>
          <w:sz w:val="22"/>
          <w:szCs w:val="22"/>
        </w:rPr>
        <w:t>.</w:t>
      </w:r>
    </w:p>
    <w:p w:rsidR="00C05EB6" w:rsidRPr="00AB6DD2" w:rsidRDefault="00C05EB6" w:rsidP="00C74398">
      <w:pPr>
        <w:spacing w:after="0" w:line="240" w:lineRule="auto"/>
        <w:jc w:val="both"/>
        <w:rPr>
          <w:rFonts w:cs="Arial"/>
        </w:rPr>
      </w:pPr>
      <w:r w:rsidRPr="00AB6DD2">
        <w:rPr>
          <w:rFonts w:cs="Arial"/>
        </w:rPr>
        <w:t xml:space="preserve">Ezért célunk, hogy: </w:t>
      </w:r>
    </w:p>
    <w:p w:rsidR="00C05EB6" w:rsidRPr="00AB6DD2" w:rsidRDefault="00C05EB6" w:rsidP="00EF3E1E">
      <w:pPr>
        <w:numPr>
          <w:ilvl w:val="0"/>
          <w:numId w:val="31"/>
        </w:numPr>
        <w:overflowPunct w:val="0"/>
        <w:autoSpaceDE w:val="0"/>
        <w:autoSpaceDN w:val="0"/>
        <w:adjustRightInd w:val="0"/>
        <w:spacing w:after="0" w:line="240" w:lineRule="auto"/>
        <w:ind w:left="709" w:hanging="425"/>
        <w:jc w:val="both"/>
        <w:textAlignment w:val="baseline"/>
        <w:rPr>
          <w:rFonts w:cs="Arial"/>
        </w:rPr>
      </w:pPr>
      <w:r w:rsidRPr="00AB6DD2">
        <w:rPr>
          <w:rFonts w:cs="Arial"/>
        </w:rPr>
        <w:t>tanulóink megismerjék, még jobban megszeressék lakóhelyüket,</w:t>
      </w:r>
    </w:p>
    <w:p w:rsidR="00C05EB6" w:rsidRPr="00AB6DD2" w:rsidRDefault="00C05EB6" w:rsidP="00EF3E1E">
      <w:pPr>
        <w:numPr>
          <w:ilvl w:val="0"/>
          <w:numId w:val="31"/>
        </w:numPr>
        <w:overflowPunct w:val="0"/>
        <w:autoSpaceDE w:val="0"/>
        <w:autoSpaceDN w:val="0"/>
        <w:adjustRightInd w:val="0"/>
        <w:spacing w:after="0" w:line="240" w:lineRule="auto"/>
        <w:ind w:left="709" w:hanging="425"/>
        <w:jc w:val="both"/>
        <w:textAlignment w:val="baseline"/>
        <w:rPr>
          <w:rFonts w:cs="Arial"/>
        </w:rPr>
      </w:pPr>
      <w:r w:rsidRPr="00AB6DD2">
        <w:rPr>
          <w:rFonts w:cs="Arial"/>
        </w:rPr>
        <w:t>gyűjtőmunkájuk eredményeit a kollégium többi lakójával is megismertessék.</w:t>
      </w:r>
    </w:p>
    <w:p w:rsidR="00C05EB6" w:rsidRPr="00AB6DD2" w:rsidRDefault="00C05EB6" w:rsidP="00EF3E1E">
      <w:pPr>
        <w:spacing w:after="0" w:line="240" w:lineRule="auto"/>
        <w:jc w:val="both"/>
        <w:rPr>
          <w:rFonts w:cs="Arial"/>
          <w:b/>
          <w:bCs/>
          <w:iCs/>
        </w:rPr>
      </w:pPr>
      <w:r w:rsidRPr="00AB6DD2">
        <w:rPr>
          <w:rFonts w:cs="Arial"/>
          <w:b/>
          <w:bCs/>
          <w:iCs/>
        </w:rPr>
        <w:t>Szervezett tevékenységi formák Szekszárd város helytörténetével, irodalmi- zenei-képzőművészeti értékeinek megismerésével kapcsolatban</w:t>
      </w:r>
    </w:p>
    <w:p w:rsidR="00C05EB6" w:rsidRPr="00AB6DD2" w:rsidRDefault="00C05EB6" w:rsidP="00EF3E1E">
      <w:pPr>
        <w:numPr>
          <w:ilvl w:val="0"/>
          <w:numId w:val="31"/>
        </w:numPr>
        <w:overflowPunct w:val="0"/>
        <w:autoSpaceDE w:val="0"/>
        <w:autoSpaceDN w:val="0"/>
        <w:adjustRightInd w:val="0"/>
        <w:spacing w:after="0" w:line="240" w:lineRule="auto"/>
        <w:ind w:left="709" w:hanging="425"/>
        <w:jc w:val="both"/>
        <w:textAlignment w:val="baseline"/>
        <w:rPr>
          <w:rFonts w:cs="Arial"/>
        </w:rPr>
      </w:pPr>
      <w:r w:rsidRPr="00AB6DD2">
        <w:rPr>
          <w:rFonts w:cs="Arial"/>
        </w:rPr>
        <w:lastRenderedPageBreak/>
        <w:t>városnézés, vetélkedő,</w:t>
      </w:r>
    </w:p>
    <w:p w:rsidR="00C05EB6" w:rsidRPr="00AB6DD2" w:rsidRDefault="00C05EB6" w:rsidP="00EF3E1E">
      <w:pPr>
        <w:numPr>
          <w:ilvl w:val="0"/>
          <w:numId w:val="31"/>
        </w:numPr>
        <w:overflowPunct w:val="0"/>
        <w:autoSpaceDE w:val="0"/>
        <w:autoSpaceDN w:val="0"/>
        <w:adjustRightInd w:val="0"/>
        <w:spacing w:after="0" w:line="240" w:lineRule="auto"/>
        <w:ind w:left="709" w:hanging="425"/>
        <w:jc w:val="both"/>
        <w:textAlignment w:val="baseline"/>
        <w:rPr>
          <w:rFonts w:cs="Arial"/>
        </w:rPr>
      </w:pPr>
      <w:r w:rsidRPr="00AB6DD2">
        <w:rPr>
          <w:rFonts w:cs="Arial"/>
        </w:rPr>
        <w:t xml:space="preserve">Projekt-tevékenység: az előítéletek kezelését szolgáló program, a gyűjtő és feldolgozó munka dokumentálása (faliújság, </w:t>
      </w:r>
      <w:proofErr w:type="spellStart"/>
      <w:r w:rsidRPr="00AB6DD2">
        <w:rPr>
          <w:rFonts w:cs="Arial"/>
        </w:rPr>
        <w:t>leporello</w:t>
      </w:r>
      <w:proofErr w:type="spellEnd"/>
      <w:r w:rsidRPr="00AB6DD2">
        <w:rPr>
          <w:rFonts w:cs="Arial"/>
        </w:rPr>
        <w:t>, kiállítás),</w:t>
      </w:r>
    </w:p>
    <w:p w:rsidR="00C05EB6" w:rsidRPr="00AB6DD2" w:rsidRDefault="00C05EB6" w:rsidP="00EF3E1E">
      <w:pPr>
        <w:numPr>
          <w:ilvl w:val="0"/>
          <w:numId w:val="31"/>
        </w:numPr>
        <w:overflowPunct w:val="0"/>
        <w:autoSpaceDE w:val="0"/>
        <w:autoSpaceDN w:val="0"/>
        <w:adjustRightInd w:val="0"/>
        <w:spacing w:after="0" w:line="240" w:lineRule="auto"/>
        <w:ind w:left="709" w:hanging="425"/>
        <w:jc w:val="both"/>
        <w:textAlignment w:val="baseline"/>
        <w:rPr>
          <w:rFonts w:cs="Arial"/>
        </w:rPr>
      </w:pPr>
      <w:r w:rsidRPr="00AB6DD2">
        <w:rPr>
          <w:rFonts w:cs="Arial"/>
        </w:rPr>
        <w:t>Szekszárd városi közművelődési intézményei rendezvényeinek, kiállításainak megtekintése.</w:t>
      </w:r>
    </w:p>
    <w:p w:rsidR="00C05EB6" w:rsidRPr="00AB6DD2" w:rsidRDefault="00C05EB6" w:rsidP="00EF3E1E">
      <w:pPr>
        <w:spacing w:after="0" w:line="240" w:lineRule="auto"/>
        <w:jc w:val="both"/>
        <w:rPr>
          <w:rFonts w:cs="Arial"/>
          <w:b/>
        </w:rPr>
      </w:pPr>
      <w:r w:rsidRPr="00AB6DD2">
        <w:rPr>
          <w:rFonts w:cs="Arial"/>
          <w:b/>
        </w:rPr>
        <w:t>A kollégiumban szervezhető tevékenységek:</w:t>
      </w:r>
    </w:p>
    <w:p w:rsidR="00C05EB6" w:rsidRPr="00AB6DD2" w:rsidRDefault="00C05EB6" w:rsidP="00EF3E1E">
      <w:pPr>
        <w:numPr>
          <w:ilvl w:val="0"/>
          <w:numId w:val="31"/>
        </w:numPr>
        <w:overflowPunct w:val="0"/>
        <w:autoSpaceDE w:val="0"/>
        <w:autoSpaceDN w:val="0"/>
        <w:adjustRightInd w:val="0"/>
        <w:spacing w:after="0" w:line="240" w:lineRule="auto"/>
        <w:ind w:left="709" w:hanging="425"/>
        <w:jc w:val="both"/>
        <w:textAlignment w:val="baseline"/>
        <w:rPr>
          <w:rFonts w:cs="Arial"/>
        </w:rPr>
      </w:pPr>
      <w:r w:rsidRPr="00AB6DD2">
        <w:rPr>
          <w:rFonts w:cs="Arial"/>
        </w:rPr>
        <w:t xml:space="preserve">Előadás vagy látogatás (Babits-ház, </w:t>
      </w:r>
      <w:proofErr w:type="spellStart"/>
      <w:r w:rsidRPr="00AB6DD2">
        <w:rPr>
          <w:rFonts w:cs="Arial"/>
        </w:rPr>
        <w:t>Augusz</w:t>
      </w:r>
      <w:proofErr w:type="spellEnd"/>
      <w:r w:rsidRPr="00AB6DD2">
        <w:rPr>
          <w:rFonts w:cs="Arial"/>
        </w:rPr>
        <w:t>-ház, Mészöly-emlékház) - a megyéhez és a városhoz kötődő, híres művészek, írók, költők, zenészek számára mit jelentett a kötődés, hogyan jelent ez meg műveikben?</w:t>
      </w:r>
    </w:p>
    <w:p w:rsidR="00C05EB6" w:rsidRPr="00AB6DD2" w:rsidRDefault="00C05EB6" w:rsidP="00EF3E1E">
      <w:pPr>
        <w:numPr>
          <w:ilvl w:val="0"/>
          <w:numId w:val="31"/>
        </w:numPr>
        <w:overflowPunct w:val="0"/>
        <w:autoSpaceDE w:val="0"/>
        <w:autoSpaceDN w:val="0"/>
        <w:adjustRightInd w:val="0"/>
        <w:spacing w:after="0" w:line="240" w:lineRule="auto"/>
        <w:ind w:left="709" w:hanging="425"/>
        <w:jc w:val="both"/>
        <w:textAlignment w:val="baseline"/>
        <w:rPr>
          <w:rFonts w:cs="Arial"/>
        </w:rPr>
      </w:pPr>
      <w:r w:rsidRPr="00AB6DD2">
        <w:rPr>
          <w:rFonts w:cs="Arial"/>
        </w:rPr>
        <w:t>versmondó verseny,</w:t>
      </w:r>
    </w:p>
    <w:p w:rsidR="00C05EB6" w:rsidRPr="00AB6DD2" w:rsidRDefault="00C05EB6" w:rsidP="00EF3E1E">
      <w:pPr>
        <w:numPr>
          <w:ilvl w:val="0"/>
          <w:numId w:val="31"/>
        </w:numPr>
        <w:overflowPunct w:val="0"/>
        <w:autoSpaceDE w:val="0"/>
        <w:autoSpaceDN w:val="0"/>
        <w:adjustRightInd w:val="0"/>
        <w:spacing w:after="0" w:line="240" w:lineRule="auto"/>
        <w:ind w:left="709" w:hanging="425"/>
        <w:jc w:val="both"/>
        <w:textAlignment w:val="baseline"/>
        <w:rPr>
          <w:rFonts w:cs="Arial"/>
        </w:rPr>
      </w:pPr>
      <w:r w:rsidRPr="00AB6DD2">
        <w:rPr>
          <w:rFonts w:cs="Arial"/>
        </w:rPr>
        <w:t>közös kollégiumi ünnepségek műsorai (pl.: Karácsony, Ballagás).</w:t>
      </w:r>
    </w:p>
    <w:p w:rsidR="00C05EB6" w:rsidRPr="00AB6DD2" w:rsidRDefault="00C05EB6" w:rsidP="00C74398">
      <w:pPr>
        <w:spacing w:after="0" w:line="240" w:lineRule="auto"/>
        <w:jc w:val="both"/>
        <w:rPr>
          <w:rFonts w:cs="Arial"/>
          <w:b/>
        </w:rPr>
      </w:pPr>
    </w:p>
    <w:p w:rsidR="00C05EB6" w:rsidRPr="00AB6DD2" w:rsidRDefault="00C05EB6" w:rsidP="00C74398">
      <w:pPr>
        <w:spacing w:after="0" w:line="240" w:lineRule="auto"/>
        <w:jc w:val="both"/>
        <w:rPr>
          <w:rFonts w:cs="Arial"/>
          <w:b/>
        </w:rPr>
      </w:pPr>
      <w:r w:rsidRPr="00AB6DD2">
        <w:rPr>
          <w:rFonts w:cs="Arial"/>
          <w:b/>
        </w:rPr>
        <w:t>Egyéb műveltség-területek</w:t>
      </w:r>
    </w:p>
    <w:p w:rsidR="00C05EB6" w:rsidRPr="00AB6DD2" w:rsidRDefault="00C05EB6" w:rsidP="00C74398">
      <w:pPr>
        <w:numPr>
          <w:ilvl w:val="0"/>
          <w:numId w:val="32"/>
        </w:numPr>
        <w:spacing w:after="0" w:line="240" w:lineRule="auto"/>
        <w:ind w:left="709" w:hanging="425"/>
        <w:jc w:val="both"/>
        <w:rPr>
          <w:rFonts w:cs="Arial"/>
        </w:rPr>
      </w:pPr>
      <w:r w:rsidRPr="00AB6DD2">
        <w:rPr>
          <w:rFonts w:cs="Arial"/>
        </w:rPr>
        <w:t>filmklub</w:t>
      </w:r>
    </w:p>
    <w:p w:rsidR="00C05EB6" w:rsidRPr="00AB6DD2" w:rsidRDefault="00C05EB6" w:rsidP="00C74398">
      <w:pPr>
        <w:numPr>
          <w:ilvl w:val="0"/>
          <w:numId w:val="32"/>
        </w:numPr>
        <w:spacing w:after="0" w:line="240" w:lineRule="auto"/>
        <w:ind w:left="709" w:hanging="425"/>
        <w:jc w:val="both"/>
        <w:rPr>
          <w:rFonts w:cs="Arial"/>
        </w:rPr>
      </w:pPr>
      <w:r w:rsidRPr="00AB6DD2">
        <w:rPr>
          <w:rFonts w:cs="Arial"/>
        </w:rPr>
        <w:t>kollégiumi Rádió működtetése</w:t>
      </w:r>
    </w:p>
    <w:p w:rsidR="00C05EB6" w:rsidRPr="00AB6DD2" w:rsidRDefault="00C05EB6" w:rsidP="00C74398">
      <w:pPr>
        <w:numPr>
          <w:ilvl w:val="0"/>
          <w:numId w:val="32"/>
        </w:numPr>
        <w:spacing w:after="0" w:line="240" w:lineRule="auto"/>
        <w:ind w:left="709" w:hanging="425"/>
        <w:jc w:val="both"/>
        <w:rPr>
          <w:rFonts w:cs="Arial"/>
        </w:rPr>
      </w:pPr>
      <w:r w:rsidRPr="00AB6DD2">
        <w:rPr>
          <w:rFonts w:cs="Arial"/>
        </w:rPr>
        <w:t>könyvtárhasználat biztosítása</w:t>
      </w:r>
    </w:p>
    <w:p w:rsidR="00C05EB6" w:rsidRPr="00AB6DD2" w:rsidRDefault="00C05EB6" w:rsidP="00C74398">
      <w:pPr>
        <w:numPr>
          <w:ilvl w:val="0"/>
          <w:numId w:val="32"/>
        </w:numPr>
        <w:spacing w:after="0" w:line="240" w:lineRule="auto"/>
        <w:ind w:left="709" w:hanging="425"/>
        <w:jc w:val="both"/>
        <w:rPr>
          <w:rFonts w:cs="Arial"/>
        </w:rPr>
      </w:pPr>
      <w:r w:rsidRPr="00AB6DD2">
        <w:rPr>
          <w:rFonts w:cs="Arial"/>
        </w:rPr>
        <w:t>internet-hozzáférés biztosítása</w:t>
      </w:r>
    </w:p>
    <w:p w:rsidR="00C05EB6" w:rsidRPr="00AB6DD2" w:rsidRDefault="00C05EB6" w:rsidP="00C74398">
      <w:pPr>
        <w:spacing w:after="0" w:line="240" w:lineRule="auto"/>
        <w:jc w:val="both"/>
        <w:rPr>
          <w:rFonts w:cs="Arial"/>
        </w:rPr>
      </w:pPr>
      <w:r w:rsidRPr="00AB6DD2">
        <w:rPr>
          <w:rFonts w:cs="Arial"/>
        </w:rPr>
        <w:t xml:space="preserve">Arra törekszünk, hogy minél több diákunk vegyen részt tanulmányi, önképző, szakmai tudást bővítő tevékenységekben, igyekezzen alkotóképességének kibontakoztatására. Kulturáltan viselkedjen, óvja egészségét, fejlessze fizikai képességeit. Tudja beosztani szabadidejét, olvasson, nézzen tartalmas színházi és filmes műveket, látogassa meg Szekszárd Megye Jogú Város </w:t>
      </w:r>
      <w:proofErr w:type="spellStart"/>
      <w:r w:rsidRPr="00AB6DD2">
        <w:rPr>
          <w:rFonts w:cs="Arial"/>
        </w:rPr>
        <w:t>Múzeumát</w:t>
      </w:r>
      <w:proofErr w:type="spellEnd"/>
      <w:r w:rsidRPr="00AB6DD2">
        <w:rPr>
          <w:rFonts w:cs="Arial"/>
        </w:rPr>
        <w:t xml:space="preserve">. </w:t>
      </w:r>
    </w:p>
    <w:p w:rsidR="00C05EB6" w:rsidRPr="00AB6DD2" w:rsidRDefault="00C05EB6" w:rsidP="00C74398">
      <w:pPr>
        <w:spacing w:after="0" w:line="240" w:lineRule="auto"/>
        <w:jc w:val="both"/>
        <w:rPr>
          <w:rFonts w:cs="Arial"/>
        </w:rPr>
      </w:pPr>
      <w:r w:rsidRPr="00AB6DD2">
        <w:rPr>
          <w:rFonts w:cs="Arial"/>
        </w:rPr>
        <w:t>Legyen tudatában annak, hogy a természet szépségei, a műalkotások ismerete is része az általános műveltségnek. Igényelje az esztétikai élményeket, legyen jellemzője a lelkiismeretesség.</w:t>
      </w:r>
    </w:p>
    <w:p w:rsidR="00C05EB6" w:rsidRPr="00AB6DD2" w:rsidRDefault="00C05EB6" w:rsidP="00C74398">
      <w:pPr>
        <w:spacing w:after="0" w:line="240" w:lineRule="auto"/>
        <w:jc w:val="both"/>
        <w:rPr>
          <w:rFonts w:cs="Arial"/>
        </w:rPr>
      </w:pPr>
      <w:r w:rsidRPr="00AB6DD2">
        <w:rPr>
          <w:rFonts w:cs="Arial"/>
        </w:rPr>
        <w:t>Legyen motivált a tanulásra, ismeretszerzésre, váljon fontossá számára a jó eredmény elérése, tisztességesen végezze munkáját. Legyen reális énképe, higgyen saját magában. Tűrje a konfliktusokat, tudja azokat megoldani. Legyen céltudatos. Legyen képes a demokrácia megteremtésére, működtetésére, tudja önmaga és mások érdekeit megvédeni, ismerje jogait. Legyen jól képzett, konvertálható szaktudással rendelkező, tudjon és merjen kockázatot vállalni.</w:t>
      </w:r>
    </w:p>
    <w:p w:rsidR="00C05EB6" w:rsidRPr="00AB6DD2" w:rsidRDefault="00C05EB6" w:rsidP="00C74398">
      <w:pPr>
        <w:spacing w:after="0" w:line="240" w:lineRule="auto"/>
        <w:jc w:val="both"/>
        <w:rPr>
          <w:rFonts w:cs="Arial"/>
        </w:rPr>
      </w:pPr>
      <w:r w:rsidRPr="00AB6DD2">
        <w:rPr>
          <w:rFonts w:cs="Arial"/>
        </w:rPr>
        <w:t>Munkájában legyen igényes, szorgalmas, kreatív. Legyen mértékletes és takarékos a fogyasztásban.</w:t>
      </w:r>
    </w:p>
    <w:p w:rsidR="00EF3E1E" w:rsidRPr="00AB6DD2" w:rsidRDefault="00EF3E1E" w:rsidP="00C74398">
      <w:pPr>
        <w:spacing w:after="0" w:line="240" w:lineRule="auto"/>
        <w:jc w:val="both"/>
        <w:rPr>
          <w:rFonts w:cs="Arial"/>
        </w:rPr>
      </w:pPr>
    </w:p>
    <w:p w:rsidR="00FC70D8" w:rsidRPr="00AB6DD2" w:rsidRDefault="00E07F62" w:rsidP="00C74398">
      <w:pPr>
        <w:pStyle w:val="Cmsor1"/>
        <w:rPr>
          <w:rFonts w:asciiTheme="minorHAnsi" w:hAnsiTheme="minorHAnsi" w:cs="Arial"/>
        </w:rPr>
      </w:pPr>
      <w:bookmarkStart w:id="248" w:name="_Toc188375736"/>
      <w:r w:rsidRPr="00AB6DD2">
        <w:rPr>
          <w:rFonts w:asciiTheme="minorHAnsi" w:hAnsiTheme="minorHAnsi" w:cs="Arial"/>
        </w:rPr>
        <w:t>EGÉSZSÉGNEVELÉSI ÉS KÖRNYEZETI NEVELÉSI ELVEK</w:t>
      </w:r>
      <w:bookmarkEnd w:id="248"/>
    </w:p>
    <w:p w:rsidR="00FC70D8" w:rsidRPr="00AB6DD2" w:rsidRDefault="00FC70D8" w:rsidP="00C74398">
      <w:pPr>
        <w:spacing w:after="0" w:line="240" w:lineRule="auto"/>
        <w:jc w:val="both"/>
        <w:rPr>
          <w:rFonts w:cs="Arial"/>
        </w:rPr>
      </w:pPr>
    </w:p>
    <w:p w:rsidR="00FC70D8" w:rsidRPr="00AB6DD2" w:rsidRDefault="00FC70D8" w:rsidP="00ED6BBB">
      <w:pPr>
        <w:pStyle w:val="Listaszerbekezds"/>
        <w:numPr>
          <w:ilvl w:val="0"/>
          <w:numId w:val="62"/>
        </w:numPr>
        <w:jc w:val="both"/>
        <w:rPr>
          <w:rFonts w:asciiTheme="minorHAnsi" w:hAnsiTheme="minorHAnsi"/>
          <w:b w:val="0"/>
          <w:color w:val="auto"/>
        </w:rPr>
      </w:pPr>
      <w:r w:rsidRPr="00AB6DD2">
        <w:rPr>
          <w:rFonts w:asciiTheme="minorHAnsi" w:hAnsiTheme="minorHAnsi"/>
          <w:b w:val="0"/>
          <w:color w:val="auto"/>
        </w:rPr>
        <w:t>Egészséges fizikai, pszichológiai és társas környezet és egészség összefüggésének elve</w:t>
      </w:r>
    </w:p>
    <w:p w:rsidR="00FC70D8" w:rsidRPr="00AB6DD2" w:rsidRDefault="00FC70D8" w:rsidP="00ED6BBB">
      <w:pPr>
        <w:pStyle w:val="Listaszerbekezds"/>
        <w:numPr>
          <w:ilvl w:val="0"/>
          <w:numId w:val="62"/>
        </w:numPr>
        <w:jc w:val="both"/>
        <w:rPr>
          <w:rFonts w:asciiTheme="minorHAnsi" w:hAnsiTheme="minorHAnsi"/>
          <w:b w:val="0"/>
          <w:color w:val="auto"/>
        </w:rPr>
      </w:pPr>
      <w:r w:rsidRPr="00AB6DD2">
        <w:rPr>
          <w:rFonts w:asciiTheme="minorHAnsi" w:hAnsiTheme="minorHAnsi"/>
          <w:b w:val="0"/>
          <w:color w:val="auto"/>
        </w:rPr>
        <w:t xml:space="preserve">Az egészséges életmód, mint választás </w:t>
      </w:r>
      <w:r w:rsidR="00A173DD" w:rsidRPr="00AB6DD2">
        <w:rPr>
          <w:rFonts w:asciiTheme="minorHAnsi" w:hAnsiTheme="minorHAnsi"/>
          <w:b w:val="0"/>
          <w:color w:val="auto"/>
        </w:rPr>
        <w:t>elve</w:t>
      </w:r>
    </w:p>
    <w:p w:rsidR="00FC70D8" w:rsidRPr="00AB6DD2" w:rsidRDefault="00FC70D8" w:rsidP="00ED6BBB">
      <w:pPr>
        <w:pStyle w:val="Listaszerbekezds"/>
        <w:numPr>
          <w:ilvl w:val="0"/>
          <w:numId w:val="62"/>
        </w:numPr>
        <w:jc w:val="both"/>
        <w:rPr>
          <w:rFonts w:asciiTheme="minorHAnsi" w:hAnsiTheme="minorHAnsi"/>
          <w:b w:val="0"/>
          <w:color w:val="auto"/>
        </w:rPr>
      </w:pPr>
      <w:r w:rsidRPr="00AB6DD2">
        <w:rPr>
          <w:rFonts w:asciiTheme="minorHAnsi" w:hAnsiTheme="minorHAnsi"/>
          <w:b w:val="0"/>
          <w:color w:val="auto"/>
          <w:lang w:eastAsia="en-US"/>
        </w:rPr>
        <w:t>A nemet mondás képesség</w:t>
      </w:r>
      <w:r w:rsidRPr="00AB6DD2">
        <w:rPr>
          <w:rFonts w:asciiTheme="minorHAnsi" w:hAnsiTheme="minorHAnsi"/>
          <w:b w:val="0"/>
          <w:color w:val="auto"/>
        </w:rPr>
        <w:t>ének a kialakítása (drog, alkohol, dohányzás)</w:t>
      </w:r>
    </w:p>
    <w:p w:rsidR="00FC70D8" w:rsidRPr="00AB6DD2" w:rsidRDefault="00FC70D8" w:rsidP="00ED6BBB">
      <w:pPr>
        <w:pStyle w:val="Listaszerbekezds"/>
        <w:numPr>
          <w:ilvl w:val="0"/>
          <w:numId w:val="62"/>
        </w:numPr>
        <w:jc w:val="both"/>
        <w:rPr>
          <w:rFonts w:asciiTheme="minorHAnsi" w:hAnsiTheme="minorHAnsi"/>
          <w:b w:val="0"/>
          <w:color w:val="auto"/>
        </w:rPr>
      </w:pPr>
      <w:r w:rsidRPr="00AB6DD2">
        <w:rPr>
          <w:rFonts w:asciiTheme="minorHAnsi" w:hAnsiTheme="minorHAnsi"/>
          <w:b w:val="0"/>
          <w:color w:val="auto"/>
        </w:rPr>
        <w:t>Az egészség</w:t>
      </w:r>
      <w:r w:rsidR="00A173DD" w:rsidRPr="00AB6DD2">
        <w:rPr>
          <w:rFonts w:asciiTheme="minorHAnsi" w:hAnsiTheme="minorHAnsi"/>
          <w:b w:val="0"/>
          <w:color w:val="auto"/>
        </w:rPr>
        <w:t>, mint</w:t>
      </w:r>
      <w:r w:rsidRPr="00AB6DD2">
        <w:rPr>
          <w:rFonts w:asciiTheme="minorHAnsi" w:hAnsiTheme="minorHAnsi"/>
          <w:b w:val="0"/>
          <w:color w:val="auto"/>
        </w:rPr>
        <w:t xml:space="preserve"> érték</w:t>
      </w:r>
      <w:r w:rsidR="00A173DD" w:rsidRPr="00AB6DD2">
        <w:rPr>
          <w:rFonts w:asciiTheme="minorHAnsi" w:hAnsiTheme="minorHAnsi"/>
          <w:b w:val="0"/>
          <w:color w:val="auto"/>
        </w:rPr>
        <w:t xml:space="preserve"> elve</w:t>
      </w:r>
    </w:p>
    <w:p w:rsidR="00FC70D8" w:rsidRPr="00AB6DD2" w:rsidRDefault="00FC70D8" w:rsidP="00ED6BBB">
      <w:pPr>
        <w:pStyle w:val="Listaszerbekezds"/>
        <w:numPr>
          <w:ilvl w:val="0"/>
          <w:numId w:val="62"/>
        </w:numPr>
        <w:jc w:val="both"/>
        <w:rPr>
          <w:rFonts w:asciiTheme="minorHAnsi" w:hAnsiTheme="minorHAnsi"/>
          <w:b w:val="0"/>
          <w:color w:val="auto"/>
        </w:rPr>
      </w:pPr>
      <w:r w:rsidRPr="00AB6DD2">
        <w:rPr>
          <w:rFonts w:asciiTheme="minorHAnsi" w:hAnsiTheme="minorHAnsi"/>
          <w:b w:val="0"/>
          <w:color w:val="auto"/>
        </w:rPr>
        <w:t>Prevenciós szemlélet</w:t>
      </w:r>
      <w:r w:rsidR="00A173DD" w:rsidRPr="00AB6DD2">
        <w:rPr>
          <w:rFonts w:asciiTheme="minorHAnsi" w:hAnsiTheme="minorHAnsi"/>
          <w:b w:val="0"/>
          <w:color w:val="auto"/>
        </w:rPr>
        <w:t xml:space="preserve"> elve</w:t>
      </w:r>
    </w:p>
    <w:p w:rsidR="00FC70D8" w:rsidRPr="00AB6DD2" w:rsidRDefault="00FC70D8" w:rsidP="00ED6BBB">
      <w:pPr>
        <w:pStyle w:val="Listaszerbekezds"/>
        <w:numPr>
          <w:ilvl w:val="0"/>
          <w:numId w:val="62"/>
        </w:numPr>
        <w:jc w:val="both"/>
        <w:rPr>
          <w:rFonts w:asciiTheme="minorHAnsi" w:hAnsiTheme="minorHAnsi"/>
          <w:b w:val="0"/>
          <w:color w:val="auto"/>
        </w:rPr>
      </w:pPr>
      <w:r w:rsidRPr="00AB6DD2">
        <w:rPr>
          <w:rFonts w:asciiTheme="minorHAnsi" w:hAnsiTheme="minorHAnsi"/>
          <w:b w:val="0"/>
          <w:color w:val="auto"/>
        </w:rPr>
        <w:t>Ember és term</w:t>
      </w:r>
      <w:r w:rsidR="00A173DD" w:rsidRPr="00AB6DD2">
        <w:rPr>
          <w:rFonts w:asciiTheme="minorHAnsi" w:hAnsiTheme="minorHAnsi"/>
          <w:b w:val="0"/>
          <w:color w:val="auto"/>
        </w:rPr>
        <w:t>észet harmóniájának megteremtésének elve</w:t>
      </w:r>
    </w:p>
    <w:p w:rsidR="00FC70D8" w:rsidRPr="00AB6DD2" w:rsidRDefault="00FC70D8" w:rsidP="00ED6BBB">
      <w:pPr>
        <w:pStyle w:val="Listaszerbekezds"/>
        <w:numPr>
          <w:ilvl w:val="0"/>
          <w:numId w:val="62"/>
        </w:numPr>
        <w:jc w:val="both"/>
        <w:rPr>
          <w:rFonts w:asciiTheme="minorHAnsi" w:hAnsiTheme="minorHAnsi"/>
          <w:b w:val="0"/>
          <w:color w:val="auto"/>
        </w:rPr>
      </w:pPr>
      <w:r w:rsidRPr="00AB6DD2">
        <w:rPr>
          <w:rFonts w:asciiTheme="minorHAnsi" w:hAnsiTheme="minorHAnsi"/>
          <w:b w:val="0"/>
          <w:color w:val="auto"/>
        </w:rPr>
        <w:t>Minél kisebb ökológiai lábnyomunk legyen</w:t>
      </w:r>
      <w:r w:rsidR="00A173DD" w:rsidRPr="00AB6DD2">
        <w:rPr>
          <w:rFonts w:asciiTheme="minorHAnsi" w:hAnsiTheme="minorHAnsi"/>
          <w:b w:val="0"/>
          <w:color w:val="auto"/>
        </w:rPr>
        <w:t xml:space="preserve"> elve</w:t>
      </w:r>
    </w:p>
    <w:p w:rsidR="00FC70D8" w:rsidRPr="00AB6DD2" w:rsidRDefault="00FC70D8" w:rsidP="00ED6BBB">
      <w:pPr>
        <w:pStyle w:val="Listaszerbekezds"/>
        <w:numPr>
          <w:ilvl w:val="0"/>
          <w:numId w:val="62"/>
        </w:numPr>
        <w:jc w:val="both"/>
        <w:rPr>
          <w:rFonts w:asciiTheme="minorHAnsi" w:hAnsiTheme="minorHAnsi"/>
          <w:b w:val="0"/>
          <w:color w:val="auto"/>
        </w:rPr>
      </w:pPr>
      <w:r w:rsidRPr="00AB6DD2">
        <w:rPr>
          <w:rFonts w:asciiTheme="minorHAnsi" w:hAnsiTheme="minorHAnsi"/>
          <w:b w:val="0"/>
          <w:color w:val="auto"/>
        </w:rPr>
        <w:t>Környezetért felelős életvitel elősegítése</w:t>
      </w:r>
    </w:p>
    <w:p w:rsidR="00FC70D8" w:rsidRPr="00AB6DD2" w:rsidRDefault="00FC70D8" w:rsidP="00ED6BBB">
      <w:pPr>
        <w:pStyle w:val="Listaszerbekezds"/>
        <w:numPr>
          <w:ilvl w:val="0"/>
          <w:numId w:val="62"/>
        </w:numPr>
        <w:jc w:val="both"/>
        <w:rPr>
          <w:rFonts w:asciiTheme="minorHAnsi" w:hAnsiTheme="minorHAnsi"/>
          <w:b w:val="0"/>
          <w:color w:val="auto"/>
        </w:rPr>
      </w:pPr>
      <w:r w:rsidRPr="00AB6DD2">
        <w:rPr>
          <w:rFonts w:asciiTheme="minorHAnsi" w:hAnsiTheme="minorHAnsi"/>
          <w:b w:val="0"/>
          <w:color w:val="auto"/>
        </w:rPr>
        <w:t>Környezettudatosság, önszabályozás tudatosítása</w:t>
      </w:r>
    </w:p>
    <w:p w:rsidR="00FC70D8" w:rsidRPr="00AB6DD2" w:rsidRDefault="00FC70D8" w:rsidP="00ED6BBB">
      <w:pPr>
        <w:pStyle w:val="Listaszerbekezds"/>
        <w:numPr>
          <w:ilvl w:val="0"/>
          <w:numId w:val="62"/>
        </w:numPr>
        <w:jc w:val="both"/>
        <w:rPr>
          <w:rFonts w:asciiTheme="minorHAnsi" w:hAnsiTheme="minorHAnsi"/>
          <w:b w:val="0"/>
          <w:color w:val="auto"/>
        </w:rPr>
      </w:pPr>
      <w:r w:rsidRPr="00AB6DD2">
        <w:rPr>
          <w:rFonts w:asciiTheme="minorHAnsi" w:hAnsiTheme="minorHAnsi"/>
          <w:b w:val="0"/>
          <w:color w:val="auto"/>
        </w:rPr>
        <w:t>Megújuló energiák hasznosítása, környezetkímélés</w:t>
      </w:r>
      <w:r w:rsidR="00894D12" w:rsidRPr="00AB6DD2">
        <w:rPr>
          <w:rFonts w:asciiTheme="minorHAnsi" w:hAnsiTheme="minorHAnsi"/>
          <w:b w:val="0"/>
          <w:color w:val="auto"/>
        </w:rPr>
        <w:t xml:space="preserve"> elve</w:t>
      </w:r>
    </w:p>
    <w:p w:rsidR="00FC70D8" w:rsidRPr="00AB6DD2" w:rsidRDefault="00FC70D8" w:rsidP="00ED6BBB">
      <w:pPr>
        <w:pStyle w:val="Listaszerbekezds"/>
        <w:numPr>
          <w:ilvl w:val="0"/>
          <w:numId w:val="62"/>
        </w:numPr>
        <w:jc w:val="both"/>
        <w:rPr>
          <w:rFonts w:asciiTheme="minorHAnsi" w:hAnsiTheme="minorHAnsi"/>
          <w:b w:val="0"/>
          <w:color w:val="auto"/>
        </w:rPr>
      </w:pPr>
      <w:r w:rsidRPr="00AB6DD2">
        <w:rPr>
          <w:rFonts w:asciiTheme="minorHAnsi" w:hAnsiTheme="minorHAnsi"/>
          <w:b w:val="0"/>
          <w:color w:val="auto"/>
        </w:rPr>
        <w:t>Természetes anyagok használata a környezetért</w:t>
      </w:r>
    </w:p>
    <w:p w:rsidR="00FC70D8" w:rsidRPr="00AB6DD2" w:rsidRDefault="00FC70D8" w:rsidP="00ED6BBB">
      <w:pPr>
        <w:pStyle w:val="Listaszerbekezds"/>
        <w:numPr>
          <w:ilvl w:val="0"/>
          <w:numId w:val="62"/>
        </w:numPr>
        <w:jc w:val="both"/>
        <w:rPr>
          <w:rFonts w:asciiTheme="minorHAnsi" w:hAnsiTheme="minorHAnsi"/>
          <w:b w:val="0"/>
          <w:color w:val="auto"/>
        </w:rPr>
      </w:pPr>
      <w:r w:rsidRPr="00AB6DD2">
        <w:rPr>
          <w:rFonts w:asciiTheme="minorHAnsi" w:hAnsiTheme="minorHAnsi"/>
          <w:b w:val="0"/>
          <w:color w:val="auto"/>
        </w:rPr>
        <w:t>Szelektív hulladékgyűjtés és újrahasznosítás elve</w:t>
      </w:r>
    </w:p>
    <w:p w:rsidR="00FC70D8" w:rsidRPr="00AB6DD2" w:rsidRDefault="00FC70D8" w:rsidP="00C74398">
      <w:pPr>
        <w:spacing w:after="0" w:line="240" w:lineRule="auto"/>
        <w:jc w:val="both"/>
        <w:rPr>
          <w:rFonts w:cs="Arial"/>
        </w:rPr>
      </w:pPr>
    </w:p>
    <w:p w:rsidR="00AA5A4D" w:rsidRPr="00AB6DD2" w:rsidRDefault="00E07F62" w:rsidP="00C74398">
      <w:pPr>
        <w:pStyle w:val="Cmsor1"/>
        <w:rPr>
          <w:rFonts w:asciiTheme="minorHAnsi" w:hAnsiTheme="minorHAnsi" w:cs="Arial"/>
        </w:rPr>
      </w:pPr>
      <w:bookmarkStart w:id="249" w:name="_Toc259513084"/>
      <w:bookmarkStart w:id="250" w:name="_Toc264289856"/>
      <w:bookmarkStart w:id="251" w:name="_Toc264296736"/>
      <w:bookmarkStart w:id="252" w:name="_Toc264636517"/>
      <w:bookmarkStart w:id="253" w:name="_Toc264877084"/>
      <w:bookmarkStart w:id="254" w:name="_Toc188375737"/>
      <w:r w:rsidRPr="00AB6DD2">
        <w:rPr>
          <w:rFonts w:asciiTheme="minorHAnsi" w:hAnsiTheme="minorHAnsi" w:cs="Arial"/>
        </w:rPr>
        <w:t>A TELJES KÖRŰ EGÉSZSÉGFEJLESZTÉSSEL ÖSSZEFÜGGŐ FELADATOK</w:t>
      </w:r>
      <w:bookmarkEnd w:id="254"/>
      <w:r w:rsidRPr="00AB6DD2">
        <w:rPr>
          <w:rFonts w:asciiTheme="minorHAnsi" w:hAnsiTheme="minorHAnsi" w:cs="Arial"/>
        </w:rPr>
        <w:t xml:space="preserve"> </w:t>
      </w:r>
    </w:p>
    <w:p w:rsidR="00120071" w:rsidRPr="00AB6DD2" w:rsidRDefault="00120071" w:rsidP="00C74398">
      <w:pPr>
        <w:spacing w:after="0" w:line="240" w:lineRule="auto"/>
      </w:pPr>
    </w:p>
    <w:p w:rsidR="00C76ADC" w:rsidRPr="00AB6DD2" w:rsidRDefault="00C76ADC" w:rsidP="00773ADC">
      <w:pPr>
        <w:spacing w:after="0" w:line="240" w:lineRule="auto"/>
        <w:jc w:val="both"/>
      </w:pPr>
      <w:r w:rsidRPr="00AB6DD2">
        <w:t xml:space="preserve">„Az egészségfejlesztés olyan folyamat, amely képessé teszi az embereket arra, hogy fokozzák kontrolljukat egészségük felett, illetve javítsák azt. A jóllét állapotának elérése érdekében az egyén </w:t>
      </w:r>
      <w:r w:rsidRPr="00AB6DD2">
        <w:lastRenderedPageBreak/>
        <w:t>vagy csoport legyen képes azonosítani és megvalósítani célkitűzéseit, kielégíteni szükségleteit és / vagy megváltoztatni környezetét, vagy megküzdeni azzal.” ottawai Charta</w:t>
      </w:r>
    </w:p>
    <w:p w:rsidR="00C05EB6" w:rsidRPr="00AB6DD2" w:rsidRDefault="00C05EB6" w:rsidP="00C74398">
      <w:pPr>
        <w:spacing w:after="0" w:line="240" w:lineRule="auto"/>
        <w:jc w:val="both"/>
        <w:rPr>
          <w:rFonts w:cs="Arial"/>
        </w:rPr>
      </w:pPr>
      <w:r w:rsidRPr="00AB6DD2">
        <w:rPr>
          <w:rFonts w:cs="Arial"/>
        </w:rPr>
        <w:t xml:space="preserve">Célunk az egészségfejlesztés, testi </w:t>
      </w:r>
      <w:r w:rsidR="00D01D49" w:rsidRPr="00AB6DD2">
        <w:rPr>
          <w:rFonts w:cs="Arial"/>
        </w:rPr>
        <w:t>és a lelki egészség megőrzése, a</w:t>
      </w:r>
      <w:r w:rsidRPr="00AB6DD2">
        <w:rPr>
          <w:rFonts w:cs="Arial"/>
        </w:rPr>
        <w:t>z egészség, mint érték szemléletének erősítése</w:t>
      </w:r>
      <w:r w:rsidR="0045360E" w:rsidRPr="00AB6DD2">
        <w:rPr>
          <w:rFonts w:cs="Arial"/>
        </w:rPr>
        <w:t xml:space="preserve">, a harmonikus tanulói személyiség fejlesztése. </w:t>
      </w:r>
    </w:p>
    <w:p w:rsidR="00473F71" w:rsidRPr="00AB6DD2" w:rsidRDefault="00473F71" w:rsidP="00C74398">
      <w:pPr>
        <w:spacing w:after="0" w:line="240" w:lineRule="auto"/>
        <w:jc w:val="both"/>
        <w:rPr>
          <w:rFonts w:cs="Arial"/>
        </w:rPr>
      </w:pPr>
      <w:r w:rsidRPr="00AB6DD2">
        <w:rPr>
          <w:rFonts w:cs="Arial"/>
        </w:rPr>
        <w:t xml:space="preserve">Célkitűzéseink alapján az alábbi fő pedagógiai feladatok köré csoportosítjuk a személyiségfejlesztéssel kapcsolatos teendőinket. </w:t>
      </w:r>
    </w:p>
    <w:p w:rsidR="00473F71" w:rsidRPr="00AB6DD2" w:rsidRDefault="00473F71" w:rsidP="00C74398">
      <w:pPr>
        <w:spacing w:after="0" w:line="240" w:lineRule="auto"/>
        <w:jc w:val="both"/>
        <w:rPr>
          <w:rFonts w:cs="Arial"/>
        </w:rPr>
      </w:pPr>
      <w:r w:rsidRPr="00AB6DD2">
        <w:rPr>
          <w:rFonts w:cs="Arial"/>
        </w:rPr>
        <w:t>Kiemelt feladataink:</w:t>
      </w:r>
    </w:p>
    <w:p w:rsidR="00473F71" w:rsidRPr="00AB6DD2" w:rsidRDefault="00473F71" w:rsidP="00C74398">
      <w:pPr>
        <w:spacing w:after="0" w:line="240" w:lineRule="auto"/>
        <w:jc w:val="both"/>
        <w:rPr>
          <w:rFonts w:cs="Arial"/>
        </w:rPr>
      </w:pPr>
      <w:r w:rsidRPr="00AB6DD2">
        <w:rPr>
          <w:rFonts w:cs="Arial"/>
        </w:rPr>
        <w:t>•</w:t>
      </w:r>
      <w:r w:rsidRPr="00AB6DD2">
        <w:rPr>
          <w:rFonts w:cs="Arial"/>
        </w:rPr>
        <w:tab/>
        <w:t>Szegregációmentes együttnevelési környezet kialakítása.</w:t>
      </w:r>
    </w:p>
    <w:p w:rsidR="00473F71" w:rsidRPr="00AB6DD2" w:rsidRDefault="00473F71" w:rsidP="00C74398">
      <w:pPr>
        <w:spacing w:after="0" w:line="240" w:lineRule="auto"/>
        <w:jc w:val="both"/>
        <w:rPr>
          <w:rFonts w:cs="Arial"/>
        </w:rPr>
      </w:pPr>
      <w:r w:rsidRPr="00AB6DD2">
        <w:rPr>
          <w:rFonts w:cs="Arial"/>
        </w:rPr>
        <w:t>•</w:t>
      </w:r>
      <w:r w:rsidRPr="00AB6DD2">
        <w:rPr>
          <w:rFonts w:cs="Arial"/>
        </w:rPr>
        <w:tab/>
        <w:t>A nevelés és az oktatás egységben történő kezelése</w:t>
      </w:r>
      <w:r w:rsidR="00E2285B" w:rsidRPr="00AB6DD2">
        <w:rPr>
          <w:rFonts w:cs="Arial"/>
        </w:rPr>
        <w:t>.</w:t>
      </w:r>
    </w:p>
    <w:p w:rsidR="00473F71" w:rsidRPr="00AB6DD2" w:rsidRDefault="00473F71" w:rsidP="00C74398">
      <w:pPr>
        <w:spacing w:after="0" w:line="240" w:lineRule="auto"/>
        <w:jc w:val="both"/>
        <w:rPr>
          <w:rFonts w:cs="Arial"/>
        </w:rPr>
      </w:pPr>
      <w:r w:rsidRPr="00AB6DD2">
        <w:rPr>
          <w:rFonts w:cs="Arial"/>
        </w:rPr>
        <w:t>•</w:t>
      </w:r>
      <w:r w:rsidRPr="00AB6DD2">
        <w:rPr>
          <w:rFonts w:cs="Arial"/>
        </w:rPr>
        <w:tab/>
        <w:t>Az iskolarendszerben meglévő szelektív hatások mérsé</w:t>
      </w:r>
      <w:r w:rsidR="00F87569" w:rsidRPr="00AB6DD2">
        <w:rPr>
          <w:rFonts w:cs="Arial"/>
        </w:rPr>
        <w:t xml:space="preserve">klése, az egyenlő hozzáférés </w:t>
      </w:r>
      <w:r w:rsidRPr="00AB6DD2">
        <w:rPr>
          <w:rFonts w:cs="Arial"/>
        </w:rPr>
        <w:t>esélyegyenlőség biztosítása.</w:t>
      </w:r>
    </w:p>
    <w:p w:rsidR="00473F71" w:rsidRPr="00AB6DD2" w:rsidRDefault="00473F71" w:rsidP="00C74398">
      <w:pPr>
        <w:spacing w:after="0" w:line="240" w:lineRule="auto"/>
        <w:jc w:val="both"/>
        <w:rPr>
          <w:rFonts w:cs="Arial"/>
        </w:rPr>
      </w:pPr>
      <w:r w:rsidRPr="00AB6DD2">
        <w:rPr>
          <w:rFonts w:cs="Arial"/>
        </w:rPr>
        <w:t>•</w:t>
      </w:r>
      <w:r w:rsidRPr="00AB6DD2">
        <w:rPr>
          <w:rFonts w:cs="Arial"/>
        </w:rPr>
        <w:tab/>
        <w:t xml:space="preserve">Minden tanulónk számára biztosítani kell az alapkészségek elsajátítását, melyek a társadalomba való beilleszkedéshez, a további ismeretszerzéshez és az önmegvalósításhoz szükségesek. </w:t>
      </w:r>
      <w:r w:rsidR="00E2285B" w:rsidRPr="00AB6DD2">
        <w:rPr>
          <w:rFonts w:cs="Arial"/>
        </w:rPr>
        <w:t>A</w:t>
      </w:r>
      <w:r w:rsidRPr="00AB6DD2">
        <w:rPr>
          <w:rFonts w:cs="Arial"/>
        </w:rPr>
        <w:t xml:space="preserve"> tanulók személyiségét nem statikusan, hanem fejlődésükben kell szemlélni.</w:t>
      </w:r>
    </w:p>
    <w:p w:rsidR="00473F71" w:rsidRPr="00AB6DD2" w:rsidRDefault="00473F71" w:rsidP="00C74398">
      <w:pPr>
        <w:spacing w:after="0" w:line="240" w:lineRule="auto"/>
        <w:jc w:val="both"/>
        <w:rPr>
          <w:rFonts w:cs="Arial"/>
        </w:rPr>
      </w:pPr>
      <w:r w:rsidRPr="00AB6DD2">
        <w:rPr>
          <w:rFonts w:cs="Arial"/>
        </w:rPr>
        <w:t>•</w:t>
      </w:r>
      <w:r w:rsidRPr="00AB6DD2">
        <w:rPr>
          <w:rFonts w:cs="Arial"/>
        </w:rPr>
        <w:tab/>
        <w:t>A tanulói személyiség(</w:t>
      </w:r>
      <w:proofErr w:type="spellStart"/>
      <w:r w:rsidRPr="00AB6DD2">
        <w:rPr>
          <w:rFonts w:cs="Arial"/>
        </w:rPr>
        <w:t>ek</w:t>
      </w:r>
      <w:proofErr w:type="spellEnd"/>
      <w:r w:rsidRPr="00AB6DD2">
        <w:rPr>
          <w:rFonts w:cs="Arial"/>
        </w:rPr>
        <w:t xml:space="preserve">) sajátosságainak megfelelő módszerekkel, sokoldalú feltárása. </w:t>
      </w:r>
    </w:p>
    <w:p w:rsidR="00473F71" w:rsidRPr="00AB6DD2" w:rsidRDefault="00473F71" w:rsidP="00C74398">
      <w:pPr>
        <w:spacing w:after="0" w:line="240" w:lineRule="auto"/>
        <w:jc w:val="both"/>
        <w:rPr>
          <w:rFonts w:cs="Arial"/>
        </w:rPr>
      </w:pPr>
      <w:r w:rsidRPr="00AB6DD2">
        <w:rPr>
          <w:rFonts w:cs="Arial"/>
        </w:rPr>
        <w:t>•</w:t>
      </w:r>
      <w:r w:rsidRPr="00AB6DD2">
        <w:rPr>
          <w:rFonts w:cs="Arial"/>
        </w:rPr>
        <w:tab/>
        <w:t xml:space="preserve">A tanuló teljes személyiségének fejlesztésére, autonómiájának kibontakozására kell törekedni. </w:t>
      </w:r>
    </w:p>
    <w:p w:rsidR="00473F71" w:rsidRPr="00AB6DD2" w:rsidRDefault="00473F71" w:rsidP="00C74398">
      <w:pPr>
        <w:spacing w:after="0" w:line="240" w:lineRule="auto"/>
        <w:jc w:val="both"/>
        <w:rPr>
          <w:rFonts w:cs="Arial"/>
        </w:rPr>
      </w:pPr>
      <w:r w:rsidRPr="00AB6DD2">
        <w:rPr>
          <w:rFonts w:cs="Arial"/>
        </w:rPr>
        <w:t>•</w:t>
      </w:r>
      <w:r w:rsidRPr="00AB6DD2">
        <w:rPr>
          <w:rFonts w:cs="Arial"/>
        </w:rPr>
        <w:tab/>
        <w:t>Fel kell készítenünk a tanulókat az önálló ismeretszerzésre, a sikeres felsőoktatási felvételire.</w:t>
      </w:r>
    </w:p>
    <w:p w:rsidR="00473F71" w:rsidRPr="00AB6DD2" w:rsidRDefault="00473F71" w:rsidP="00C74398">
      <w:pPr>
        <w:spacing w:after="0" w:line="240" w:lineRule="auto"/>
        <w:jc w:val="both"/>
        <w:rPr>
          <w:rFonts w:cs="Arial"/>
        </w:rPr>
      </w:pPr>
      <w:r w:rsidRPr="00AB6DD2">
        <w:rPr>
          <w:rFonts w:cs="Arial"/>
        </w:rPr>
        <w:t>•</w:t>
      </w:r>
      <w:r w:rsidRPr="00AB6DD2">
        <w:rPr>
          <w:rFonts w:cs="Arial"/>
        </w:rPr>
        <w:tab/>
        <w:t>Elő kell segíteni az egyéni életélmények szerzését, az egyéni képességek kibontakozását a programokban, az órai munkában és a tanórán kívüli tevékenységekben: érettségi előkészítők, szakkörök, kirándulás, iskolaújság stb.</w:t>
      </w:r>
    </w:p>
    <w:p w:rsidR="00473F71" w:rsidRPr="00AB6DD2" w:rsidRDefault="00473F71" w:rsidP="00C74398">
      <w:pPr>
        <w:spacing w:after="0" w:line="240" w:lineRule="auto"/>
        <w:jc w:val="both"/>
        <w:rPr>
          <w:rFonts w:cs="Arial"/>
        </w:rPr>
      </w:pPr>
      <w:r w:rsidRPr="00AB6DD2">
        <w:rPr>
          <w:rFonts w:cs="Arial"/>
        </w:rPr>
        <w:t>•</w:t>
      </w:r>
      <w:r w:rsidRPr="00AB6DD2">
        <w:rPr>
          <w:rFonts w:cs="Arial"/>
        </w:rPr>
        <w:tab/>
        <w:t xml:space="preserve">A tanulók problémamegoldó gondolkodásának, az összefüggések felismerésének fejlesztése osztályfőnöki órák, vezetői és közösséget érintő intézkedések, tantárgyak elsajátítása során. </w:t>
      </w:r>
    </w:p>
    <w:p w:rsidR="00473F71" w:rsidRPr="00AB6DD2" w:rsidRDefault="00473F71" w:rsidP="00C74398">
      <w:pPr>
        <w:spacing w:after="0" w:line="240" w:lineRule="auto"/>
        <w:jc w:val="both"/>
        <w:rPr>
          <w:rFonts w:cs="Arial"/>
        </w:rPr>
      </w:pPr>
      <w:r w:rsidRPr="00AB6DD2">
        <w:rPr>
          <w:rFonts w:cs="Arial"/>
        </w:rPr>
        <w:t>•</w:t>
      </w:r>
      <w:r w:rsidRPr="00AB6DD2">
        <w:rPr>
          <w:rFonts w:cs="Arial"/>
        </w:rPr>
        <w:tab/>
        <w:t>Tehetséggondozó és felzárkóztató feladatokkal az egyéni képességek kibontakozásának támogatása. A munkafolyamatok megszervezése során csoportos tanítás esetén is figyelni kell az egyéni szükségletekre, a tanulók egyéni képességeinek figyelembevételére, az egyéni igényeknek megfelelő stratégiák alkalmazására.</w:t>
      </w:r>
    </w:p>
    <w:p w:rsidR="00473F71" w:rsidRPr="00AB6DD2" w:rsidRDefault="00473F71" w:rsidP="00C74398">
      <w:pPr>
        <w:spacing w:after="0" w:line="240" w:lineRule="auto"/>
        <w:jc w:val="both"/>
        <w:rPr>
          <w:rFonts w:cs="Arial"/>
        </w:rPr>
      </w:pPr>
      <w:r w:rsidRPr="00AB6DD2">
        <w:rPr>
          <w:rFonts w:cs="Arial"/>
        </w:rPr>
        <w:t>•</w:t>
      </w:r>
      <w:r w:rsidRPr="00AB6DD2">
        <w:rPr>
          <w:rFonts w:cs="Arial"/>
        </w:rPr>
        <w:tab/>
        <w:t xml:space="preserve">A diákok számára életkoruknak megfelelő formájú és jelentőségű döntési helyzetek teremtése. </w:t>
      </w:r>
    </w:p>
    <w:p w:rsidR="00473F71" w:rsidRPr="00AB6DD2" w:rsidRDefault="00473F71" w:rsidP="00C74398">
      <w:pPr>
        <w:spacing w:after="0" w:line="240" w:lineRule="auto"/>
        <w:jc w:val="both"/>
        <w:rPr>
          <w:rFonts w:cs="Arial"/>
        </w:rPr>
      </w:pPr>
      <w:r w:rsidRPr="00AB6DD2">
        <w:rPr>
          <w:rFonts w:cs="Arial"/>
        </w:rPr>
        <w:t>•</w:t>
      </w:r>
      <w:r w:rsidRPr="00AB6DD2">
        <w:rPr>
          <w:rFonts w:cs="Arial"/>
        </w:rPr>
        <w:tab/>
        <w:t>A tanítási-tanulási folyamatban alkotó jellegű feladatok biztosítása.</w:t>
      </w:r>
    </w:p>
    <w:p w:rsidR="00473F71" w:rsidRPr="00AB6DD2" w:rsidRDefault="00473F71" w:rsidP="00C74398">
      <w:pPr>
        <w:spacing w:after="0" w:line="240" w:lineRule="auto"/>
        <w:jc w:val="both"/>
        <w:rPr>
          <w:rFonts w:cs="Arial"/>
        </w:rPr>
      </w:pPr>
      <w:r w:rsidRPr="00AB6DD2">
        <w:rPr>
          <w:rFonts w:cs="Arial"/>
        </w:rPr>
        <w:t>•</w:t>
      </w:r>
      <w:r w:rsidRPr="00AB6DD2">
        <w:rPr>
          <w:rFonts w:cs="Arial"/>
        </w:rPr>
        <w:tab/>
        <w:t>Ismert és elismert személyiségek által követésre méltó példák felmutatása.</w:t>
      </w:r>
    </w:p>
    <w:p w:rsidR="00473F71" w:rsidRPr="00AB6DD2" w:rsidRDefault="00473F71" w:rsidP="00C74398">
      <w:pPr>
        <w:spacing w:after="0" w:line="240" w:lineRule="auto"/>
        <w:jc w:val="both"/>
        <w:rPr>
          <w:rFonts w:cs="Arial"/>
        </w:rPr>
      </w:pPr>
      <w:r w:rsidRPr="00AB6DD2">
        <w:rPr>
          <w:rFonts w:cs="Arial"/>
        </w:rPr>
        <w:t>•</w:t>
      </w:r>
      <w:r w:rsidRPr="00AB6DD2">
        <w:rPr>
          <w:rFonts w:cs="Arial"/>
        </w:rPr>
        <w:tab/>
        <w:t>A személyes meggyőződés és világkép kialakulásának és érzelmi-szellemi megerősítésének elősegítése személyre és konkrét közösségekre szabott feladatok alapján.</w:t>
      </w:r>
    </w:p>
    <w:p w:rsidR="00473F71" w:rsidRPr="00AB6DD2" w:rsidRDefault="00473F71" w:rsidP="00C74398">
      <w:pPr>
        <w:spacing w:after="0" w:line="240" w:lineRule="auto"/>
        <w:jc w:val="both"/>
        <w:rPr>
          <w:rFonts w:cs="Arial"/>
        </w:rPr>
      </w:pPr>
      <w:r w:rsidRPr="00AB6DD2">
        <w:rPr>
          <w:rFonts w:cs="Arial"/>
        </w:rPr>
        <w:t>•</w:t>
      </w:r>
      <w:r w:rsidRPr="00AB6DD2">
        <w:rPr>
          <w:rFonts w:cs="Arial"/>
        </w:rPr>
        <w:tab/>
        <w:t>Konstruktív, jellegzetes, tartalmas és felelős, szellemi arculattal rendelkező, alkotó (kis) közösségek létrehozása, ahol a tanuló a közösségben való élet során fejleszti önismeretét, együttműködési készségét, akaratát, segítőkészségét, szolidaritásérzését, empátiáját. Empátia a fiatalok egyéni problémái, konfliktusai iránt, kellő pedagógiai tapasztalattal az élethelyzeteik elemzésének, feldolgozásának a segítése, (egyéni konzultáció, szakemberhez irányítás)</w:t>
      </w:r>
      <w:r w:rsidR="00E2285B" w:rsidRPr="00AB6DD2">
        <w:rPr>
          <w:rFonts w:cs="Arial"/>
        </w:rPr>
        <w:t>.</w:t>
      </w:r>
    </w:p>
    <w:p w:rsidR="00473F71" w:rsidRPr="00AB6DD2" w:rsidRDefault="00473F71" w:rsidP="00C74398">
      <w:pPr>
        <w:spacing w:after="0" w:line="240" w:lineRule="auto"/>
        <w:jc w:val="both"/>
        <w:rPr>
          <w:rFonts w:cs="Arial"/>
        </w:rPr>
      </w:pPr>
      <w:r w:rsidRPr="00AB6DD2">
        <w:rPr>
          <w:rFonts w:cs="Arial"/>
        </w:rPr>
        <w:t>•</w:t>
      </w:r>
      <w:r w:rsidRPr="00AB6DD2">
        <w:rPr>
          <w:rFonts w:cs="Arial"/>
        </w:rPr>
        <w:tab/>
        <w:t xml:space="preserve">Azoknak a hátrányoknak a csökkentésére való törekvés, amelyek a gyermekek szociokulturális környezetéből vagy eltérő ütemű éréséből fakadnak. </w:t>
      </w:r>
    </w:p>
    <w:p w:rsidR="00C05EB6" w:rsidRPr="00AB6DD2" w:rsidRDefault="00C05EB6" w:rsidP="00C74398">
      <w:pPr>
        <w:spacing w:after="0" w:line="240" w:lineRule="auto"/>
        <w:jc w:val="both"/>
        <w:rPr>
          <w:rFonts w:cs="Arial"/>
        </w:rPr>
      </w:pPr>
      <w:r w:rsidRPr="00AB6DD2">
        <w:rPr>
          <w:rFonts w:cs="Arial"/>
        </w:rPr>
        <w:t>A testi és lelki egészség megőrzése érdekében biztosítjuk az egészséges életritmus (napirend), az egészségügyi ellátottság, a kulturált étkezés, tisztálkodás, testápolás, pihenés feltételeit</w:t>
      </w:r>
      <w:r w:rsidR="00E2285B" w:rsidRPr="00AB6DD2">
        <w:rPr>
          <w:rFonts w:cs="Arial"/>
        </w:rPr>
        <w:t>.</w:t>
      </w:r>
    </w:p>
    <w:p w:rsidR="00C05EB6" w:rsidRPr="00AB6DD2" w:rsidRDefault="0019259E" w:rsidP="00C74398">
      <w:pPr>
        <w:spacing w:after="0" w:line="240" w:lineRule="auto"/>
        <w:jc w:val="both"/>
        <w:rPr>
          <w:rFonts w:cs="Arial"/>
        </w:rPr>
      </w:pPr>
      <w:r w:rsidRPr="00AB6DD2">
        <w:rPr>
          <w:rFonts w:cs="Arial"/>
        </w:rPr>
        <w:t>É</w:t>
      </w:r>
      <w:r w:rsidR="00C05EB6" w:rsidRPr="00AB6DD2">
        <w:rPr>
          <w:rFonts w:cs="Arial"/>
        </w:rPr>
        <w:t xml:space="preserve">letvezetési tanácsot adunk a betegség- és baleset-megelőzéshez, az önálló és felelős életvitel kialakításához, megismertetjük </w:t>
      </w:r>
      <w:r w:rsidR="00E2285B" w:rsidRPr="00AB6DD2">
        <w:rPr>
          <w:rFonts w:cs="Arial"/>
        </w:rPr>
        <w:t>az elsősegélynyújtás módszereit.</w:t>
      </w:r>
    </w:p>
    <w:p w:rsidR="00C05EB6" w:rsidRPr="00AB6DD2" w:rsidRDefault="00C05EB6" w:rsidP="00C74398">
      <w:pPr>
        <w:spacing w:after="0" w:line="240" w:lineRule="auto"/>
        <w:jc w:val="both"/>
        <w:rPr>
          <w:rFonts w:cs="Arial"/>
        </w:rPr>
      </w:pPr>
      <w:r w:rsidRPr="00AB6DD2">
        <w:rPr>
          <w:rFonts w:cs="Arial"/>
        </w:rPr>
        <w:t>Családi életre nevelés, öngondoskodásra nevelés, a párkapcsolatok kulturált kialakítása</w:t>
      </w:r>
      <w:r w:rsidR="00E2285B" w:rsidRPr="00AB6DD2">
        <w:rPr>
          <w:rFonts w:cs="Arial"/>
        </w:rPr>
        <w:t>.</w:t>
      </w:r>
    </w:p>
    <w:p w:rsidR="00C05EB6" w:rsidRPr="00AB6DD2" w:rsidRDefault="0019259E" w:rsidP="00C74398">
      <w:pPr>
        <w:spacing w:after="0" w:line="240" w:lineRule="auto"/>
        <w:jc w:val="both"/>
        <w:rPr>
          <w:rFonts w:cs="Arial"/>
        </w:rPr>
      </w:pPr>
      <w:r w:rsidRPr="00AB6DD2">
        <w:rPr>
          <w:rFonts w:cs="Arial"/>
        </w:rPr>
        <w:t>S</w:t>
      </w:r>
      <w:r w:rsidR="00C05EB6" w:rsidRPr="00AB6DD2">
        <w:rPr>
          <w:rFonts w:cs="Arial"/>
        </w:rPr>
        <w:t>portprogramokkal ösztönözzük az egészséges életvitelt, népszerűsítjük a versenyképesség, a mentális és fizikai állóképesség fontosságát. Részt veszünk a kollégiumok közötti, a meg</w:t>
      </w:r>
      <w:r w:rsidR="00E2285B" w:rsidRPr="00AB6DD2">
        <w:rPr>
          <w:rFonts w:cs="Arial"/>
        </w:rPr>
        <w:t>yei és országos rendezvényeken.</w:t>
      </w:r>
    </w:p>
    <w:p w:rsidR="00C05EB6" w:rsidRPr="00AB6DD2" w:rsidRDefault="00C05EB6" w:rsidP="00C74398">
      <w:pPr>
        <w:spacing w:after="0" w:line="240" w:lineRule="auto"/>
      </w:pPr>
    </w:p>
    <w:p w:rsidR="00C05EB6" w:rsidRPr="00AB6DD2" w:rsidRDefault="00D175A4" w:rsidP="00860F5B">
      <w:pPr>
        <w:pStyle w:val="Cmsor2"/>
        <w:tabs>
          <w:tab w:val="clear" w:pos="1588"/>
          <w:tab w:val="num" w:pos="1134"/>
        </w:tabs>
        <w:spacing w:before="0" w:after="0"/>
        <w:ind w:left="1134" w:hanging="567"/>
        <w:jc w:val="both"/>
      </w:pPr>
      <w:bookmarkStart w:id="255" w:name="_Toc366013494"/>
      <w:bookmarkStart w:id="256" w:name="_Toc188375738"/>
      <w:bookmarkEnd w:id="249"/>
      <w:bookmarkEnd w:id="250"/>
      <w:bookmarkEnd w:id="251"/>
      <w:bookmarkEnd w:id="252"/>
      <w:bookmarkEnd w:id="253"/>
      <w:r w:rsidRPr="00AB6DD2">
        <w:t>Az egészséges életmód, a</w:t>
      </w:r>
      <w:r w:rsidR="0019259E" w:rsidRPr="00AB6DD2">
        <w:t>z egészségtudatos</w:t>
      </w:r>
      <w:r w:rsidR="00C05EB6" w:rsidRPr="00AB6DD2">
        <w:t xml:space="preserve"> magatartás kialakításának segítése</w:t>
      </w:r>
      <w:bookmarkEnd w:id="255"/>
      <w:bookmarkEnd w:id="256"/>
    </w:p>
    <w:p w:rsidR="00860F5B" w:rsidRPr="00AB6DD2" w:rsidRDefault="00860F5B" w:rsidP="00C74398">
      <w:pPr>
        <w:spacing w:after="0" w:line="240" w:lineRule="auto"/>
        <w:jc w:val="both"/>
        <w:rPr>
          <w:rFonts w:cs="Arial"/>
        </w:rPr>
      </w:pPr>
    </w:p>
    <w:p w:rsidR="008015FE" w:rsidRPr="00AB6DD2" w:rsidRDefault="00C05EB6" w:rsidP="00C74398">
      <w:pPr>
        <w:spacing w:after="0" w:line="240" w:lineRule="auto"/>
        <w:jc w:val="both"/>
        <w:rPr>
          <w:rFonts w:cs="Arial"/>
        </w:rPr>
      </w:pPr>
      <w:r w:rsidRPr="00AB6DD2">
        <w:rPr>
          <w:rFonts w:cs="Arial"/>
        </w:rPr>
        <w:lastRenderedPageBreak/>
        <w:t>A kollégiumi nevelés során nagy hangsúlyt helyezünk az egészséges és kulturált étkezés, öltözködés, tisztálkodás, testápolás, a rendszeretet belső igénnyé válására, az ehhez kapcsolódó szokásrendszer kialakítására.</w:t>
      </w:r>
      <w:r w:rsidR="008015FE" w:rsidRPr="00AB6DD2">
        <w:rPr>
          <w:rFonts w:cs="Arial"/>
        </w:rPr>
        <w:t xml:space="preserve"> Tanulóinknak bemutatjuk és gyakoroltatjuk velük a lélek egészségét szolgáló tevékenységi formákat a "boldogságórák" keretein belül. Vállaljuk havi egy boldogságóra megtartását a "Boldog Iskola" programba bevont kollégiumi csoportok tematikus csoportfoglalkozások keretein belül a következő témákkal: boldogságfokozó hála; optimizmus gyakorlása; kapcsolatok ápolása; boldogító jócselekedetek; célok kitűzése és elérése; megküzdési stratégiák; apró örömök élvezete; megbocsátás; testmozgás; fenntartható boldogság.</w:t>
      </w:r>
    </w:p>
    <w:p w:rsidR="00C05EB6" w:rsidRPr="00AB6DD2" w:rsidRDefault="008015FE" w:rsidP="00C74398">
      <w:pPr>
        <w:spacing w:after="0" w:line="240" w:lineRule="auto"/>
        <w:jc w:val="both"/>
        <w:rPr>
          <w:rFonts w:cs="Arial"/>
        </w:rPr>
      </w:pPr>
      <w:r w:rsidRPr="00AB6DD2">
        <w:rPr>
          <w:rFonts w:cs="Arial"/>
        </w:rPr>
        <w:t>Célunk a program megvalósításával, hogy növeljük a gyermekek önbecsülését, céltudatosságát, stressztűrő és problémamegoldó képességét, toleranciáját, empátiáját; csökkentsük a tanulói szorongást, ezáltal kiegyensúlyozottabbá válhatnak. Az órákon a tanulók különböző problémamegoldó és boldogságfokozó technikákat sajátítanak el, melyeket felnőttként is tudnak alkalmazni.</w:t>
      </w:r>
    </w:p>
    <w:p w:rsidR="00C05EB6" w:rsidRPr="00AB6DD2" w:rsidRDefault="00C05EB6" w:rsidP="00C74398">
      <w:pPr>
        <w:spacing w:after="0" w:line="240" w:lineRule="auto"/>
        <w:jc w:val="both"/>
        <w:rPr>
          <w:rFonts w:cs="Arial"/>
          <w:b/>
        </w:rPr>
      </w:pPr>
      <w:r w:rsidRPr="00AB6DD2">
        <w:rPr>
          <w:rFonts w:cs="Arial"/>
          <w:b/>
        </w:rPr>
        <w:t>Célunk:</w:t>
      </w:r>
    </w:p>
    <w:p w:rsidR="00C05EB6" w:rsidRPr="00AB6DD2" w:rsidRDefault="00C05EB6" w:rsidP="00C74398">
      <w:pPr>
        <w:numPr>
          <w:ilvl w:val="0"/>
          <w:numId w:val="29"/>
        </w:numPr>
        <w:overflowPunct w:val="0"/>
        <w:autoSpaceDE w:val="0"/>
        <w:autoSpaceDN w:val="0"/>
        <w:adjustRightInd w:val="0"/>
        <w:spacing w:after="0" w:line="240" w:lineRule="auto"/>
        <w:jc w:val="both"/>
        <w:textAlignment w:val="baseline"/>
        <w:rPr>
          <w:rFonts w:cs="Arial"/>
        </w:rPr>
      </w:pPr>
      <w:r w:rsidRPr="00AB6DD2">
        <w:rPr>
          <w:rFonts w:cs="Arial"/>
        </w:rPr>
        <w:t>a testi-lelki egészség kialakítására, megőrzésére irányuló szokások kialakítása, gyakoroltatása, megerősítése,</w:t>
      </w:r>
    </w:p>
    <w:p w:rsidR="00C05EB6" w:rsidRPr="00AB6DD2" w:rsidRDefault="00C05EB6" w:rsidP="00C74398">
      <w:pPr>
        <w:numPr>
          <w:ilvl w:val="0"/>
          <w:numId w:val="29"/>
        </w:numPr>
        <w:overflowPunct w:val="0"/>
        <w:autoSpaceDE w:val="0"/>
        <w:autoSpaceDN w:val="0"/>
        <w:adjustRightInd w:val="0"/>
        <w:spacing w:after="0" w:line="240" w:lineRule="auto"/>
        <w:jc w:val="both"/>
        <w:textAlignment w:val="baseline"/>
        <w:rPr>
          <w:rFonts w:cs="Arial"/>
        </w:rPr>
      </w:pPr>
      <w:r w:rsidRPr="00AB6DD2">
        <w:rPr>
          <w:rFonts w:cs="Arial"/>
        </w:rPr>
        <w:t>a tanulás és szabadidő –egyénre szabott- optimális elosztása, annak hatékony kihasználása,</w:t>
      </w:r>
    </w:p>
    <w:p w:rsidR="00C05EB6" w:rsidRPr="00AB6DD2" w:rsidRDefault="00C05EB6" w:rsidP="00C74398">
      <w:pPr>
        <w:numPr>
          <w:ilvl w:val="0"/>
          <w:numId w:val="29"/>
        </w:numPr>
        <w:overflowPunct w:val="0"/>
        <w:autoSpaceDE w:val="0"/>
        <w:autoSpaceDN w:val="0"/>
        <w:adjustRightInd w:val="0"/>
        <w:spacing w:after="0" w:line="240" w:lineRule="auto"/>
        <w:jc w:val="both"/>
        <w:textAlignment w:val="baseline"/>
        <w:rPr>
          <w:rFonts w:cs="Arial"/>
        </w:rPr>
      </w:pPr>
      <w:r w:rsidRPr="00AB6DD2">
        <w:rPr>
          <w:rFonts w:cs="Arial"/>
        </w:rPr>
        <w:t>olyan ismeretek és gyakorlati tevékenységek elsajátítása, amelyek segítik a tanulókat egészségük megőrzésében, a betegségek megelőzésében, az egészségkárosító szokások elkerü</w:t>
      </w:r>
      <w:r w:rsidR="00860F5B" w:rsidRPr="00AB6DD2">
        <w:rPr>
          <w:rFonts w:cs="Arial"/>
        </w:rPr>
        <w:t>lésében,</w:t>
      </w:r>
    </w:p>
    <w:p w:rsidR="00C05EB6" w:rsidRPr="00AB6DD2" w:rsidRDefault="00C05EB6" w:rsidP="00C74398">
      <w:pPr>
        <w:numPr>
          <w:ilvl w:val="0"/>
          <w:numId w:val="29"/>
        </w:numPr>
        <w:overflowPunct w:val="0"/>
        <w:autoSpaceDE w:val="0"/>
        <w:autoSpaceDN w:val="0"/>
        <w:adjustRightInd w:val="0"/>
        <w:spacing w:after="0" w:line="240" w:lineRule="auto"/>
        <w:jc w:val="both"/>
        <w:textAlignment w:val="baseline"/>
        <w:rPr>
          <w:rFonts w:cs="Arial"/>
        </w:rPr>
      </w:pPr>
      <w:r w:rsidRPr="00AB6DD2">
        <w:rPr>
          <w:rFonts w:cs="Arial"/>
        </w:rPr>
        <w:t>a napi sportmozgás igényének kialakítása</w:t>
      </w:r>
      <w:r w:rsidR="00860F5B" w:rsidRPr="00AB6DD2">
        <w:rPr>
          <w:rFonts w:cs="Arial"/>
        </w:rPr>
        <w:t>,</w:t>
      </w:r>
    </w:p>
    <w:p w:rsidR="00C05EB6" w:rsidRPr="00AB6DD2" w:rsidRDefault="00C05EB6" w:rsidP="00C74398">
      <w:pPr>
        <w:numPr>
          <w:ilvl w:val="0"/>
          <w:numId w:val="29"/>
        </w:numPr>
        <w:overflowPunct w:val="0"/>
        <w:autoSpaceDE w:val="0"/>
        <w:autoSpaceDN w:val="0"/>
        <w:adjustRightInd w:val="0"/>
        <w:spacing w:after="0" w:line="240" w:lineRule="auto"/>
        <w:jc w:val="both"/>
        <w:textAlignment w:val="baseline"/>
        <w:rPr>
          <w:rFonts w:cs="Arial"/>
        </w:rPr>
      </w:pPr>
      <w:r w:rsidRPr="00AB6DD2">
        <w:rPr>
          <w:rFonts w:cs="Arial"/>
        </w:rPr>
        <w:t xml:space="preserve"> a természet tisztelete, épségének megóvása, a közvetlen környezettel való harmonikus kapcsolat kialakítása</w:t>
      </w:r>
      <w:r w:rsidR="00860F5B" w:rsidRPr="00AB6DD2">
        <w:rPr>
          <w:rFonts w:cs="Arial"/>
        </w:rPr>
        <w:t>.</w:t>
      </w:r>
    </w:p>
    <w:p w:rsidR="00C05EB6" w:rsidRPr="00AB6DD2" w:rsidRDefault="00C05EB6" w:rsidP="00C74398">
      <w:pPr>
        <w:spacing w:after="0" w:line="240" w:lineRule="auto"/>
        <w:jc w:val="both"/>
        <w:rPr>
          <w:rFonts w:cs="Arial"/>
          <w:iCs/>
        </w:rPr>
      </w:pPr>
      <w:r w:rsidRPr="00AB6DD2">
        <w:rPr>
          <w:rFonts w:cs="Arial"/>
          <w:iCs/>
        </w:rPr>
        <w:t>A kollégiumi életvezetés kialakításához szervezett tevékenységi formák, módszerek:</w:t>
      </w:r>
    </w:p>
    <w:p w:rsidR="00C05EB6" w:rsidRPr="00AB6DD2" w:rsidRDefault="00C05EB6" w:rsidP="00C74398">
      <w:pPr>
        <w:numPr>
          <w:ilvl w:val="0"/>
          <w:numId w:val="30"/>
        </w:numPr>
        <w:overflowPunct w:val="0"/>
        <w:autoSpaceDE w:val="0"/>
        <w:autoSpaceDN w:val="0"/>
        <w:adjustRightInd w:val="0"/>
        <w:spacing w:after="0" w:line="240" w:lineRule="auto"/>
        <w:jc w:val="both"/>
        <w:textAlignment w:val="baseline"/>
        <w:rPr>
          <w:rFonts w:cs="Arial"/>
        </w:rPr>
      </w:pPr>
      <w:r w:rsidRPr="00AB6DD2">
        <w:rPr>
          <w:rFonts w:cs="Arial"/>
        </w:rPr>
        <w:t>szobarend/tisztaság verseny (sorrend),</w:t>
      </w:r>
    </w:p>
    <w:p w:rsidR="00C05EB6" w:rsidRPr="00AB6DD2" w:rsidRDefault="00C05EB6" w:rsidP="00C74398">
      <w:pPr>
        <w:numPr>
          <w:ilvl w:val="0"/>
          <w:numId w:val="30"/>
        </w:numPr>
        <w:overflowPunct w:val="0"/>
        <w:autoSpaceDE w:val="0"/>
        <w:autoSpaceDN w:val="0"/>
        <w:adjustRightInd w:val="0"/>
        <w:spacing w:after="0" w:line="240" w:lineRule="auto"/>
        <w:jc w:val="both"/>
        <w:textAlignment w:val="baseline"/>
        <w:rPr>
          <w:rFonts w:cs="Arial"/>
        </w:rPr>
      </w:pPr>
      <w:r w:rsidRPr="00AB6DD2">
        <w:rPr>
          <w:rFonts w:cs="Arial"/>
        </w:rPr>
        <w:t>PROJEKT (ötletbörze, gyűjtőmunka dekoráció és díszítések lakókörnyezetünk otthonosabbá tétele érdekében),</w:t>
      </w:r>
    </w:p>
    <w:p w:rsidR="00C05EB6" w:rsidRPr="00AB6DD2" w:rsidRDefault="00C05EB6" w:rsidP="00C74398">
      <w:pPr>
        <w:numPr>
          <w:ilvl w:val="0"/>
          <w:numId w:val="17"/>
        </w:numPr>
        <w:overflowPunct w:val="0"/>
        <w:autoSpaceDE w:val="0"/>
        <w:autoSpaceDN w:val="0"/>
        <w:adjustRightInd w:val="0"/>
        <w:spacing w:after="0" w:line="240" w:lineRule="auto"/>
        <w:jc w:val="both"/>
        <w:textAlignment w:val="baseline"/>
        <w:rPr>
          <w:rFonts w:cs="Arial"/>
        </w:rPr>
      </w:pPr>
      <w:r w:rsidRPr="00AB6DD2">
        <w:rPr>
          <w:rFonts w:cs="Arial"/>
        </w:rPr>
        <w:t>reformtáplálkozás, termékbemutató, kóstoló,</w:t>
      </w:r>
    </w:p>
    <w:p w:rsidR="00C05EB6" w:rsidRPr="00AB6DD2" w:rsidRDefault="00C05EB6" w:rsidP="00C74398">
      <w:pPr>
        <w:numPr>
          <w:ilvl w:val="0"/>
          <w:numId w:val="17"/>
        </w:numPr>
        <w:overflowPunct w:val="0"/>
        <w:autoSpaceDE w:val="0"/>
        <w:autoSpaceDN w:val="0"/>
        <w:adjustRightInd w:val="0"/>
        <w:spacing w:after="0" w:line="240" w:lineRule="auto"/>
        <w:jc w:val="both"/>
        <w:textAlignment w:val="baseline"/>
        <w:rPr>
          <w:rFonts w:cs="Arial"/>
        </w:rPr>
      </w:pPr>
      <w:r w:rsidRPr="00AB6DD2">
        <w:rPr>
          <w:rFonts w:cs="Arial"/>
        </w:rPr>
        <w:t>ismereteket bővítő előadások szervezése (egészségkárosító szokások: dohányzás, alkohol, drog),</w:t>
      </w:r>
    </w:p>
    <w:p w:rsidR="00C05EB6" w:rsidRPr="00AB6DD2" w:rsidRDefault="00860F5B" w:rsidP="00C74398">
      <w:pPr>
        <w:numPr>
          <w:ilvl w:val="0"/>
          <w:numId w:val="17"/>
        </w:numPr>
        <w:overflowPunct w:val="0"/>
        <w:autoSpaceDE w:val="0"/>
        <w:autoSpaceDN w:val="0"/>
        <w:adjustRightInd w:val="0"/>
        <w:spacing w:after="0" w:line="240" w:lineRule="auto"/>
        <w:jc w:val="both"/>
        <w:textAlignment w:val="baseline"/>
        <w:rPr>
          <w:rFonts w:cs="Arial"/>
        </w:rPr>
      </w:pPr>
      <w:r w:rsidRPr="00AB6DD2">
        <w:rPr>
          <w:rFonts w:cs="Arial"/>
        </w:rPr>
        <w:t>e</w:t>
      </w:r>
      <w:r w:rsidR="00C05EB6" w:rsidRPr="00AB6DD2">
        <w:rPr>
          <w:rFonts w:cs="Arial"/>
        </w:rPr>
        <w:t>gészségnap szervezése, mentálhigiénés programok</w:t>
      </w:r>
      <w:r w:rsidRPr="00AB6DD2">
        <w:rPr>
          <w:rFonts w:cs="Arial"/>
        </w:rPr>
        <w:t>,</w:t>
      </w:r>
    </w:p>
    <w:p w:rsidR="00C05EB6" w:rsidRPr="00AB6DD2" w:rsidRDefault="00C05EB6" w:rsidP="00C74398">
      <w:pPr>
        <w:numPr>
          <w:ilvl w:val="0"/>
          <w:numId w:val="17"/>
        </w:numPr>
        <w:overflowPunct w:val="0"/>
        <w:autoSpaceDE w:val="0"/>
        <w:autoSpaceDN w:val="0"/>
        <w:adjustRightInd w:val="0"/>
        <w:spacing w:after="0" w:line="240" w:lineRule="auto"/>
        <w:jc w:val="both"/>
        <w:textAlignment w:val="baseline"/>
        <w:rPr>
          <w:rFonts w:cs="Arial"/>
        </w:rPr>
      </w:pPr>
      <w:r w:rsidRPr="00AB6DD2">
        <w:rPr>
          <w:rFonts w:cs="Arial"/>
        </w:rPr>
        <w:t xml:space="preserve">tapintatos ellenőrzés, </w:t>
      </w:r>
    </w:p>
    <w:p w:rsidR="00C05EB6" w:rsidRPr="00AB6DD2" w:rsidRDefault="00860F5B" w:rsidP="00C74398">
      <w:pPr>
        <w:numPr>
          <w:ilvl w:val="0"/>
          <w:numId w:val="17"/>
        </w:numPr>
        <w:overflowPunct w:val="0"/>
        <w:autoSpaceDE w:val="0"/>
        <w:autoSpaceDN w:val="0"/>
        <w:adjustRightInd w:val="0"/>
        <w:spacing w:after="0" w:line="240" w:lineRule="auto"/>
        <w:jc w:val="both"/>
        <w:textAlignment w:val="baseline"/>
        <w:rPr>
          <w:rFonts w:cs="Arial"/>
        </w:rPr>
      </w:pPr>
      <w:r w:rsidRPr="00AB6DD2">
        <w:rPr>
          <w:rFonts w:cs="Arial"/>
        </w:rPr>
        <w:t>h</w:t>
      </w:r>
      <w:r w:rsidR="00C05EB6" w:rsidRPr="00AB6DD2">
        <w:rPr>
          <w:rFonts w:cs="Arial"/>
        </w:rPr>
        <w:t>igiénés szokások kialakítása (testi higiéné, tiszta ruházat)</w:t>
      </w:r>
      <w:r w:rsidRPr="00AB6DD2">
        <w:rPr>
          <w:rFonts w:cs="Arial"/>
        </w:rPr>
        <w:t>,</w:t>
      </w:r>
      <w:r w:rsidR="00C05EB6" w:rsidRPr="00AB6DD2">
        <w:rPr>
          <w:rFonts w:cs="Arial"/>
        </w:rPr>
        <w:t xml:space="preserve"> </w:t>
      </w:r>
    </w:p>
    <w:p w:rsidR="00C05EB6" w:rsidRPr="00AB6DD2" w:rsidRDefault="00860F5B" w:rsidP="00C74398">
      <w:pPr>
        <w:numPr>
          <w:ilvl w:val="0"/>
          <w:numId w:val="17"/>
        </w:numPr>
        <w:overflowPunct w:val="0"/>
        <w:autoSpaceDE w:val="0"/>
        <w:autoSpaceDN w:val="0"/>
        <w:adjustRightInd w:val="0"/>
        <w:spacing w:after="0" w:line="240" w:lineRule="auto"/>
        <w:jc w:val="both"/>
        <w:textAlignment w:val="baseline"/>
        <w:rPr>
          <w:rFonts w:cs="Arial"/>
        </w:rPr>
      </w:pPr>
      <w:r w:rsidRPr="00AB6DD2">
        <w:rPr>
          <w:rFonts w:cs="Arial"/>
        </w:rPr>
        <w:t>a</w:t>
      </w:r>
      <w:r w:rsidR="00C05EB6" w:rsidRPr="00AB6DD2">
        <w:rPr>
          <w:rFonts w:cs="Arial"/>
        </w:rPr>
        <w:t xml:space="preserve"> </w:t>
      </w:r>
      <w:r w:rsidRPr="00AB6DD2">
        <w:rPr>
          <w:rFonts w:cs="Arial"/>
        </w:rPr>
        <w:t>ruházat mosásának a megtanítása,</w:t>
      </w:r>
    </w:p>
    <w:p w:rsidR="00C05EB6" w:rsidRPr="00AB6DD2" w:rsidRDefault="00860F5B" w:rsidP="00C74398">
      <w:pPr>
        <w:numPr>
          <w:ilvl w:val="0"/>
          <w:numId w:val="17"/>
        </w:numPr>
        <w:overflowPunct w:val="0"/>
        <w:autoSpaceDE w:val="0"/>
        <w:autoSpaceDN w:val="0"/>
        <w:adjustRightInd w:val="0"/>
        <w:spacing w:after="0" w:line="240" w:lineRule="auto"/>
        <w:jc w:val="both"/>
        <w:textAlignment w:val="baseline"/>
        <w:rPr>
          <w:rFonts w:cs="Arial"/>
        </w:rPr>
      </w:pPr>
      <w:r w:rsidRPr="00AB6DD2">
        <w:rPr>
          <w:rFonts w:cs="Arial"/>
        </w:rPr>
        <w:t>a</w:t>
      </w:r>
      <w:r w:rsidR="00C05EB6" w:rsidRPr="00AB6DD2">
        <w:rPr>
          <w:rFonts w:cs="Arial"/>
        </w:rPr>
        <w:t xml:space="preserve"> lakószoba rendjének és tisztaságának a megteremtése (takarítás megtanítása, rendszeresség, ennek ellenőrzése)</w:t>
      </w:r>
      <w:r w:rsidRPr="00AB6DD2">
        <w:rPr>
          <w:rFonts w:cs="Arial"/>
        </w:rPr>
        <w:t>,</w:t>
      </w:r>
    </w:p>
    <w:p w:rsidR="00C05EB6" w:rsidRPr="00AB6DD2" w:rsidRDefault="00860F5B" w:rsidP="00C74398">
      <w:pPr>
        <w:numPr>
          <w:ilvl w:val="0"/>
          <w:numId w:val="17"/>
        </w:numPr>
        <w:overflowPunct w:val="0"/>
        <w:autoSpaceDE w:val="0"/>
        <w:autoSpaceDN w:val="0"/>
        <w:adjustRightInd w:val="0"/>
        <w:spacing w:after="0" w:line="240" w:lineRule="auto"/>
        <w:jc w:val="both"/>
        <w:textAlignment w:val="baseline"/>
        <w:rPr>
          <w:rFonts w:cs="Arial"/>
        </w:rPr>
      </w:pPr>
      <w:r w:rsidRPr="00AB6DD2">
        <w:rPr>
          <w:rFonts w:cs="Arial"/>
        </w:rPr>
        <w:t>k</w:t>
      </w:r>
      <w:r w:rsidR="00C05EB6" w:rsidRPr="00AB6DD2">
        <w:rPr>
          <w:rFonts w:cs="Arial"/>
        </w:rPr>
        <w:t>áros szokások kialakulásának a megelőzése</w:t>
      </w:r>
      <w:r w:rsidRPr="00AB6DD2">
        <w:rPr>
          <w:rFonts w:cs="Arial"/>
        </w:rPr>
        <w:t>,</w:t>
      </w:r>
    </w:p>
    <w:p w:rsidR="00C05EB6" w:rsidRPr="00AB6DD2" w:rsidRDefault="00860F5B" w:rsidP="00C74398">
      <w:pPr>
        <w:numPr>
          <w:ilvl w:val="0"/>
          <w:numId w:val="17"/>
        </w:numPr>
        <w:overflowPunct w:val="0"/>
        <w:autoSpaceDE w:val="0"/>
        <w:autoSpaceDN w:val="0"/>
        <w:adjustRightInd w:val="0"/>
        <w:spacing w:after="0" w:line="240" w:lineRule="auto"/>
        <w:jc w:val="both"/>
        <w:textAlignment w:val="baseline"/>
        <w:rPr>
          <w:rFonts w:cs="Arial"/>
        </w:rPr>
      </w:pPr>
      <w:r w:rsidRPr="00AB6DD2">
        <w:rPr>
          <w:rFonts w:cs="Arial"/>
        </w:rPr>
        <w:t>p</w:t>
      </w:r>
      <w:r w:rsidR="00C05EB6" w:rsidRPr="00AB6DD2">
        <w:rPr>
          <w:rFonts w:cs="Arial"/>
        </w:rPr>
        <w:t>revenciós oktatófilmek, felvilágosító előadások szervezésével járulunk hozzá az egészségkárosító szokások (dohányozás, alkohol, dro</w:t>
      </w:r>
      <w:r w:rsidRPr="00AB6DD2">
        <w:rPr>
          <w:rFonts w:cs="Arial"/>
        </w:rPr>
        <w:t>g) kialakulásának megelőzéséhez,</w:t>
      </w:r>
    </w:p>
    <w:p w:rsidR="00C05EB6" w:rsidRPr="00AB6DD2" w:rsidRDefault="00C05EB6" w:rsidP="00C74398">
      <w:pPr>
        <w:overflowPunct w:val="0"/>
        <w:autoSpaceDE w:val="0"/>
        <w:autoSpaceDN w:val="0"/>
        <w:adjustRightInd w:val="0"/>
        <w:spacing w:after="0" w:line="240" w:lineRule="auto"/>
        <w:ind w:left="991"/>
        <w:jc w:val="both"/>
        <w:textAlignment w:val="baseline"/>
        <w:rPr>
          <w:rFonts w:cs="Arial"/>
        </w:rPr>
      </w:pPr>
    </w:p>
    <w:p w:rsidR="00C05EB6" w:rsidRPr="00AB6DD2" w:rsidRDefault="00C05EB6" w:rsidP="00C74398">
      <w:pPr>
        <w:spacing w:after="0" w:line="240" w:lineRule="auto"/>
        <w:jc w:val="both"/>
        <w:rPr>
          <w:rFonts w:cs="Arial"/>
          <w:b/>
        </w:rPr>
      </w:pPr>
      <w:r w:rsidRPr="00AB6DD2">
        <w:rPr>
          <w:rFonts w:cs="Arial"/>
          <w:b/>
        </w:rPr>
        <w:t>A testi fejlődés biztosítása mindennapi sportmozgással</w:t>
      </w:r>
    </w:p>
    <w:p w:rsidR="00C05EB6" w:rsidRPr="00AB6DD2" w:rsidRDefault="00C05EB6" w:rsidP="00C74398">
      <w:pPr>
        <w:spacing w:after="0" w:line="240" w:lineRule="auto"/>
        <w:jc w:val="both"/>
        <w:rPr>
          <w:rFonts w:cs="Arial"/>
        </w:rPr>
      </w:pPr>
      <w:r w:rsidRPr="00AB6DD2">
        <w:rPr>
          <w:rFonts w:cs="Arial"/>
        </w:rPr>
        <w:t>Minden embernek minden életkorban szüksége van tervszerű mozgásra, rendszeres testedzésre, sportra. Különösen igaz ez ma, hiszen a tanulóifjúság civilizáció okozta mozgásszegény életmódja és a szellemi leterheltség különbségei miatt nem fordít elég gondot az „ép testben, ép lélek” örök érvényű követelményének betartására. Ezért felfogásunk szerint, a sportélet különböző területein végzett testgyakorlás nem egyszerűen a szabadidő helyes eltöltésének eszköze, hanem olyan egészségügyi preventív tevékenység, ami semmi mással nem pótolható.</w:t>
      </w:r>
    </w:p>
    <w:p w:rsidR="00C05EB6" w:rsidRPr="00AB6DD2" w:rsidRDefault="00C05EB6" w:rsidP="00C74398">
      <w:pPr>
        <w:spacing w:after="0" w:line="240" w:lineRule="auto"/>
        <w:jc w:val="both"/>
        <w:rPr>
          <w:rFonts w:cs="Arial"/>
        </w:rPr>
      </w:pPr>
      <w:r w:rsidRPr="00AB6DD2">
        <w:rPr>
          <w:rFonts w:cs="Arial"/>
        </w:rPr>
        <w:t xml:space="preserve">Ezért nagy hangsúly fektetünk a rendszeres testmozgás fontosságára, a választási lehetőségek bővítésére. </w:t>
      </w:r>
    </w:p>
    <w:p w:rsidR="00C05EB6" w:rsidRPr="00AB6DD2" w:rsidRDefault="00C05EB6" w:rsidP="00C74398">
      <w:pPr>
        <w:spacing w:after="0" w:line="240" w:lineRule="auto"/>
        <w:jc w:val="both"/>
        <w:rPr>
          <w:rFonts w:cs="Arial"/>
        </w:rPr>
      </w:pPr>
      <w:r w:rsidRPr="00AB6DD2">
        <w:rPr>
          <w:rFonts w:cs="Arial"/>
          <w:b/>
        </w:rPr>
        <w:t>Kollégiumunk mozgásorientált tevékenységének célja</w:t>
      </w:r>
      <w:r w:rsidRPr="00AB6DD2">
        <w:rPr>
          <w:rFonts w:cs="Arial"/>
        </w:rPr>
        <w:t>:</w:t>
      </w:r>
    </w:p>
    <w:p w:rsidR="00C05EB6" w:rsidRPr="00AB6DD2" w:rsidRDefault="00C05EB6" w:rsidP="00C74398">
      <w:pPr>
        <w:numPr>
          <w:ilvl w:val="0"/>
          <w:numId w:val="31"/>
        </w:numPr>
        <w:overflowPunct w:val="0"/>
        <w:autoSpaceDE w:val="0"/>
        <w:autoSpaceDN w:val="0"/>
        <w:adjustRightInd w:val="0"/>
        <w:spacing w:after="0" w:line="240" w:lineRule="auto"/>
        <w:ind w:left="709" w:hanging="425"/>
        <w:jc w:val="both"/>
        <w:textAlignment w:val="baseline"/>
        <w:rPr>
          <w:rFonts w:cs="Arial"/>
        </w:rPr>
      </w:pPr>
      <w:r w:rsidRPr="00AB6DD2">
        <w:rPr>
          <w:rFonts w:cs="Arial"/>
        </w:rPr>
        <w:t>a sport eszközeivel az egyén egészségi állapotának javítása, kondíciójának növelése, teljesítőképességének, személyiségének formálása,</w:t>
      </w:r>
    </w:p>
    <w:p w:rsidR="00C05EB6" w:rsidRPr="00AB6DD2" w:rsidRDefault="00473F71" w:rsidP="00C74398">
      <w:pPr>
        <w:numPr>
          <w:ilvl w:val="0"/>
          <w:numId w:val="31"/>
        </w:numPr>
        <w:overflowPunct w:val="0"/>
        <w:autoSpaceDE w:val="0"/>
        <w:autoSpaceDN w:val="0"/>
        <w:adjustRightInd w:val="0"/>
        <w:spacing w:after="0" w:line="240" w:lineRule="auto"/>
        <w:ind w:left="709" w:hanging="425"/>
        <w:jc w:val="both"/>
        <w:textAlignment w:val="baseline"/>
        <w:rPr>
          <w:rFonts w:cs="Arial"/>
        </w:rPr>
      </w:pPr>
      <w:r w:rsidRPr="00AB6DD2">
        <w:rPr>
          <w:rFonts w:cs="Arial"/>
        </w:rPr>
        <w:lastRenderedPageBreak/>
        <w:t xml:space="preserve">a </w:t>
      </w:r>
      <w:r w:rsidR="00C05EB6" w:rsidRPr="00AB6DD2">
        <w:rPr>
          <w:rFonts w:cs="Arial"/>
        </w:rPr>
        <w:t>stressz-hatások levezetése, sikerélmény biztosítása,</w:t>
      </w:r>
    </w:p>
    <w:p w:rsidR="00C05EB6" w:rsidRPr="00AB6DD2" w:rsidRDefault="00C05EB6" w:rsidP="00C74398">
      <w:pPr>
        <w:numPr>
          <w:ilvl w:val="0"/>
          <w:numId w:val="31"/>
        </w:numPr>
        <w:overflowPunct w:val="0"/>
        <w:autoSpaceDE w:val="0"/>
        <w:autoSpaceDN w:val="0"/>
        <w:adjustRightInd w:val="0"/>
        <w:spacing w:after="0" w:line="240" w:lineRule="auto"/>
        <w:ind w:left="709" w:hanging="425"/>
        <w:jc w:val="both"/>
        <w:textAlignment w:val="baseline"/>
        <w:rPr>
          <w:rFonts w:cs="Arial"/>
        </w:rPr>
      </w:pPr>
      <w:r w:rsidRPr="00AB6DD2">
        <w:rPr>
          <w:rFonts w:cs="Arial"/>
        </w:rPr>
        <w:t>diákjaink felnőtt életének is szerves részévé váljon a mindennapos sporttevékenység,</w:t>
      </w:r>
    </w:p>
    <w:p w:rsidR="00C05EB6" w:rsidRPr="00AB6DD2" w:rsidRDefault="00C05EB6" w:rsidP="00C74398">
      <w:pPr>
        <w:numPr>
          <w:ilvl w:val="0"/>
          <w:numId w:val="31"/>
        </w:numPr>
        <w:overflowPunct w:val="0"/>
        <w:autoSpaceDE w:val="0"/>
        <w:autoSpaceDN w:val="0"/>
        <w:adjustRightInd w:val="0"/>
        <w:spacing w:after="0" w:line="240" w:lineRule="auto"/>
        <w:ind w:left="709" w:hanging="425"/>
        <w:jc w:val="both"/>
        <w:textAlignment w:val="baseline"/>
        <w:rPr>
          <w:rFonts w:cs="Arial"/>
        </w:rPr>
      </w:pPr>
      <w:r w:rsidRPr="00AB6DD2">
        <w:rPr>
          <w:rFonts w:cs="Arial"/>
        </w:rPr>
        <w:t>a kiemelkedő képességű diákok sportegyesületekbe való irányítása.</w:t>
      </w:r>
    </w:p>
    <w:p w:rsidR="00C05EB6" w:rsidRPr="00AB6DD2" w:rsidRDefault="00C05EB6" w:rsidP="00C74398">
      <w:pPr>
        <w:numPr>
          <w:ilvl w:val="0"/>
          <w:numId w:val="31"/>
        </w:numPr>
        <w:overflowPunct w:val="0"/>
        <w:autoSpaceDE w:val="0"/>
        <w:autoSpaceDN w:val="0"/>
        <w:adjustRightInd w:val="0"/>
        <w:spacing w:after="0" w:line="240" w:lineRule="auto"/>
        <w:ind w:left="709" w:hanging="425"/>
        <w:jc w:val="both"/>
        <w:textAlignment w:val="baseline"/>
        <w:rPr>
          <w:rFonts w:cs="Arial"/>
        </w:rPr>
      </w:pPr>
      <w:r w:rsidRPr="00AB6DD2">
        <w:rPr>
          <w:rFonts w:cs="Arial"/>
        </w:rPr>
        <w:t>Futás-kocogás: egyéni</w:t>
      </w:r>
      <w:r w:rsidR="00860F5B" w:rsidRPr="00AB6DD2">
        <w:rPr>
          <w:rFonts w:cs="Arial"/>
        </w:rPr>
        <w:t>,</w:t>
      </w:r>
      <w:r w:rsidRPr="00AB6DD2">
        <w:rPr>
          <w:rFonts w:cs="Arial"/>
        </w:rPr>
        <w:t xml:space="preserve"> ill. kiscsoportos tevékenység, ősszel/tavasszal, szakmai segítségadással gyalogtúra alkalomszerűen.</w:t>
      </w:r>
    </w:p>
    <w:p w:rsidR="00C05EB6" w:rsidRPr="00AB6DD2" w:rsidRDefault="00C05EB6" w:rsidP="00C74398">
      <w:pPr>
        <w:overflowPunct w:val="0"/>
        <w:autoSpaceDE w:val="0"/>
        <w:autoSpaceDN w:val="0"/>
        <w:adjustRightInd w:val="0"/>
        <w:spacing w:after="0" w:line="240" w:lineRule="auto"/>
        <w:ind w:left="180" w:hanging="180"/>
        <w:jc w:val="both"/>
        <w:textAlignment w:val="baseline"/>
        <w:rPr>
          <w:rFonts w:cs="Arial"/>
        </w:rPr>
      </w:pPr>
      <w:r w:rsidRPr="00AB6DD2">
        <w:rPr>
          <w:rFonts w:cs="Arial"/>
        </w:rPr>
        <w:t>Tevékenyen veszünk részt a város által szervezett, „akciós” sport-rendezvényeken</w:t>
      </w:r>
      <w:r w:rsidR="00860F5B" w:rsidRPr="00AB6DD2">
        <w:rPr>
          <w:rFonts w:cs="Arial"/>
        </w:rPr>
        <w:t>.</w:t>
      </w:r>
    </w:p>
    <w:p w:rsidR="00C05EB6" w:rsidRPr="00AB6DD2" w:rsidRDefault="00C05EB6" w:rsidP="00C74398">
      <w:pPr>
        <w:overflowPunct w:val="0"/>
        <w:autoSpaceDE w:val="0"/>
        <w:autoSpaceDN w:val="0"/>
        <w:adjustRightInd w:val="0"/>
        <w:spacing w:after="0" w:line="240" w:lineRule="auto"/>
        <w:jc w:val="both"/>
        <w:textAlignment w:val="baseline"/>
        <w:rPr>
          <w:rFonts w:cs="Arial"/>
        </w:rPr>
      </w:pPr>
      <w:r w:rsidRPr="00AB6DD2">
        <w:rPr>
          <w:rFonts w:cs="Arial"/>
        </w:rPr>
        <w:t>A sportolás helyszínei: a Szekszárdi I. Béla Gimnázium tornaterme, sportpályái, valamint a Pécsi Tudományegyetem tanuszodája.</w:t>
      </w:r>
    </w:p>
    <w:p w:rsidR="00B24374" w:rsidRPr="00AB6DD2" w:rsidRDefault="00B24374" w:rsidP="00C74398">
      <w:pPr>
        <w:overflowPunct w:val="0"/>
        <w:autoSpaceDE w:val="0"/>
        <w:autoSpaceDN w:val="0"/>
        <w:adjustRightInd w:val="0"/>
        <w:spacing w:after="0" w:line="240" w:lineRule="auto"/>
        <w:jc w:val="both"/>
        <w:textAlignment w:val="baseline"/>
        <w:rPr>
          <w:rFonts w:cs="Arial"/>
        </w:rPr>
      </w:pPr>
    </w:p>
    <w:p w:rsidR="00B24374" w:rsidRPr="00AB6DD2" w:rsidRDefault="00B24374" w:rsidP="00C74398">
      <w:pPr>
        <w:overflowPunct w:val="0"/>
        <w:autoSpaceDE w:val="0"/>
        <w:autoSpaceDN w:val="0"/>
        <w:adjustRightInd w:val="0"/>
        <w:spacing w:after="0" w:line="240" w:lineRule="auto"/>
        <w:jc w:val="both"/>
        <w:textAlignment w:val="baseline"/>
        <w:rPr>
          <w:rFonts w:cs="Arial"/>
        </w:rPr>
      </w:pPr>
      <w:r w:rsidRPr="00AB6DD2">
        <w:rPr>
          <w:rFonts w:cs="Arial"/>
        </w:rPr>
        <w:t>Naponta tagintézményben hétfőtől csütörtökig 14.00 – 18.00, pénteken 12.00-16.00 között az ápolónőhöz fordulhatnak panaszaikkal a beteg vagy gyengélkedő tanulók. A tanári szobában egészségügyi láda található. Ezek meglétét a kollégium ápolónője rendszeresen ellenőrzi.</w:t>
      </w:r>
    </w:p>
    <w:p w:rsidR="00860F5B" w:rsidRPr="00AB6DD2" w:rsidRDefault="00860F5B" w:rsidP="00C74398">
      <w:pPr>
        <w:overflowPunct w:val="0"/>
        <w:autoSpaceDE w:val="0"/>
        <w:autoSpaceDN w:val="0"/>
        <w:adjustRightInd w:val="0"/>
        <w:spacing w:after="0" w:line="240" w:lineRule="auto"/>
        <w:jc w:val="both"/>
        <w:textAlignment w:val="baseline"/>
        <w:rPr>
          <w:rFonts w:cs="Arial"/>
        </w:rPr>
      </w:pPr>
    </w:p>
    <w:p w:rsidR="00C05EB6" w:rsidRPr="00AB6DD2" w:rsidRDefault="00C05EB6" w:rsidP="005C2539">
      <w:pPr>
        <w:pStyle w:val="Cmsor2"/>
        <w:tabs>
          <w:tab w:val="clear" w:pos="1588"/>
          <w:tab w:val="num" w:pos="1134"/>
        </w:tabs>
        <w:spacing w:before="0" w:after="0"/>
        <w:ind w:left="1134" w:hanging="567"/>
        <w:jc w:val="both"/>
      </w:pPr>
      <w:bookmarkStart w:id="257" w:name="_Toc259513086"/>
      <w:bookmarkStart w:id="258" w:name="_Toc264289858"/>
      <w:bookmarkStart w:id="259" w:name="_Toc264636519"/>
      <w:bookmarkStart w:id="260" w:name="_Toc366013495"/>
      <w:bookmarkStart w:id="261" w:name="_Toc188375739"/>
      <w:r w:rsidRPr="00AB6DD2">
        <w:t>Természeti és környezeti nevelés</w:t>
      </w:r>
      <w:bookmarkEnd w:id="257"/>
      <w:bookmarkEnd w:id="258"/>
      <w:bookmarkEnd w:id="259"/>
      <w:bookmarkEnd w:id="260"/>
      <w:bookmarkEnd w:id="261"/>
    </w:p>
    <w:p w:rsidR="00860F5B" w:rsidRPr="00AB6DD2" w:rsidRDefault="00860F5B" w:rsidP="00C74398">
      <w:pPr>
        <w:spacing w:after="0" w:line="240" w:lineRule="auto"/>
        <w:jc w:val="both"/>
        <w:rPr>
          <w:rFonts w:cs="Arial"/>
        </w:rPr>
      </w:pPr>
    </w:p>
    <w:p w:rsidR="00C05EB6" w:rsidRPr="00AB6DD2" w:rsidRDefault="00C05EB6" w:rsidP="00C74398">
      <w:pPr>
        <w:spacing w:after="0" w:line="240" w:lineRule="auto"/>
        <w:jc w:val="both"/>
        <w:rPr>
          <w:rFonts w:cs="Arial"/>
        </w:rPr>
      </w:pPr>
      <w:r w:rsidRPr="00AB6DD2">
        <w:rPr>
          <w:rFonts w:cs="Arial"/>
        </w:rPr>
        <w:t xml:space="preserve">A természeti és környezeti nevelés az emberi önzetlenség magasabb fokát kívánja meg; egy olyan egyetemes világlátást, amely túllép az emberi érdekek prioritásán, s az együttélés olyan módját igyekszik megteremteni, amely figyelembe veszi a többi létező – élettelen és élő – érdekeit is, és alkalmazkodni igyekszik azokhoz. </w:t>
      </w:r>
    </w:p>
    <w:p w:rsidR="00C05EB6" w:rsidRPr="00AB6DD2" w:rsidRDefault="00C05EB6" w:rsidP="00C74398">
      <w:pPr>
        <w:spacing w:after="0" w:line="240" w:lineRule="auto"/>
        <w:jc w:val="both"/>
        <w:rPr>
          <w:rFonts w:cs="Arial"/>
        </w:rPr>
      </w:pPr>
      <w:r w:rsidRPr="00AB6DD2">
        <w:rPr>
          <w:rFonts w:cs="Arial"/>
          <w:u w:val="single"/>
        </w:rPr>
        <w:t>Célunk</w:t>
      </w:r>
      <w:r w:rsidRPr="00AB6DD2">
        <w:rPr>
          <w:rFonts w:cs="Arial"/>
        </w:rPr>
        <w:t xml:space="preserve">: a pedagógiai folyamat részeként egy olyan kultúra közvetítése, amely gondolkodásmódja, értékrendje alapján felkészíti a tanulót a fenntartható, környezettel harmonikus életvezetésre. </w:t>
      </w:r>
    </w:p>
    <w:p w:rsidR="00C05EB6" w:rsidRPr="00AB6DD2" w:rsidRDefault="00C05EB6" w:rsidP="00C74398">
      <w:pPr>
        <w:spacing w:after="0" w:line="240" w:lineRule="auto"/>
        <w:jc w:val="both"/>
        <w:rPr>
          <w:rFonts w:cs="Arial"/>
        </w:rPr>
      </w:pPr>
      <w:r w:rsidRPr="00AB6DD2">
        <w:rPr>
          <w:rFonts w:cs="Arial"/>
        </w:rPr>
        <w:t xml:space="preserve">A nevelés elérhető céljaként létfontosságú feladat, hogy a következő generációknak olyan </w:t>
      </w:r>
      <w:r w:rsidRPr="00AB6DD2">
        <w:rPr>
          <w:rFonts w:cs="Arial"/>
          <w:i/>
        </w:rPr>
        <w:t>perspektívát</w:t>
      </w:r>
      <w:r w:rsidRPr="00AB6DD2">
        <w:rPr>
          <w:rFonts w:cs="Arial"/>
        </w:rPr>
        <w:t xml:space="preserve"> adjunk, amely a fenntarthatóság elérését segíti.</w:t>
      </w:r>
    </w:p>
    <w:p w:rsidR="00C05EB6" w:rsidRPr="00AB6DD2" w:rsidRDefault="00C05EB6" w:rsidP="00C74398">
      <w:pPr>
        <w:spacing w:after="0" w:line="240" w:lineRule="auto"/>
        <w:jc w:val="both"/>
        <w:rPr>
          <w:rFonts w:cs="Arial"/>
          <w:i/>
        </w:rPr>
      </w:pPr>
      <w:r w:rsidRPr="00AB6DD2">
        <w:rPr>
          <w:rFonts w:cs="Arial"/>
          <w:i/>
        </w:rPr>
        <w:t>A fenntarthatóság az emberiség jelen szükségleteinek kielégítése, a környezet és a természeti erőforrások megőrzésével egyidejűleg a jövő generációi számára.</w:t>
      </w:r>
    </w:p>
    <w:p w:rsidR="00C05EB6" w:rsidRPr="00AB6DD2" w:rsidRDefault="00C05EB6" w:rsidP="00C74398">
      <w:pPr>
        <w:spacing w:after="0" w:line="240" w:lineRule="auto"/>
        <w:jc w:val="both"/>
        <w:rPr>
          <w:rFonts w:cs="Arial"/>
        </w:rPr>
      </w:pPr>
      <w:r w:rsidRPr="00AB6DD2">
        <w:rPr>
          <w:rFonts w:cs="Arial"/>
        </w:rPr>
        <w:t>E célból össze kell hangolni a környezet-, társadalom-, és emberismeret elemeit, etikai tanításait az ökológiai-természeti ismeretekkel. Feltételezve, hogy a tantárgy centrikus iskolai felkészítés során a tanulók rendelkeznek racionális ismereti elemekkel, a kollégiumi nevelésben a globális ismeretekre, a globális szemlélet formálására összpontosíthatunk.</w:t>
      </w:r>
    </w:p>
    <w:p w:rsidR="00C05EB6" w:rsidRPr="00AB6DD2" w:rsidRDefault="00C05EB6" w:rsidP="00C74398">
      <w:pPr>
        <w:spacing w:after="0" w:line="240" w:lineRule="auto"/>
        <w:jc w:val="both"/>
        <w:rPr>
          <w:rFonts w:cs="Arial"/>
        </w:rPr>
      </w:pPr>
      <w:r w:rsidRPr="00AB6DD2">
        <w:rPr>
          <w:rFonts w:cs="Arial"/>
        </w:rPr>
        <w:t xml:space="preserve">Mindez egyidejűleg </w:t>
      </w:r>
      <w:r w:rsidRPr="00AB6DD2">
        <w:rPr>
          <w:rFonts w:cs="Arial"/>
          <w:u w:val="single"/>
        </w:rPr>
        <w:t>attitűdformálás</w:t>
      </w:r>
      <w:r w:rsidRPr="00AB6DD2">
        <w:rPr>
          <w:rFonts w:cs="Arial"/>
        </w:rPr>
        <w:t xml:space="preserve">, </w:t>
      </w:r>
      <w:r w:rsidRPr="00AB6DD2">
        <w:rPr>
          <w:rFonts w:cs="Arial"/>
          <w:u w:val="single"/>
        </w:rPr>
        <w:t>szokásalakítás</w:t>
      </w:r>
      <w:r w:rsidRPr="00AB6DD2">
        <w:rPr>
          <w:rFonts w:cs="Arial"/>
        </w:rPr>
        <w:t xml:space="preserve"> és egy határozott </w:t>
      </w:r>
      <w:r w:rsidRPr="00AB6DD2">
        <w:rPr>
          <w:rFonts w:cs="Arial"/>
          <w:u w:val="single"/>
        </w:rPr>
        <w:t>értékrend közvetítése</w:t>
      </w:r>
      <w:r w:rsidRPr="00AB6DD2">
        <w:rPr>
          <w:rFonts w:cs="Arial"/>
        </w:rPr>
        <w:t xml:space="preserve"> is.</w:t>
      </w:r>
    </w:p>
    <w:p w:rsidR="00C05EB6" w:rsidRPr="00AB6DD2" w:rsidRDefault="00C05EB6" w:rsidP="00C74398">
      <w:pPr>
        <w:spacing w:after="0" w:line="240" w:lineRule="auto"/>
        <w:jc w:val="both"/>
        <w:rPr>
          <w:rFonts w:cs="Arial"/>
        </w:rPr>
      </w:pPr>
      <w:r w:rsidRPr="00AB6DD2">
        <w:rPr>
          <w:rFonts w:cs="Arial"/>
        </w:rPr>
        <w:t>A legtöbbet azzal tehetjük, hogy felhívjuk a fiatalok figyelmét a problémákra és lehetséges megoldási módjaikra. Láttatnunk kell a világ nagyságát és szépségét, és abban reménykednünk, hogy felébresztjük tanítványaink érdeklődését ennek belső összefüggései iránt. Törekedjünk a kollégista pozitív jövőképének a kialakítására.</w:t>
      </w:r>
    </w:p>
    <w:p w:rsidR="00C05EB6" w:rsidRPr="00AB6DD2" w:rsidRDefault="00C05EB6" w:rsidP="00C74398">
      <w:pPr>
        <w:spacing w:after="0" w:line="240" w:lineRule="auto"/>
        <w:jc w:val="both"/>
        <w:rPr>
          <w:rFonts w:cs="Arial"/>
        </w:rPr>
      </w:pPr>
      <w:r w:rsidRPr="00AB6DD2">
        <w:rPr>
          <w:rFonts w:cs="Arial"/>
        </w:rPr>
        <w:t>A megvalósításhoz az alábbi tételek szükségesek:</w:t>
      </w:r>
    </w:p>
    <w:p w:rsidR="00C05EB6" w:rsidRPr="00AB6DD2" w:rsidRDefault="00C05EB6" w:rsidP="00C74398">
      <w:pPr>
        <w:numPr>
          <w:ilvl w:val="0"/>
          <w:numId w:val="33"/>
        </w:numPr>
        <w:tabs>
          <w:tab w:val="clear" w:pos="397"/>
          <w:tab w:val="num" w:pos="709"/>
        </w:tabs>
        <w:spacing w:after="0" w:line="240" w:lineRule="auto"/>
        <w:ind w:left="709" w:hanging="425"/>
        <w:jc w:val="both"/>
        <w:rPr>
          <w:rFonts w:cs="Arial"/>
        </w:rPr>
      </w:pPr>
      <w:r w:rsidRPr="00AB6DD2">
        <w:rPr>
          <w:rFonts w:cs="Arial"/>
        </w:rPr>
        <w:t>rendszerszemléletre való nevelés (holisztikus szemléletmód kialakítása),</w:t>
      </w:r>
    </w:p>
    <w:p w:rsidR="00C05EB6" w:rsidRPr="00AB6DD2" w:rsidRDefault="00C05EB6" w:rsidP="00C74398">
      <w:pPr>
        <w:numPr>
          <w:ilvl w:val="0"/>
          <w:numId w:val="33"/>
        </w:numPr>
        <w:tabs>
          <w:tab w:val="clear" w:pos="397"/>
          <w:tab w:val="num" w:pos="709"/>
        </w:tabs>
        <w:spacing w:after="0" w:line="240" w:lineRule="auto"/>
        <w:ind w:left="709" w:hanging="425"/>
        <w:jc w:val="both"/>
        <w:rPr>
          <w:rFonts w:cs="Arial"/>
        </w:rPr>
      </w:pPr>
      <w:r w:rsidRPr="00AB6DD2">
        <w:rPr>
          <w:rFonts w:cs="Arial"/>
        </w:rPr>
        <w:t>a globális válság lényegének megértése,</w:t>
      </w:r>
    </w:p>
    <w:p w:rsidR="00C05EB6" w:rsidRPr="00AB6DD2" w:rsidRDefault="00C05EB6" w:rsidP="00C74398">
      <w:pPr>
        <w:numPr>
          <w:ilvl w:val="0"/>
          <w:numId w:val="33"/>
        </w:numPr>
        <w:tabs>
          <w:tab w:val="clear" w:pos="397"/>
          <w:tab w:val="num" w:pos="709"/>
        </w:tabs>
        <w:spacing w:after="0" w:line="240" w:lineRule="auto"/>
        <w:ind w:left="709" w:hanging="425"/>
        <w:jc w:val="both"/>
        <w:rPr>
          <w:rFonts w:cs="Arial"/>
        </w:rPr>
      </w:pPr>
      <w:r w:rsidRPr="00AB6DD2">
        <w:rPr>
          <w:rFonts w:cs="Arial"/>
        </w:rPr>
        <w:t>a létminőség választásához szükséges értékek megmutatása, viselkedési normák kialakítása,</w:t>
      </w:r>
    </w:p>
    <w:p w:rsidR="00C05EB6" w:rsidRPr="00AB6DD2" w:rsidRDefault="00C05EB6" w:rsidP="00C74398">
      <w:pPr>
        <w:numPr>
          <w:ilvl w:val="0"/>
          <w:numId w:val="33"/>
        </w:numPr>
        <w:tabs>
          <w:tab w:val="clear" w:pos="397"/>
          <w:tab w:val="num" w:pos="709"/>
        </w:tabs>
        <w:spacing w:after="0" w:line="240" w:lineRule="auto"/>
        <w:ind w:left="709" w:hanging="425"/>
        <w:jc w:val="both"/>
        <w:rPr>
          <w:rFonts w:cs="Arial"/>
        </w:rPr>
      </w:pPr>
      <w:r w:rsidRPr="00AB6DD2">
        <w:rPr>
          <w:rFonts w:cs="Arial"/>
        </w:rPr>
        <w:t>a természet, az élet, a biológiai sokféleség jelentőségének megértése,</w:t>
      </w:r>
    </w:p>
    <w:p w:rsidR="00C05EB6" w:rsidRPr="00AB6DD2" w:rsidRDefault="00C05EB6" w:rsidP="00C74398">
      <w:pPr>
        <w:numPr>
          <w:ilvl w:val="0"/>
          <w:numId w:val="33"/>
        </w:numPr>
        <w:tabs>
          <w:tab w:val="clear" w:pos="397"/>
          <w:tab w:val="num" w:pos="709"/>
        </w:tabs>
        <w:spacing w:after="0" w:line="240" w:lineRule="auto"/>
        <w:ind w:left="709" w:hanging="425"/>
        <w:jc w:val="both"/>
        <w:rPr>
          <w:rFonts w:cs="Arial"/>
        </w:rPr>
      </w:pPr>
      <w:r w:rsidRPr="00AB6DD2">
        <w:rPr>
          <w:rFonts w:cs="Arial"/>
        </w:rPr>
        <w:t>ökológiai lábnyomunk meghatározása, indikátorok fejlesztése.</w:t>
      </w:r>
    </w:p>
    <w:p w:rsidR="00C05EB6" w:rsidRPr="00AB6DD2" w:rsidRDefault="00C05EB6" w:rsidP="00C74398">
      <w:pPr>
        <w:spacing w:after="0" w:line="240" w:lineRule="auto"/>
        <w:jc w:val="both"/>
        <w:rPr>
          <w:rFonts w:cs="Arial"/>
        </w:rPr>
      </w:pPr>
      <w:r w:rsidRPr="00AB6DD2">
        <w:rPr>
          <w:rFonts w:cs="Arial"/>
        </w:rPr>
        <w:t>Szervezett tevékenységi formák:</w:t>
      </w:r>
    </w:p>
    <w:p w:rsidR="00C05EB6" w:rsidRPr="00AB6DD2" w:rsidRDefault="00C05EB6" w:rsidP="00C74398">
      <w:pPr>
        <w:numPr>
          <w:ilvl w:val="0"/>
          <w:numId w:val="33"/>
        </w:numPr>
        <w:spacing w:after="0" w:line="240" w:lineRule="auto"/>
        <w:ind w:firstLine="20"/>
        <w:jc w:val="both"/>
        <w:rPr>
          <w:rFonts w:cs="Arial"/>
        </w:rPr>
      </w:pPr>
      <w:r w:rsidRPr="00AB6DD2">
        <w:rPr>
          <w:rFonts w:cs="Arial"/>
        </w:rPr>
        <w:t>a Föld Napján egy nagyobb program,</w:t>
      </w:r>
    </w:p>
    <w:p w:rsidR="00C05EB6" w:rsidRPr="00AB6DD2" w:rsidRDefault="00C05EB6" w:rsidP="00C74398">
      <w:pPr>
        <w:numPr>
          <w:ilvl w:val="0"/>
          <w:numId w:val="33"/>
        </w:numPr>
        <w:spacing w:after="0" w:line="240" w:lineRule="auto"/>
        <w:ind w:firstLine="20"/>
        <w:jc w:val="both"/>
        <w:rPr>
          <w:rFonts w:cs="Arial"/>
        </w:rPr>
      </w:pPr>
      <w:r w:rsidRPr="00AB6DD2">
        <w:rPr>
          <w:rFonts w:cs="Arial"/>
        </w:rPr>
        <w:t xml:space="preserve">egyéni feladatok egy-egy lokális probléma azonosítására, kollégium működése és környezetvédelem </w:t>
      </w:r>
    </w:p>
    <w:p w:rsidR="00C05EB6" w:rsidRPr="00AB6DD2" w:rsidRDefault="00C05EB6" w:rsidP="00C74398">
      <w:pPr>
        <w:numPr>
          <w:ilvl w:val="0"/>
          <w:numId w:val="33"/>
        </w:numPr>
        <w:spacing w:after="0" w:line="240" w:lineRule="auto"/>
        <w:ind w:firstLine="20"/>
        <w:jc w:val="both"/>
        <w:rPr>
          <w:rFonts w:cs="Arial"/>
        </w:rPr>
      </w:pPr>
      <w:r w:rsidRPr="00AB6DD2">
        <w:rPr>
          <w:rFonts w:cs="Arial"/>
        </w:rPr>
        <w:t xml:space="preserve">hulladékkezelés, szelektív hulladékgyűjtés megszervezése a kollégiumban, </w:t>
      </w:r>
    </w:p>
    <w:p w:rsidR="007152AD" w:rsidRPr="00AB6DD2" w:rsidRDefault="00C05EB6" w:rsidP="00C74398">
      <w:pPr>
        <w:numPr>
          <w:ilvl w:val="0"/>
          <w:numId w:val="34"/>
        </w:numPr>
        <w:tabs>
          <w:tab w:val="clear" w:pos="757"/>
          <w:tab w:val="num" w:pos="709"/>
        </w:tabs>
        <w:spacing w:after="0" w:line="240" w:lineRule="auto"/>
        <w:ind w:left="709" w:hanging="425"/>
        <w:jc w:val="both"/>
        <w:rPr>
          <w:rFonts w:cs="Arial"/>
        </w:rPr>
      </w:pPr>
      <w:r w:rsidRPr="00AB6DD2">
        <w:rPr>
          <w:rFonts w:cs="Arial"/>
        </w:rPr>
        <w:t>igények és szükségletek, környezetbarát termékek, helyes vásárlói szokások kialakítása (</w:t>
      </w:r>
      <w:proofErr w:type="spellStart"/>
      <w:r w:rsidRPr="00AB6DD2">
        <w:rPr>
          <w:rFonts w:cs="Arial"/>
        </w:rPr>
        <w:t>pl</w:t>
      </w:r>
      <w:proofErr w:type="spellEnd"/>
      <w:r w:rsidRPr="00AB6DD2">
        <w:rPr>
          <w:rFonts w:cs="Arial"/>
        </w:rPr>
        <w:t>.:„ne vásárolj nap” betartása).</w:t>
      </w:r>
    </w:p>
    <w:p w:rsidR="00DA029E" w:rsidRPr="00AB6DD2" w:rsidRDefault="007152AD" w:rsidP="00C74398">
      <w:pPr>
        <w:numPr>
          <w:ilvl w:val="0"/>
          <w:numId w:val="34"/>
        </w:numPr>
        <w:tabs>
          <w:tab w:val="clear" w:pos="757"/>
          <w:tab w:val="num" w:pos="709"/>
        </w:tabs>
        <w:spacing w:after="0" w:line="240" w:lineRule="auto"/>
        <w:ind w:left="709" w:hanging="425"/>
        <w:jc w:val="both"/>
        <w:rPr>
          <w:rFonts w:cs="Arial"/>
        </w:rPr>
      </w:pPr>
      <w:r w:rsidRPr="00AB6DD2">
        <w:rPr>
          <w:rFonts w:cs="Arial"/>
        </w:rPr>
        <w:t>Energiatakarékosságra és víz</w:t>
      </w:r>
      <w:r w:rsidR="00CA3C7D" w:rsidRPr="00AB6DD2">
        <w:rPr>
          <w:rFonts w:cs="Arial"/>
        </w:rPr>
        <w:t xml:space="preserve">zel való </w:t>
      </w:r>
      <w:r w:rsidRPr="00AB6DD2">
        <w:rPr>
          <w:rFonts w:cs="Arial"/>
        </w:rPr>
        <w:t>takarékosságra nevelés</w:t>
      </w:r>
      <w:r w:rsidR="00DA029E" w:rsidRPr="00AB6DD2">
        <w:rPr>
          <w:rFonts w:cs="Arial"/>
        </w:rPr>
        <w:t>,</w:t>
      </w:r>
    </w:p>
    <w:p w:rsidR="007152AD" w:rsidRPr="00AB6DD2" w:rsidRDefault="00CA3C7D" w:rsidP="00C74398">
      <w:pPr>
        <w:numPr>
          <w:ilvl w:val="0"/>
          <w:numId w:val="34"/>
        </w:numPr>
        <w:tabs>
          <w:tab w:val="clear" w:pos="757"/>
          <w:tab w:val="num" w:pos="709"/>
        </w:tabs>
        <w:spacing w:after="0" w:line="240" w:lineRule="auto"/>
        <w:ind w:left="709" w:hanging="425"/>
        <w:jc w:val="both"/>
        <w:rPr>
          <w:rFonts w:cs="Arial"/>
        </w:rPr>
      </w:pPr>
      <w:r w:rsidRPr="00AB6DD2">
        <w:rPr>
          <w:rFonts w:cs="Arial"/>
        </w:rPr>
        <w:t>természeti nevelés: csillagászati megfigyelések(távoli világok megismerése - Galilei- élmény, távcsöves bolygó- és Holdmegfigyelések, stb.)</w:t>
      </w:r>
    </w:p>
    <w:p w:rsidR="00C05EB6" w:rsidRPr="00AB6DD2" w:rsidRDefault="00C05EB6" w:rsidP="00C74398">
      <w:pPr>
        <w:spacing w:after="0" w:line="240" w:lineRule="auto"/>
        <w:ind w:left="360"/>
        <w:jc w:val="both"/>
        <w:rPr>
          <w:rFonts w:cs="Arial"/>
        </w:rPr>
      </w:pPr>
    </w:p>
    <w:p w:rsidR="00C05EB6" w:rsidRPr="00AB6DD2" w:rsidRDefault="005242A7" w:rsidP="00C74398">
      <w:pPr>
        <w:pStyle w:val="Cmsor1"/>
        <w:rPr>
          <w:rFonts w:asciiTheme="minorHAnsi" w:hAnsiTheme="minorHAnsi" w:cs="Arial"/>
        </w:rPr>
      </w:pPr>
      <w:bookmarkStart w:id="262" w:name="pr412"/>
      <w:bookmarkStart w:id="263" w:name="pr413"/>
      <w:bookmarkStart w:id="264" w:name="_Toc264636521"/>
      <w:bookmarkStart w:id="265" w:name="_Toc264877086"/>
      <w:bookmarkStart w:id="266" w:name="_Toc366013496"/>
      <w:bookmarkStart w:id="267" w:name="_Toc188375740"/>
      <w:bookmarkEnd w:id="262"/>
      <w:bookmarkEnd w:id="263"/>
      <w:r w:rsidRPr="00AB6DD2">
        <w:rPr>
          <w:rFonts w:asciiTheme="minorHAnsi" w:hAnsiTheme="minorHAnsi" w:cs="Arial"/>
        </w:rPr>
        <w:t>ÉLETPÁLYA-ÉPÍTÉS KOMPETENCIAFEJLESZTÉS, PÁLYAORIENTÁCIÓ SEGÍTÉSE</w:t>
      </w:r>
      <w:bookmarkEnd w:id="264"/>
      <w:bookmarkEnd w:id="265"/>
      <w:bookmarkEnd w:id="266"/>
      <w:bookmarkEnd w:id="267"/>
    </w:p>
    <w:p w:rsidR="00C05EB6" w:rsidRPr="00AB6DD2" w:rsidRDefault="00C05EB6" w:rsidP="00C74398">
      <w:pPr>
        <w:spacing w:after="0" w:line="240" w:lineRule="auto"/>
      </w:pPr>
    </w:p>
    <w:p w:rsidR="00C05EB6" w:rsidRPr="00AB6DD2" w:rsidRDefault="00C05EB6" w:rsidP="00C74398">
      <w:pPr>
        <w:spacing w:after="0" w:line="240" w:lineRule="auto"/>
        <w:jc w:val="both"/>
        <w:rPr>
          <w:rFonts w:cs="Arial"/>
        </w:rPr>
      </w:pPr>
      <w:r w:rsidRPr="00AB6DD2">
        <w:rPr>
          <w:rFonts w:cs="Arial"/>
          <w:u w:val="single"/>
        </w:rPr>
        <w:t>Cél:</w:t>
      </w:r>
      <w:r w:rsidRPr="00AB6DD2">
        <w:rPr>
          <w:rFonts w:cs="Arial"/>
        </w:rPr>
        <w:t xml:space="preserve"> Az életpálya-építésnek, mint bonyolult kompetenciastruktúrának a kifejlesztése a nevelés minden szakaszát és területét érintő pedagógiai feladat, melynek célja, megteremtődjenek azok a feltételek: ismeretek, képességek stb.</w:t>
      </w:r>
      <w:r w:rsidR="005242A7" w:rsidRPr="00AB6DD2">
        <w:rPr>
          <w:rFonts w:cs="Arial"/>
        </w:rPr>
        <w:t>,</w:t>
      </w:r>
      <w:r w:rsidRPr="00AB6DD2">
        <w:rPr>
          <w:rFonts w:cs="Arial"/>
        </w:rPr>
        <w:t xml:space="preserve"> amelyek alkalmassá teszik a tanulót az egész életen át tartó, tudatos és aktív életpálya-vezetésre. Ideális esetben az élethelyzet-döntések közelében ez az életpálya kép valóságos, így a döntések nem esetleges kényszerként, hanem természetes automatizmusként születnek meg.</w:t>
      </w:r>
    </w:p>
    <w:p w:rsidR="00C05EB6" w:rsidRPr="00AB6DD2" w:rsidRDefault="00C05EB6" w:rsidP="00C74398">
      <w:pPr>
        <w:spacing w:after="0" w:line="240" w:lineRule="auto"/>
        <w:jc w:val="both"/>
        <w:rPr>
          <w:rFonts w:cs="Arial"/>
        </w:rPr>
      </w:pPr>
      <w:r w:rsidRPr="00AB6DD2">
        <w:rPr>
          <w:rFonts w:cs="Arial"/>
        </w:rPr>
        <w:t xml:space="preserve">A tanulók reális pályaválasztásának elősegítése érdekében elengedhetetlen feladat az egyéni érdeklődésüknek, képességeiknek és továbbtanulási szándékuknak a megismerése és nyomon követése. E feladat ellátására különösen alkalmas a kollégium, mivel </w:t>
      </w:r>
      <w:proofErr w:type="spellStart"/>
      <w:r w:rsidRPr="00AB6DD2">
        <w:rPr>
          <w:rFonts w:cs="Arial"/>
        </w:rPr>
        <w:t>méréses</w:t>
      </w:r>
      <w:proofErr w:type="spellEnd"/>
      <w:r w:rsidRPr="00AB6DD2">
        <w:rPr>
          <w:rFonts w:cs="Arial"/>
        </w:rPr>
        <w:t xml:space="preserve"> módszerek alkalmazásával, szakmailag irányított lehetőségekkel, mint a különböző szakkörök, továbbtanulásra felkészítő programok, pályaorientációs foglalkozások moduláris oktatás keretében. Életpálya-építés kompetenciafejlesztés keretében a kollégisták elkészítik az egyéni </w:t>
      </w:r>
      <w:r w:rsidR="005242A7" w:rsidRPr="00AB6DD2">
        <w:rPr>
          <w:rFonts w:cs="Arial"/>
        </w:rPr>
        <w:t>karriertervüket</w:t>
      </w:r>
      <w:r w:rsidR="00DA029E" w:rsidRPr="00AB6DD2">
        <w:rPr>
          <w:rFonts w:cs="Arial"/>
        </w:rPr>
        <w:t xml:space="preserve">. Internetes szolgáltatásokat veszünk igénybe a pályaorientációs foglalkozásokon. </w:t>
      </w:r>
    </w:p>
    <w:p w:rsidR="00DA029E" w:rsidRPr="00AB6DD2" w:rsidRDefault="00C05EB6" w:rsidP="00C74398">
      <w:pPr>
        <w:pStyle w:val="Szvegtrzs"/>
        <w:spacing w:after="0"/>
        <w:jc w:val="both"/>
        <w:rPr>
          <w:rFonts w:cs="Arial"/>
        </w:rPr>
      </w:pPr>
      <w:r w:rsidRPr="00AB6DD2">
        <w:rPr>
          <w:rFonts w:cs="Arial"/>
        </w:rPr>
        <w:t xml:space="preserve">Igen jelentős szerepe van a pályaorientációban a volt kollégistákkal történő kapcsolattartásnak is, hisz a beszélgetések során szinte mindig szóba kerülnek a felsőoktatási intézmények, a munka világának követelményei, vizsgái. Bár a tanulók életpályára való felkészítése nem a középiskolában kezdődik, mégis a </w:t>
      </w:r>
      <w:r w:rsidRPr="00AB6DD2">
        <w:rPr>
          <w:rStyle w:val="SzvegtrzsFlkvr7"/>
          <w:rFonts w:asciiTheme="minorHAnsi" w:hAnsiTheme="minorHAnsi" w:cs="Arial"/>
          <w:sz w:val="22"/>
          <w:szCs w:val="22"/>
        </w:rPr>
        <w:t>pályaválasztás előkészítése</w:t>
      </w:r>
      <w:r w:rsidRPr="00AB6DD2">
        <w:rPr>
          <w:rFonts w:cs="Arial"/>
        </w:rPr>
        <w:t xml:space="preserve"> különösen jelentőséggel bír a kollégisták esetében, hisz pont a pályára való felkészülésük legintenzívebb szakaszát töltik a tanulók családjuktól távol, így a reális pályaválasztásuk érdekében a legtöbb segítséget a kollégiumtól kaphatják. </w:t>
      </w:r>
    </w:p>
    <w:p w:rsidR="00C05EB6" w:rsidRPr="00AB6DD2" w:rsidRDefault="00C05EB6" w:rsidP="00C74398">
      <w:pPr>
        <w:pStyle w:val="Szvegtrzs"/>
        <w:spacing w:after="0"/>
        <w:jc w:val="both"/>
        <w:rPr>
          <w:rFonts w:cs="Arial"/>
        </w:rPr>
      </w:pPr>
      <w:r w:rsidRPr="00AB6DD2">
        <w:rPr>
          <w:rFonts w:cs="Arial"/>
        </w:rPr>
        <w:t xml:space="preserve">A pályaorientáció a felnőtt lét szerepeire való felkészítés egyik fontos eleme. Célja, hogy segítse a tanulók kívánatos és lehetséges további iskola- és pályaválasztását az </w:t>
      </w:r>
      <w:r w:rsidRPr="00AB6DD2">
        <w:rPr>
          <w:rFonts w:cs="Arial"/>
          <w:b/>
        </w:rPr>
        <w:t>önismeret</w:t>
      </w:r>
      <w:r w:rsidRPr="00AB6DD2">
        <w:rPr>
          <w:rFonts w:cs="Arial"/>
        </w:rPr>
        <w:t>, a pályaismeret és a társadalmi kihívások, a gazdasági helyzet tükrében. Tudatosítani kell a tanulóinkban, hogy életük során többször kényszerülhetnek pályamódosításra. Ezért kollégiumunk lehetőségeihez képest átfogó fejlesztést kínál, anyanyelvi és idegen nyelvi kommunikációból, esztétikai – művészeti tudatosság, kifejezőkészség, hatékony önálló tanulás és digitális kompetenciák területén.</w:t>
      </w:r>
    </w:p>
    <w:p w:rsidR="005242A7" w:rsidRPr="00AB6DD2" w:rsidRDefault="005242A7" w:rsidP="00C74398">
      <w:pPr>
        <w:pStyle w:val="Szvegtrzs"/>
        <w:spacing w:after="0"/>
        <w:jc w:val="both"/>
        <w:rPr>
          <w:rFonts w:cs="Arial"/>
        </w:rPr>
      </w:pPr>
    </w:p>
    <w:p w:rsidR="00C05EB6" w:rsidRPr="00AB6DD2" w:rsidRDefault="00265EAD" w:rsidP="00C74398">
      <w:pPr>
        <w:pStyle w:val="Cmsor1"/>
        <w:rPr>
          <w:rFonts w:asciiTheme="minorHAnsi" w:hAnsiTheme="minorHAnsi" w:cs="Arial"/>
        </w:rPr>
      </w:pPr>
      <w:bookmarkStart w:id="268" w:name="_Toc259513089"/>
      <w:bookmarkStart w:id="269" w:name="_Toc264289861"/>
      <w:bookmarkStart w:id="270" w:name="_Toc264296739"/>
      <w:bookmarkStart w:id="271" w:name="_Toc264636522"/>
      <w:bookmarkStart w:id="272" w:name="_Toc264877087"/>
      <w:bookmarkStart w:id="273" w:name="_Toc366013497"/>
      <w:bookmarkStart w:id="274" w:name="_Toc188375741"/>
      <w:r w:rsidRPr="00AB6DD2">
        <w:rPr>
          <w:rFonts w:asciiTheme="minorHAnsi" w:hAnsiTheme="minorHAnsi" w:cs="Arial"/>
        </w:rPr>
        <w:t>A KOLLÉGIUM HAGYOMÁNYAI</w:t>
      </w:r>
      <w:bookmarkEnd w:id="268"/>
      <w:bookmarkEnd w:id="269"/>
      <w:bookmarkEnd w:id="270"/>
      <w:bookmarkEnd w:id="271"/>
      <w:bookmarkEnd w:id="272"/>
      <w:bookmarkEnd w:id="273"/>
      <w:r w:rsidRPr="00AB6DD2">
        <w:rPr>
          <w:rFonts w:asciiTheme="minorHAnsi" w:hAnsiTheme="minorHAnsi" w:cs="Arial"/>
        </w:rPr>
        <w:t xml:space="preserve"> ÉS TOVÁBBFEJLESZTÉSÉNEK TERVE</w:t>
      </w:r>
      <w:bookmarkEnd w:id="274"/>
    </w:p>
    <w:p w:rsidR="00C05EB6" w:rsidRPr="00AB6DD2" w:rsidRDefault="00C05EB6" w:rsidP="00C74398">
      <w:pPr>
        <w:spacing w:after="0" w:line="240" w:lineRule="auto"/>
        <w:jc w:val="both"/>
        <w:rPr>
          <w:rFonts w:cs="Arial"/>
          <w:b/>
        </w:rPr>
      </w:pPr>
    </w:p>
    <w:p w:rsidR="00C05EB6" w:rsidRPr="00AB6DD2" w:rsidRDefault="00C05EB6" w:rsidP="00C74398">
      <w:pPr>
        <w:spacing w:after="0" w:line="240" w:lineRule="auto"/>
        <w:jc w:val="both"/>
        <w:rPr>
          <w:rFonts w:cs="Arial"/>
          <w:b/>
        </w:rPr>
      </w:pPr>
      <w:r w:rsidRPr="00AB6DD2">
        <w:rPr>
          <w:rFonts w:cs="Arial"/>
          <w:b/>
        </w:rPr>
        <w:t>Értekezletek rendje:</w:t>
      </w:r>
    </w:p>
    <w:p w:rsidR="00C05EB6" w:rsidRPr="00AB6DD2" w:rsidRDefault="00C05EB6" w:rsidP="00C74398">
      <w:pPr>
        <w:widowControl w:val="0"/>
        <w:numPr>
          <w:ilvl w:val="0"/>
          <w:numId w:val="19"/>
        </w:numPr>
        <w:suppressAutoHyphens/>
        <w:spacing w:after="0" w:line="240" w:lineRule="auto"/>
        <w:jc w:val="both"/>
        <w:rPr>
          <w:rFonts w:cs="Arial"/>
        </w:rPr>
      </w:pPr>
      <w:r w:rsidRPr="00AB6DD2">
        <w:rPr>
          <w:rFonts w:cs="Arial"/>
        </w:rPr>
        <w:t>tanévnyitó és tanévzáró értekezlet</w:t>
      </w:r>
      <w:r w:rsidR="005242A7" w:rsidRPr="00AB6DD2">
        <w:rPr>
          <w:rFonts w:cs="Arial"/>
        </w:rPr>
        <w:t>,</w:t>
      </w:r>
    </w:p>
    <w:p w:rsidR="00C05EB6" w:rsidRPr="00AB6DD2" w:rsidRDefault="00C05EB6" w:rsidP="00C74398">
      <w:pPr>
        <w:widowControl w:val="0"/>
        <w:numPr>
          <w:ilvl w:val="0"/>
          <w:numId w:val="20"/>
        </w:numPr>
        <w:suppressAutoHyphens/>
        <w:spacing w:after="0" w:line="240" w:lineRule="auto"/>
        <w:jc w:val="both"/>
        <w:rPr>
          <w:rFonts w:cs="Arial"/>
        </w:rPr>
      </w:pPr>
      <w:r w:rsidRPr="00AB6DD2">
        <w:rPr>
          <w:rFonts w:cs="Arial"/>
        </w:rPr>
        <w:t>félévi nevelési értekezlet a fejlesztő stratégia kidolgozásával</w:t>
      </w:r>
      <w:r w:rsidR="005242A7" w:rsidRPr="00AB6DD2">
        <w:rPr>
          <w:rFonts w:cs="Arial"/>
        </w:rPr>
        <w:t>,</w:t>
      </w:r>
    </w:p>
    <w:p w:rsidR="00C05EB6" w:rsidRPr="00AB6DD2" w:rsidRDefault="00C05EB6" w:rsidP="00C74398">
      <w:pPr>
        <w:widowControl w:val="0"/>
        <w:numPr>
          <w:ilvl w:val="0"/>
          <w:numId w:val="20"/>
        </w:numPr>
        <w:suppressAutoHyphens/>
        <w:spacing w:after="0" w:line="240" w:lineRule="auto"/>
        <w:jc w:val="both"/>
        <w:rPr>
          <w:rFonts w:cs="Arial"/>
        </w:rPr>
      </w:pPr>
      <w:r w:rsidRPr="00AB6DD2">
        <w:rPr>
          <w:rFonts w:cs="Arial"/>
        </w:rPr>
        <w:t>szülői értekezlet</w:t>
      </w:r>
      <w:r w:rsidR="005242A7" w:rsidRPr="00AB6DD2">
        <w:rPr>
          <w:rFonts w:cs="Arial"/>
        </w:rPr>
        <w:t xml:space="preserve"> és fogadóóra az iskolai </w:t>
      </w:r>
      <w:r w:rsidRPr="00AB6DD2">
        <w:rPr>
          <w:rFonts w:cs="Arial"/>
        </w:rPr>
        <w:t>sz</w:t>
      </w:r>
      <w:r w:rsidR="005242A7" w:rsidRPr="00AB6DD2">
        <w:rPr>
          <w:rFonts w:cs="Arial"/>
        </w:rPr>
        <w:t>ülői értekezletet, fogadóórát megelőző órákban,</w:t>
      </w:r>
    </w:p>
    <w:p w:rsidR="00C05EB6" w:rsidRPr="00AB6DD2" w:rsidRDefault="005242A7" w:rsidP="00C74398">
      <w:pPr>
        <w:widowControl w:val="0"/>
        <w:numPr>
          <w:ilvl w:val="0"/>
          <w:numId w:val="20"/>
        </w:numPr>
        <w:suppressAutoHyphens/>
        <w:spacing w:after="0" w:line="240" w:lineRule="auto"/>
        <w:jc w:val="both"/>
        <w:rPr>
          <w:rFonts w:cs="Arial"/>
        </w:rPr>
      </w:pPr>
      <w:r w:rsidRPr="00AB6DD2">
        <w:rPr>
          <w:rFonts w:cs="Arial"/>
        </w:rPr>
        <w:t>n</w:t>
      </w:r>
      <w:r w:rsidR="00C05EB6" w:rsidRPr="00AB6DD2">
        <w:rPr>
          <w:rFonts w:cs="Arial"/>
        </w:rPr>
        <w:t>evelési értekezlet (</w:t>
      </w:r>
      <w:proofErr w:type="spellStart"/>
      <w:r w:rsidR="00C05EB6" w:rsidRPr="00AB6DD2">
        <w:rPr>
          <w:rFonts w:cs="Arial"/>
        </w:rPr>
        <w:t>tanévente</w:t>
      </w:r>
      <w:proofErr w:type="spellEnd"/>
      <w:r w:rsidR="00C05EB6" w:rsidRPr="00AB6DD2">
        <w:rPr>
          <w:rFonts w:cs="Arial"/>
        </w:rPr>
        <w:t xml:space="preserve"> legalább egy)</w:t>
      </w:r>
      <w:r w:rsidRPr="00AB6DD2">
        <w:rPr>
          <w:rFonts w:cs="Arial"/>
        </w:rPr>
        <w:t>,</w:t>
      </w:r>
    </w:p>
    <w:p w:rsidR="00C05EB6" w:rsidRPr="00AB6DD2" w:rsidRDefault="005242A7" w:rsidP="00C74398">
      <w:pPr>
        <w:widowControl w:val="0"/>
        <w:numPr>
          <w:ilvl w:val="0"/>
          <w:numId w:val="20"/>
        </w:numPr>
        <w:suppressAutoHyphens/>
        <w:spacing w:after="0" w:line="240" w:lineRule="auto"/>
        <w:jc w:val="both"/>
        <w:rPr>
          <w:rFonts w:cs="Arial"/>
        </w:rPr>
      </w:pPr>
      <w:r w:rsidRPr="00AB6DD2">
        <w:rPr>
          <w:rFonts w:cs="Arial"/>
        </w:rPr>
        <w:t>i</w:t>
      </w:r>
      <w:r w:rsidR="00C05EB6" w:rsidRPr="00AB6DD2">
        <w:rPr>
          <w:rFonts w:cs="Arial"/>
        </w:rPr>
        <w:t>ntézményi szintű vezetői értekezlet</w:t>
      </w:r>
      <w:r w:rsidRPr="00AB6DD2">
        <w:rPr>
          <w:rFonts w:cs="Arial"/>
        </w:rPr>
        <w:t>,</w:t>
      </w:r>
    </w:p>
    <w:p w:rsidR="00C05EB6" w:rsidRPr="00AB6DD2" w:rsidRDefault="00C05EB6" w:rsidP="00C74398">
      <w:pPr>
        <w:widowControl w:val="0"/>
        <w:numPr>
          <w:ilvl w:val="0"/>
          <w:numId w:val="20"/>
        </w:numPr>
        <w:suppressAutoHyphens/>
        <w:spacing w:after="0" w:line="240" w:lineRule="auto"/>
        <w:jc w:val="both"/>
        <w:rPr>
          <w:rFonts w:cs="Arial"/>
        </w:rPr>
      </w:pPr>
      <w:r w:rsidRPr="00AB6DD2">
        <w:rPr>
          <w:rFonts w:cs="Arial"/>
        </w:rPr>
        <w:t>naponta nevelői munkamegbeszélés</w:t>
      </w:r>
      <w:r w:rsidR="005242A7" w:rsidRPr="00AB6DD2">
        <w:rPr>
          <w:rFonts w:cs="Arial"/>
        </w:rPr>
        <w:t>.</w:t>
      </w:r>
    </w:p>
    <w:p w:rsidR="005242A7" w:rsidRPr="00AB6DD2" w:rsidRDefault="005242A7" w:rsidP="00C74398">
      <w:pPr>
        <w:spacing w:after="0" w:line="240" w:lineRule="auto"/>
        <w:ind w:left="991" w:hanging="915"/>
        <w:jc w:val="both"/>
        <w:rPr>
          <w:rFonts w:cs="Arial"/>
          <w:b/>
        </w:rPr>
      </w:pPr>
    </w:p>
    <w:p w:rsidR="00C05EB6" w:rsidRPr="00AB6DD2" w:rsidRDefault="00C05EB6" w:rsidP="00C74398">
      <w:pPr>
        <w:spacing w:after="0" w:line="240" w:lineRule="auto"/>
        <w:ind w:left="991" w:hanging="915"/>
        <w:jc w:val="both"/>
        <w:rPr>
          <w:rFonts w:cs="Arial"/>
          <w:b/>
        </w:rPr>
      </w:pPr>
      <w:r w:rsidRPr="00AB6DD2">
        <w:rPr>
          <w:rFonts w:cs="Arial"/>
          <w:b/>
        </w:rPr>
        <w:t>Hagyományok rendje:</w:t>
      </w:r>
    </w:p>
    <w:p w:rsidR="00C05EB6" w:rsidRPr="00AB6DD2" w:rsidRDefault="00C05EB6" w:rsidP="005242A7">
      <w:pPr>
        <w:pStyle w:val="Szvegtrzs"/>
        <w:spacing w:after="0"/>
        <w:jc w:val="both"/>
        <w:rPr>
          <w:rFonts w:cs="Arial"/>
        </w:rPr>
      </w:pPr>
      <w:r w:rsidRPr="00AB6DD2">
        <w:rPr>
          <w:rFonts w:cs="Arial"/>
        </w:rPr>
        <w:t xml:space="preserve">A kollégium az iskoláktól függetlenül </w:t>
      </w:r>
      <w:r w:rsidR="005242A7" w:rsidRPr="00AB6DD2">
        <w:rPr>
          <w:rFonts w:cs="Arial"/>
        </w:rPr>
        <w:t>tartja meg rendezvényeit, időpontját hozzáigazítja a tanulók iskolai programjaihoz.</w:t>
      </w:r>
    </w:p>
    <w:p w:rsidR="00C05EB6" w:rsidRPr="00AB6DD2" w:rsidRDefault="00C05EB6" w:rsidP="00C74398">
      <w:pPr>
        <w:spacing w:after="0" w:line="240" w:lineRule="auto"/>
        <w:ind w:left="991" w:hanging="915"/>
        <w:jc w:val="both"/>
        <w:rPr>
          <w:rFonts w:cs="Arial"/>
        </w:rPr>
      </w:pPr>
      <w:r w:rsidRPr="00AB6DD2">
        <w:rPr>
          <w:rFonts w:cs="Arial"/>
        </w:rPr>
        <w:t>Intézményi szintű rendezvényeink:</w:t>
      </w:r>
    </w:p>
    <w:p w:rsidR="00C05EB6" w:rsidRPr="00AB6DD2" w:rsidRDefault="00C05EB6" w:rsidP="00C74398">
      <w:pPr>
        <w:widowControl w:val="0"/>
        <w:numPr>
          <w:ilvl w:val="3"/>
          <w:numId w:val="20"/>
        </w:numPr>
        <w:tabs>
          <w:tab w:val="clear" w:pos="1800"/>
          <w:tab w:val="num" w:pos="709"/>
        </w:tabs>
        <w:suppressAutoHyphens/>
        <w:spacing w:after="0" w:line="240" w:lineRule="auto"/>
        <w:ind w:left="709" w:hanging="425"/>
        <w:jc w:val="both"/>
        <w:rPr>
          <w:rFonts w:cs="Arial"/>
        </w:rPr>
      </w:pPr>
      <w:r w:rsidRPr="00AB6DD2">
        <w:rPr>
          <w:rFonts w:cs="Arial"/>
        </w:rPr>
        <w:t xml:space="preserve">Gólya-bál - 9. évfolyamosaink avatása </w:t>
      </w:r>
    </w:p>
    <w:p w:rsidR="00C05EB6" w:rsidRPr="00AB6DD2" w:rsidRDefault="00C05EB6" w:rsidP="00C74398">
      <w:pPr>
        <w:widowControl w:val="0"/>
        <w:numPr>
          <w:ilvl w:val="3"/>
          <w:numId w:val="20"/>
        </w:numPr>
        <w:tabs>
          <w:tab w:val="clear" w:pos="1800"/>
          <w:tab w:val="num" w:pos="709"/>
        </w:tabs>
        <w:suppressAutoHyphens/>
        <w:spacing w:after="0" w:line="240" w:lineRule="auto"/>
        <w:ind w:left="709" w:hanging="425"/>
        <w:jc w:val="both"/>
        <w:rPr>
          <w:rFonts w:cs="Arial"/>
        </w:rPr>
      </w:pPr>
      <w:r w:rsidRPr="00AB6DD2">
        <w:rPr>
          <w:rFonts w:cs="Arial"/>
        </w:rPr>
        <w:t>Télapó-buli</w:t>
      </w:r>
    </w:p>
    <w:p w:rsidR="00C05EB6" w:rsidRPr="00AB6DD2" w:rsidRDefault="00C05EB6" w:rsidP="00C74398">
      <w:pPr>
        <w:widowControl w:val="0"/>
        <w:numPr>
          <w:ilvl w:val="3"/>
          <w:numId w:val="20"/>
        </w:numPr>
        <w:tabs>
          <w:tab w:val="clear" w:pos="1800"/>
          <w:tab w:val="num" w:pos="709"/>
        </w:tabs>
        <w:suppressAutoHyphens/>
        <w:spacing w:after="0" w:line="240" w:lineRule="auto"/>
        <w:ind w:left="709" w:hanging="425"/>
        <w:jc w:val="both"/>
        <w:rPr>
          <w:rFonts w:cs="Arial"/>
        </w:rPr>
      </w:pPr>
      <w:r w:rsidRPr="00AB6DD2">
        <w:rPr>
          <w:rFonts w:cs="Arial"/>
        </w:rPr>
        <w:t>Karácsonyi ünnepség</w:t>
      </w:r>
    </w:p>
    <w:p w:rsidR="00C05EB6" w:rsidRPr="00AB6DD2" w:rsidRDefault="00C05EB6" w:rsidP="00C74398">
      <w:pPr>
        <w:widowControl w:val="0"/>
        <w:numPr>
          <w:ilvl w:val="3"/>
          <w:numId w:val="20"/>
        </w:numPr>
        <w:tabs>
          <w:tab w:val="clear" w:pos="1800"/>
          <w:tab w:val="num" w:pos="709"/>
        </w:tabs>
        <w:suppressAutoHyphens/>
        <w:spacing w:after="0" w:line="240" w:lineRule="auto"/>
        <w:ind w:left="709" w:hanging="425"/>
        <w:jc w:val="both"/>
        <w:rPr>
          <w:rFonts w:cs="Arial"/>
        </w:rPr>
      </w:pPr>
      <w:r w:rsidRPr="00AB6DD2">
        <w:rPr>
          <w:rFonts w:cs="Arial"/>
        </w:rPr>
        <w:t>Valentin nap</w:t>
      </w:r>
    </w:p>
    <w:p w:rsidR="00C05EB6" w:rsidRPr="00AB6DD2" w:rsidRDefault="00C05EB6" w:rsidP="00C74398">
      <w:pPr>
        <w:widowControl w:val="0"/>
        <w:numPr>
          <w:ilvl w:val="3"/>
          <w:numId w:val="20"/>
        </w:numPr>
        <w:tabs>
          <w:tab w:val="clear" w:pos="1800"/>
          <w:tab w:val="num" w:pos="709"/>
        </w:tabs>
        <w:suppressAutoHyphens/>
        <w:spacing w:after="0" w:line="240" w:lineRule="auto"/>
        <w:ind w:left="709" w:hanging="425"/>
        <w:jc w:val="both"/>
        <w:rPr>
          <w:rFonts w:cs="Arial"/>
        </w:rPr>
      </w:pPr>
      <w:r w:rsidRPr="00AB6DD2">
        <w:rPr>
          <w:rFonts w:cs="Arial"/>
        </w:rPr>
        <w:t>Farsangi bál</w:t>
      </w:r>
    </w:p>
    <w:p w:rsidR="00C05EB6" w:rsidRPr="00AB6DD2" w:rsidRDefault="00C05EB6" w:rsidP="00C74398">
      <w:pPr>
        <w:widowControl w:val="0"/>
        <w:numPr>
          <w:ilvl w:val="3"/>
          <w:numId w:val="20"/>
        </w:numPr>
        <w:tabs>
          <w:tab w:val="clear" w:pos="1800"/>
          <w:tab w:val="num" w:pos="709"/>
        </w:tabs>
        <w:suppressAutoHyphens/>
        <w:spacing w:after="0" w:line="240" w:lineRule="auto"/>
        <w:ind w:left="709" w:hanging="425"/>
        <w:jc w:val="both"/>
        <w:rPr>
          <w:rFonts w:cs="Arial"/>
        </w:rPr>
      </w:pPr>
      <w:r w:rsidRPr="00AB6DD2">
        <w:rPr>
          <w:rFonts w:cs="Arial"/>
        </w:rPr>
        <w:t xml:space="preserve">Nőnap </w:t>
      </w:r>
    </w:p>
    <w:p w:rsidR="005242A7" w:rsidRPr="00AB6DD2" w:rsidRDefault="005242A7" w:rsidP="00C74398">
      <w:pPr>
        <w:widowControl w:val="0"/>
        <w:numPr>
          <w:ilvl w:val="3"/>
          <w:numId w:val="20"/>
        </w:numPr>
        <w:tabs>
          <w:tab w:val="clear" w:pos="1800"/>
          <w:tab w:val="num" w:pos="709"/>
        </w:tabs>
        <w:suppressAutoHyphens/>
        <w:spacing w:after="0" w:line="240" w:lineRule="auto"/>
        <w:ind w:left="709" w:hanging="425"/>
        <w:jc w:val="both"/>
        <w:rPr>
          <w:rFonts w:cs="Arial"/>
        </w:rPr>
      </w:pPr>
      <w:r w:rsidRPr="00AB6DD2">
        <w:rPr>
          <w:rFonts w:cs="Arial"/>
        </w:rPr>
        <w:t>költészet napi közös szavalás, verselés</w:t>
      </w:r>
    </w:p>
    <w:p w:rsidR="00C05EB6" w:rsidRPr="00AB6DD2" w:rsidRDefault="005242A7" w:rsidP="00C74398">
      <w:pPr>
        <w:widowControl w:val="0"/>
        <w:numPr>
          <w:ilvl w:val="3"/>
          <w:numId w:val="20"/>
        </w:numPr>
        <w:tabs>
          <w:tab w:val="clear" w:pos="1800"/>
          <w:tab w:val="num" w:pos="709"/>
        </w:tabs>
        <w:suppressAutoHyphens/>
        <w:spacing w:after="0" w:line="240" w:lineRule="auto"/>
        <w:ind w:left="709" w:hanging="425"/>
        <w:jc w:val="both"/>
        <w:rPr>
          <w:rFonts w:cs="Arial"/>
        </w:rPr>
      </w:pPr>
      <w:r w:rsidRPr="00AB6DD2">
        <w:rPr>
          <w:rFonts w:cs="Arial"/>
        </w:rPr>
        <w:t>l</w:t>
      </w:r>
      <w:r w:rsidR="00C05EB6" w:rsidRPr="00AB6DD2">
        <w:rPr>
          <w:rFonts w:cs="Arial"/>
        </w:rPr>
        <w:t>egalább egy három hetet meghaladó projekt</w:t>
      </w:r>
    </w:p>
    <w:p w:rsidR="00C05EB6" w:rsidRPr="00AB6DD2" w:rsidRDefault="005242A7" w:rsidP="00C74398">
      <w:pPr>
        <w:widowControl w:val="0"/>
        <w:numPr>
          <w:ilvl w:val="3"/>
          <w:numId w:val="20"/>
        </w:numPr>
        <w:tabs>
          <w:tab w:val="clear" w:pos="1800"/>
          <w:tab w:val="num" w:pos="709"/>
        </w:tabs>
        <w:suppressAutoHyphens/>
        <w:spacing w:after="0" w:line="240" w:lineRule="auto"/>
        <w:ind w:left="709" w:hanging="425"/>
        <w:jc w:val="both"/>
        <w:rPr>
          <w:rFonts w:cs="Arial"/>
        </w:rPr>
      </w:pPr>
      <w:r w:rsidRPr="00AB6DD2">
        <w:rPr>
          <w:rFonts w:cs="Arial"/>
        </w:rPr>
        <w:lastRenderedPageBreak/>
        <w:t>legalább egy t</w:t>
      </w:r>
      <w:r w:rsidR="00C05EB6" w:rsidRPr="00AB6DD2">
        <w:rPr>
          <w:rFonts w:cs="Arial"/>
        </w:rPr>
        <w:t xml:space="preserve">émahét </w:t>
      </w:r>
    </w:p>
    <w:p w:rsidR="00C05EB6" w:rsidRPr="00AB6DD2" w:rsidRDefault="00C05EB6" w:rsidP="00C74398">
      <w:pPr>
        <w:widowControl w:val="0"/>
        <w:numPr>
          <w:ilvl w:val="3"/>
          <w:numId w:val="20"/>
        </w:numPr>
        <w:tabs>
          <w:tab w:val="clear" w:pos="1800"/>
          <w:tab w:val="num" w:pos="709"/>
        </w:tabs>
        <w:suppressAutoHyphens/>
        <w:spacing w:after="0" w:line="240" w:lineRule="auto"/>
        <w:ind w:left="709" w:hanging="425"/>
        <w:jc w:val="both"/>
        <w:rPr>
          <w:rFonts w:cs="Arial"/>
        </w:rPr>
      </w:pPr>
      <w:r w:rsidRPr="00AB6DD2">
        <w:rPr>
          <w:rFonts w:cs="Arial"/>
        </w:rPr>
        <w:t>Kollégiumi ballagás</w:t>
      </w:r>
    </w:p>
    <w:p w:rsidR="00C05EB6" w:rsidRPr="00AB6DD2" w:rsidRDefault="00C05EB6" w:rsidP="00C74398">
      <w:pPr>
        <w:widowControl w:val="0"/>
        <w:numPr>
          <w:ilvl w:val="3"/>
          <w:numId w:val="20"/>
        </w:numPr>
        <w:tabs>
          <w:tab w:val="clear" w:pos="1800"/>
          <w:tab w:val="num" w:pos="709"/>
        </w:tabs>
        <w:suppressAutoHyphens/>
        <w:spacing w:after="0" w:line="240" w:lineRule="auto"/>
        <w:ind w:left="709" w:hanging="425"/>
        <w:jc w:val="both"/>
        <w:rPr>
          <w:rFonts w:cs="Arial"/>
        </w:rPr>
      </w:pPr>
      <w:r w:rsidRPr="00AB6DD2">
        <w:rPr>
          <w:rFonts w:cs="Arial"/>
        </w:rPr>
        <w:t>Gólya-tábor – június második felében</w:t>
      </w:r>
    </w:p>
    <w:p w:rsidR="00C05EB6" w:rsidRPr="00AB6DD2" w:rsidRDefault="00C05EB6" w:rsidP="00C74398">
      <w:pPr>
        <w:widowControl w:val="0"/>
        <w:numPr>
          <w:ilvl w:val="3"/>
          <w:numId w:val="20"/>
        </w:numPr>
        <w:tabs>
          <w:tab w:val="clear" w:pos="1800"/>
          <w:tab w:val="num" w:pos="709"/>
        </w:tabs>
        <w:suppressAutoHyphens/>
        <w:spacing w:after="0" w:line="240" w:lineRule="auto"/>
        <w:ind w:left="709" w:hanging="425"/>
        <w:jc w:val="both"/>
        <w:rPr>
          <w:rFonts w:cs="Arial"/>
        </w:rPr>
      </w:pPr>
      <w:r w:rsidRPr="00AB6DD2">
        <w:rPr>
          <w:rFonts w:cs="Arial"/>
        </w:rPr>
        <w:t>Diákfórum</w:t>
      </w:r>
    </w:p>
    <w:p w:rsidR="00C05EB6" w:rsidRPr="00AB6DD2" w:rsidRDefault="00C05EB6" w:rsidP="00C74398">
      <w:pPr>
        <w:widowControl w:val="0"/>
        <w:numPr>
          <w:ilvl w:val="3"/>
          <w:numId w:val="20"/>
        </w:numPr>
        <w:tabs>
          <w:tab w:val="clear" w:pos="1800"/>
          <w:tab w:val="num" w:pos="709"/>
        </w:tabs>
        <w:suppressAutoHyphens/>
        <w:spacing w:after="0" w:line="240" w:lineRule="auto"/>
        <w:ind w:left="709" w:hanging="425"/>
        <w:jc w:val="both"/>
        <w:rPr>
          <w:rFonts w:cs="Arial"/>
        </w:rPr>
      </w:pPr>
      <w:r w:rsidRPr="00AB6DD2">
        <w:rPr>
          <w:rFonts w:cs="Arial"/>
        </w:rPr>
        <w:t>AJKP projektek</w:t>
      </w:r>
    </w:p>
    <w:p w:rsidR="005242A7" w:rsidRPr="00AB6DD2" w:rsidRDefault="005242A7" w:rsidP="005242A7">
      <w:pPr>
        <w:spacing w:after="0" w:line="240" w:lineRule="auto"/>
        <w:ind w:left="991" w:hanging="915"/>
        <w:jc w:val="both"/>
        <w:rPr>
          <w:rFonts w:cs="Arial"/>
        </w:rPr>
      </w:pPr>
    </w:p>
    <w:p w:rsidR="00C05EB6" w:rsidRPr="00AB6DD2" w:rsidRDefault="00C05EB6" w:rsidP="005242A7">
      <w:pPr>
        <w:spacing w:after="0" w:line="240" w:lineRule="auto"/>
        <w:ind w:left="991" w:hanging="915"/>
        <w:jc w:val="both"/>
        <w:rPr>
          <w:rFonts w:cs="Arial"/>
        </w:rPr>
      </w:pPr>
      <w:r w:rsidRPr="00AB6DD2">
        <w:rPr>
          <w:rFonts w:cs="Arial"/>
        </w:rPr>
        <w:t xml:space="preserve">Ünnepek, megemlékezések: </w:t>
      </w:r>
    </w:p>
    <w:p w:rsidR="00C05EB6" w:rsidRPr="00AB6DD2" w:rsidRDefault="00C05EB6" w:rsidP="00ED6BBB">
      <w:pPr>
        <w:pStyle w:val="Szvegtrzs2"/>
        <w:numPr>
          <w:ilvl w:val="0"/>
          <w:numId w:val="51"/>
        </w:numPr>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 xml:space="preserve"> az aradi vértanúk emléknapja (október 6.),</w:t>
      </w:r>
    </w:p>
    <w:p w:rsidR="00C05EB6" w:rsidRPr="00AB6DD2" w:rsidRDefault="00C05EB6" w:rsidP="00ED6BBB">
      <w:pPr>
        <w:pStyle w:val="Szvegtrzs2"/>
        <w:numPr>
          <w:ilvl w:val="0"/>
          <w:numId w:val="51"/>
        </w:numPr>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 xml:space="preserve"> a kommunista és egyéb diktatúrák áldozatai (február 25.),</w:t>
      </w:r>
    </w:p>
    <w:p w:rsidR="00C05EB6" w:rsidRPr="00AB6DD2" w:rsidRDefault="00C05EB6" w:rsidP="00ED6BBB">
      <w:pPr>
        <w:pStyle w:val="Szvegtrzs2"/>
        <w:numPr>
          <w:ilvl w:val="0"/>
          <w:numId w:val="51"/>
        </w:numPr>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 xml:space="preserve"> a holokauszt áldozatai (április 16.),</w:t>
      </w:r>
    </w:p>
    <w:p w:rsidR="00C05EB6" w:rsidRPr="00AB6DD2" w:rsidRDefault="00C05EB6" w:rsidP="00ED6BBB">
      <w:pPr>
        <w:pStyle w:val="Szvegtrzs2"/>
        <w:numPr>
          <w:ilvl w:val="0"/>
          <w:numId w:val="51"/>
        </w:numPr>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 xml:space="preserve"> a Nemzeti Összetartozás Napja (június 4.), </w:t>
      </w:r>
    </w:p>
    <w:p w:rsidR="00C05EB6" w:rsidRPr="00AB6DD2" w:rsidRDefault="00C05EB6" w:rsidP="00ED6BBB">
      <w:pPr>
        <w:pStyle w:val="Szvegtrzs2"/>
        <w:numPr>
          <w:ilvl w:val="0"/>
          <w:numId w:val="51"/>
        </w:numPr>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z w:val="22"/>
          <w:szCs w:val="22"/>
        </w:rPr>
        <w:t>a március 15-ei és az október 23-ai nemzeti ünnepek</w:t>
      </w:r>
      <w:r w:rsidR="005242A7" w:rsidRPr="00AB6DD2">
        <w:rPr>
          <w:rFonts w:asciiTheme="minorHAnsi" w:hAnsiTheme="minorHAnsi" w:cs="Arial"/>
          <w:sz w:val="22"/>
          <w:szCs w:val="22"/>
        </w:rPr>
        <w:t>.</w:t>
      </w:r>
    </w:p>
    <w:p w:rsidR="00C05EB6" w:rsidRPr="00AB6DD2" w:rsidRDefault="00C05EB6" w:rsidP="00C74398">
      <w:pPr>
        <w:pStyle w:val="Szvegtrzs2"/>
        <w:overflowPunct w:val="0"/>
        <w:autoSpaceDE w:val="0"/>
        <w:autoSpaceDN w:val="0"/>
        <w:adjustRightInd w:val="0"/>
        <w:spacing w:after="0" w:line="240" w:lineRule="auto"/>
        <w:jc w:val="both"/>
        <w:textAlignment w:val="baseline"/>
        <w:rPr>
          <w:rFonts w:asciiTheme="minorHAnsi" w:hAnsiTheme="minorHAnsi" w:cs="Arial"/>
          <w:sz w:val="22"/>
          <w:szCs w:val="22"/>
        </w:rPr>
      </w:pPr>
    </w:p>
    <w:p w:rsidR="00C05EB6" w:rsidRPr="00AB6DD2" w:rsidRDefault="00C05EB6" w:rsidP="00C74398">
      <w:pPr>
        <w:pStyle w:val="Szvegtrzs2"/>
        <w:overflowPunct w:val="0"/>
        <w:autoSpaceDE w:val="0"/>
        <w:autoSpaceDN w:val="0"/>
        <w:adjustRightInd w:val="0"/>
        <w:spacing w:after="0" w:line="240" w:lineRule="auto"/>
        <w:jc w:val="both"/>
        <w:textAlignment w:val="baseline"/>
        <w:rPr>
          <w:rFonts w:asciiTheme="minorHAnsi" w:hAnsiTheme="minorHAnsi" w:cs="Arial"/>
          <w:sz w:val="22"/>
          <w:szCs w:val="22"/>
        </w:rPr>
      </w:pPr>
      <w:r w:rsidRPr="00AB6DD2">
        <w:rPr>
          <w:rFonts w:asciiTheme="minorHAnsi" w:hAnsiTheme="minorHAnsi" w:cs="Arial"/>
          <w:spacing w:val="-8"/>
          <w:w w:val="110"/>
          <w:sz w:val="22"/>
          <w:szCs w:val="22"/>
        </w:rPr>
        <w:t>Ünnepeinket kollégiumi vagy csoport-megemlékezés formájában ünnepeljük.</w:t>
      </w:r>
    </w:p>
    <w:p w:rsidR="00C05EB6" w:rsidRPr="00AB6DD2" w:rsidRDefault="00C05EB6" w:rsidP="00C74398">
      <w:pPr>
        <w:spacing w:after="0" w:line="240" w:lineRule="auto"/>
        <w:jc w:val="both"/>
        <w:rPr>
          <w:rFonts w:cs="Arial"/>
        </w:rPr>
      </w:pPr>
      <w:r w:rsidRPr="00AB6DD2">
        <w:rPr>
          <w:rFonts w:cs="Arial"/>
        </w:rPr>
        <w:t>Hagyományaink közé beépítjük minden tanévben a legalább egy három hetet meghaladó projekt és egy témahét megszervezését.</w:t>
      </w:r>
    </w:p>
    <w:p w:rsidR="00D919DF" w:rsidRPr="00AB6DD2" w:rsidRDefault="00D919DF" w:rsidP="00C74398">
      <w:pPr>
        <w:spacing w:after="0" w:line="240" w:lineRule="auto"/>
        <w:jc w:val="both"/>
        <w:rPr>
          <w:rFonts w:cs="Arial"/>
        </w:rPr>
      </w:pPr>
      <w:r w:rsidRPr="00AB6DD2">
        <w:rPr>
          <w:rFonts w:cs="Arial"/>
        </w:rPr>
        <w:t>Továbbfejlesztés terve:</w:t>
      </w:r>
      <w:r w:rsidR="00B54BC1" w:rsidRPr="00AB6DD2">
        <w:rPr>
          <w:rFonts w:cs="Arial"/>
        </w:rPr>
        <w:t xml:space="preserve"> </w:t>
      </w:r>
      <w:r w:rsidR="00572944" w:rsidRPr="00AB6DD2">
        <w:rPr>
          <w:rFonts w:cs="Arial"/>
        </w:rPr>
        <w:t>a 9. és</w:t>
      </w:r>
      <w:r w:rsidRPr="00AB6DD2">
        <w:rPr>
          <w:rFonts w:cs="Arial"/>
        </w:rPr>
        <w:t xml:space="preserve"> az AJKP 9. előkészítő</w:t>
      </w:r>
      <w:r w:rsidR="00572944" w:rsidRPr="00AB6DD2">
        <w:rPr>
          <w:rFonts w:cs="Arial"/>
        </w:rPr>
        <w:t xml:space="preserve"> csoport</w:t>
      </w:r>
      <w:r w:rsidRPr="00AB6DD2">
        <w:rPr>
          <w:rFonts w:cs="Arial"/>
        </w:rPr>
        <w:t xml:space="preserve"> bevonása a</w:t>
      </w:r>
      <w:r w:rsidR="00572944" w:rsidRPr="00AB6DD2">
        <w:rPr>
          <w:rFonts w:cs="Arial"/>
        </w:rPr>
        <w:t xml:space="preserve"> hagyományok ápolásába, a város hagyományaiba való bekapcsolódás </w:t>
      </w:r>
      <w:r w:rsidR="00B54BC1" w:rsidRPr="00AB6DD2">
        <w:rPr>
          <w:rFonts w:cs="Arial"/>
        </w:rPr>
        <w:t>(</w:t>
      </w:r>
      <w:r w:rsidR="00572944" w:rsidRPr="00AB6DD2">
        <w:rPr>
          <w:rFonts w:cs="Arial"/>
        </w:rPr>
        <w:t>pl. szüreti felvonulás</w:t>
      </w:r>
      <w:r w:rsidR="00B54BC1" w:rsidRPr="00AB6DD2">
        <w:rPr>
          <w:rFonts w:cs="Arial"/>
        </w:rPr>
        <w:t>).</w:t>
      </w:r>
    </w:p>
    <w:p w:rsidR="005242A7" w:rsidRPr="00AB6DD2" w:rsidRDefault="005242A7" w:rsidP="00C74398">
      <w:pPr>
        <w:spacing w:after="0" w:line="240" w:lineRule="auto"/>
        <w:jc w:val="both"/>
        <w:rPr>
          <w:rFonts w:cs="Arial"/>
        </w:rPr>
      </w:pPr>
    </w:p>
    <w:p w:rsidR="00C05EB6" w:rsidRPr="00AB6DD2" w:rsidRDefault="00265EAD" w:rsidP="00C74398">
      <w:pPr>
        <w:pStyle w:val="Cmsor1"/>
        <w:rPr>
          <w:rFonts w:asciiTheme="minorHAnsi" w:hAnsiTheme="minorHAnsi" w:cs="Arial"/>
        </w:rPr>
      </w:pPr>
      <w:bookmarkStart w:id="275" w:name="_Toc264289862"/>
      <w:bookmarkStart w:id="276" w:name="_Toc264296740"/>
      <w:bookmarkStart w:id="277" w:name="_Toc264636523"/>
      <w:bookmarkStart w:id="278" w:name="_Toc264877088"/>
      <w:bookmarkStart w:id="279" w:name="_Toc366013498"/>
      <w:bookmarkStart w:id="280" w:name="_Toc188375742"/>
      <w:r w:rsidRPr="00AB6DD2">
        <w:rPr>
          <w:rFonts w:asciiTheme="minorHAnsi" w:hAnsiTheme="minorHAnsi" w:cs="Arial"/>
        </w:rPr>
        <w:t>A KOLLÉGIUMI FELVÉTEL RENDJE</w:t>
      </w:r>
      <w:bookmarkEnd w:id="275"/>
      <w:bookmarkEnd w:id="276"/>
      <w:bookmarkEnd w:id="277"/>
      <w:bookmarkEnd w:id="278"/>
      <w:bookmarkEnd w:id="279"/>
      <w:r w:rsidRPr="00AB6DD2">
        <w:rPr>
          <w:rFonts w:asciiTheme="minorHAnsi" w:hAnsiTheme="minorHAnsi" w:cs="Arial"/>
        </w:rPr>
        <w:t>, A KOLLÉGIUMI TAGSÁGI VAGY EXTERNÁTUSI JOGVISZONY MEGSZŰNÉSE</w:t>
      </w:r>
      <w:bookmarkEnd w:id="280"/>
    </w:p>
    <w:p w:rsidR="005242A7" w:rsidRPr="00AB6DD2" w:rsidRDefault="005242A7" w:rsidP="00C74398">
      <w:pPr>
        <w:pStyle w:val="NormlWeb"/>
        <w:spacing w:before="0" w:beforeAutospacing="0" w:after="0" w:afterAutospacing="0"/>
        <w:ind w:left="136" w:right="136"/>
        <w:rPr>
          <w:rFonts w:asciiTheme="minorHAnsi" w:hAnsiTheme="minorHAnsi"/>
          <w:b/>
          <w:bCs/>
          <w:i/>
          <w:iCs/>
          <w:sz w:val="22"/>
          <w:szCs w:val="22"/>
        </w:rPr>
      </w:pPr>
    </w:p>
    <w:p w:rsidR="00C05EB6" w:rsidRPr="00AB6DD2" w:rsidRDefault="00C05EB6" w:rsidP="00C74398">
      <w:pPr>
        <w:pStyle w:val="NormlWeb"/>
        <w:spacing w:before="0" w:beforeAutospacing="0" w:after="0" w:afterAutospacing="0"/>
        <w:ind w:left="136" w:right="136"/>
        <w:rPr>
          <w:rFonts w:asciiTheme="minorHAnsi" w:hAnsiTheme="minorHAnsi"/>
          <w:sz w:val="22"/>
          <w:szCs w:val="22"/>
        </w:rPr>
      </w:pPr>
      <w:r w:rsidRPr="00AB6DD2">
        <w:rPr>
          <w:rFonts w:asciiTheme="minorHAnsi" w:hAnsiTheme="minorHAnsi"/>
          <w:b/>
          <w:bCs/>
          <w:i/>
          <w:iCs/>
          <w:sz w:val="22"/>
          <w:szCs w:val="22"/>
        </w:rPr>
        <w:t xml:space="preserve">A kollégiumi tagsági viszony keletkezése </w:t>
      </w:r>
      <w:bookmarkStart w:id="281" w:name="49"/>
      <w:bookmarkStart w:id="282" w:name="pr658"/>
      <w:bookmarkStart w:id="283" w:name="50"/>
      <w:bookmarkStart w:id="284" w:name="pr662"/>
      <w:bookmarkStart w:id="285" w:name="pr663"/>
      <w:bookmarkEnd w:id="281"/>
      <w:bookmarkEnd w:id="282"/>
      <w:bookmarkEnd w:id="283"/>
      <w:bookmarkEnd w:id="284"/>
      <w:bookmarkEnd w:id="285"/>
    </w:p>
    <w:p w:rsidR="00C05EB6" w:rsidRPr="00AB6DD2" w:rsidRDefault="00581E2C" w:rsidP="00581E2C">
      <w:pPr>
        <w:pStyle w:val="NormlWeb"/>
        <w:spacing w:before="0" w:beforeAutospacing="0" w:after="0" w:afterAutospacing="0"/>
        <w:ind w:left="136" w:right="136"/>
        <w:jc w:val="both"/>
        <w:rPr>
          <w:rFonts w:asciiTheme="minorHAnsi" w:hAnsiTheme="minorHAnsi"/>
          <w:sz w:val="22"/>
          <w:szCs w:val="22"/>
        </w:rPr>
      </w:pPr>
      <w:r w:rsidRPr="00AB6DD2">
        <w:rPr>
          <w:rFonts w:asciiTheme="minorHAnsi" w:hAnsiTheme="minorHAnsi"/>
          <w:sz w:val="22"/>
          <w:szCs w:val="22"/>
        </w:rPr>
        <w:t xml:space="preserve">A </w:t>
      </w:r>
      <w:r w:rsidR="00C05EB6" w:rsidRPr="00AB6DD2">
        <w:rPr>
          <w:rFonts w:asciiTheme="minorHAnsi" w:hAnsiTheme="minorHAnsi"/>
          <w:sz w:val="22"/>
          <w:szCs w:val="22"/>
        </w:rPr>
        <w:t>kollégium - jogszabályban meghatározott keretek között - állapíthatja meg a tanulói jogviszony, kollégiumi</w:t>
      </w:r>
      <w:r w:rsidRPr="00AB6DD2">
        <w:rPr>
          <w:rFonts w:asciiTheme="minorHAnsi" w:hAnsiTheme="minorHAnsi"/>
          <w:sz w:val="22"/>
          <w:szCs w:val="22"/>
        </w:rPr>
        <w:t xml:space="preserve"> tagsági viszony létesítésének </w:t>
      </w:r>
      <w:r w:rsidR="00C05EB6" w:rsidRPr="00AB6DD2">
        <w:rPr>
          <w:rFonts w:asciiTheme="minorHAnsi" w:hAnsiTheme="minorHAnsi"/>
          <w:sz w:val="22"/>
          <w:szCs w:val="22"/>
        </w:rPr>
        <w:t>feltételeit.</w:t>
      </w:r>
      <w:bookmarkStart w:id="286" w:name="52"/>
      <w:bookmarkStart w:id="287" w:name="pr681"/>
      <w:bookmarkEnd w:id="286"/>
      <w:bookmarkEnd w:id="287"/>
    </w:p>
    <w:p w:rsidR="00C05EB6" w:rsidRPr="00AB6DD2" w:rsidRDefault="00C05EB6" w:rsidP="00C74398">
      <w:pPr>
        <w:pStyle w:val="NormlWeb"/>
        <w:spacing w:before="0" w:beforeAutospacing="0" w:after="0" w:afterAutospacing="0"/>
        <w:ind w:left="136" w:right="136"/>
        <w:rPr>
          <w:rFonts w:asciiTheme="minorHAnsi" w:hAnsiTheme="minorHAnsi"/>
          <w:sz w:val="22"/>
          <w:szCs w:val="22"/>
        </w:rPr>
      </w:pPr>
      <w:r w:rsidRPr="00AB6DD2">
        <w:rPr>
          <w:rFonts w:asciiTheme="minorHAnsi" w:hAnsiTheme="minorHAnsi"/>
          <w:sz w:val="22"/>
          <w:szCs w:val="22"/>
        </w:rPr>
        <w:t>Kollégiumi felvétel</w:t>
      </w:r>
    </w:p>
    <w:p w:rsidR="00C05EB6" w:rsidRPr="00AB6DD2" w:rsidRDefault="00C05EB6" w:rsidP="00ED6BBB">
      <w:pPr>
        <w:pStyle w:val="NormlWeb"/>
        <w:numPr>
          <w:ilvl w:val="0"/>
          <w:numId w:val="87"/>
        </w:numPr>
        <w:spacing w:before="0" w:beforeAutospacing="0" w:after="0" w:afterAutospacing="0"/>
        <w:ind w:right="136"/>
        <w:jc w:val="both"/>
        <w:rPr>
          <w:rFonts w:asciiTheme="minorHAnsi" w:hAnsiTheme="minorHAnsi"/>
          <w:sz w:val="22"/>
          <w:szCs w:val="22"/>
        </w:rPr>
      </w:pPr>
      <w:r w:rsidRPr="00AB6DD2">
        <w:rPr>
          <w:rFonts w:asciiTheme="minorHAnsi" w:hAnsiTheme="minorHAnsi"/>
          <w:sz w:val="22"/>
          <w:szCs w:val="22"/>
        </w:rPr>
        <w:t xml:space="preserve">A tanuló az iskola vagy személyes megkeresés útján vagy közvetlenül kérheti </w:t>
      </w:r>
      <w:r w:rsidR="00581E2C" w:rsidRPr="00AB6DD2">
        <w:rPr>
          <w:rFonts w:asciiTheme="minorHAnsi" w:hAnsiTheme="minorHAnsi"/>
          <w:sz w:val="22"/>
          <w:szCs w:val="22"/>
        </w:rPr>
        <w:t>kollégiumi felvételét, valamint</w:t>
      </w:r>
      <w:r w:rsidRPr="00AB6DD2">
        <w:rPr>
          <w:rFonts w:asciiTheme="minorHAnsi" w:hAnsiTheme="minorHAnsi"/>
          <w:sz w:val="22"/>
          <w:szCs w:val="22"/>
        </w:rPr>
        <w:t xml:space="preserve"> </w:t>
      </w:r>
      <w:proofErr w:type="spellStart"/>
      <w:r w:rsidRPr="00AB6DD2">
        <w:rPr>
          <w:rFonts w:asciiTheme="minorHAnsi" w:hAnsiTheme="minorHAnsi"/>
          <w:sz w:val="22"/>
          <w:szCs w:val="22"/>
        </w:rPr>
        <w:t>externátusi</w:t>
      </w:r>
      <w:proofErr w:type="spellEnd"/>
      <w:r w:rsidRPr="00AB6DD2">
        <w:rPr>
          <w:rFonts w:asciiTheme="minorHAnsi" w:hAnsiTheme="minorHAnsi"/>
          <w:sz w:val="22"/>
          <w:szCs w:val="22"/>
        </w:rPr>
        <w:t xml:space="preserve"> elhelyezését.</w:t>
      </w:r>
      <w:bookmarkStart w:id="288" w:name="pr682"/>
      <w:bookmarkEnd w:id="288"/>
      <w:r w:rsidRPr="00AB6DD2">
        <w:rPr>
          <w:rFonts w:asciiTheme="minorHAnsi" w:hAnsiTheme="minorHAnsi"/>
          <w:sz w:val="22"/>
          <w:szCs w:val="22"/>
        </w:rPr>
        <w:t xml:space="preserve"> </w:t>
      </w:r>
    </w:p>
    <w:p w:rsidR="00C05EB6" w:rsidRPr="00AB6DD2" w:rsidRDefault="00C05EB6" w:rsidP="00581E2C">
      <w:pPr>
        <w:pStyle w:val="NormlWeb"/>
        <w:spacing w:before="0" w:beforeAutospacing="0" w:after="0" w:afterAutospacing="0"/>
        <w:ind w:left="780" w:right="136"/>
        <w:rPr>
          <w:rFonts w:asciiTheme="minorHAnsi" w:hAnsiTheme="minorHAnsi"/>
          <w:sz w:val="22"/>
          <w:szCs w:val="22"/>
        </w:rPr>
      </w:pPr>
      <w:r w:rsidRPr="00AB6DD2">
        <w:rPr>
          <w:rFonts w:asciiTheme="minorHAnsi" w:hAnsiTheme="minorHAnsi"/>
          <w:sz w:val="22"/>
          <w:szCs w:val="22"/>
        </w:rPr>
        <w:t xml:space="preserve">A felvételről a </w:t>
      </w:r>
      <w:r w:rsidR="004B5CC0">
        <w:rPr>
          <w:rFonts w:asciiTheme="minorHAnsi" w:hAnsiTheme="minorHAnsi"/>
          <w:sz w:val="22"/>
          <w:szCs w:val="22"/>
        </w:rPr>
        <w:t>tagintézmény-igazgató</w:t>
      </w:r>
      <w:r w:rsidRPr="00AB6DD2">
        <w:rPr>
          <w:rFonts w:asciiTheme="minorHAnsi" w:hAnsiTheme="minorHAnsi"/>
          <w:sz w:val="22"/>
          <w:szCs w:val="22"/>
        </w:rPr>
        <w:t xml:space="preserve"> egyetértésével az iskola </w:t>
      </w:r>
      <w:r w:rsidR="00B315D8">
        <w:rPr>
          <w:rFonts w:asciiTheme="minorHAnsi" w:hAnsiTheme="minorHAnsi"/>
          <w:sz w:val="22"/>
          <w:szCs w:val="22"/>
        </w:rPr>
        <w:t>fő</w:t>
      </w:r>
      <w:r w:rsidRPr="00AB6DD2">
        <w:rPr>
          <w:rFonts w:asciiTheme="minorHAnsi" w:hAnsiTheme="minorHAnsi"/>
          <w:sz w:val="22"/>
          <w:szCs w:val="22"/>
        </w:rPr>
        <w:t xml:space="preserve">igazgatója dönt. </w:t>
      </w:r>
    </w:p>
    <w:p w:rsidR="00C05EB6" w:rsidRPr="00AB6DD2" w:rsidRDefault="00C05EB6" w:rsidP="00ED6BBB">
      <w:pPr>
        <w:pStyle w:val="NormlWeb"/>
        <w:numPr>
          <w:ilvl w:val="0"/>
          <w:numId w:val="87"/>
        </w:numPr>
        <w:spacing w:before="0" w:beforeAutospacing="0" w:after="0" w:afterAutospacing="0"/>
        <w:ind w:right="136"/>
        <w:rPr>
          <w:rFonts w:asciiTheme="minorHAnsi" w:hAnsiTheme="minorHAnsi"/>
          <w:sz w:val="22"/>
          <w:szCs w:val="22"/>
        </w:rPr>
      </w:pPr>
      <w:r w:rsidRPr="00AB6DD2">
        <w:rPr>
          <w:rFonts w:asciiTheme="minorHAnsi" w:hAnsiTheme="minorHAnsi"/>
          <w:sz w:val="22"/>
          <w:szCs w:val="22"/>
        </w:rPr>
        <w:t xml:space="preserve">A gyámhatóság kezdeményezésére a tanulót fel kell venni a kollégiumba. </w:t>
      </w:r>
    </w:p>
    <w:p w:rsidR="00C05EB6" w:rsidRPr="00AB6DD2" w:rsidRDefault="00C05EB6" w:rsidP="00ED6BBB">
      <w:pPr>
        <w:pStyle w:val="NormlWeb"/>
        <w:numPr>
          <w:ilvl w:val="0"/>
          <w:numId w:val="87"/>
        </w:numPr>
        <w:spacing w:before="0" w:beforeAutospacing="0" w:after="0" w:afterAutospacing="0"/>
        <w:ind w:right="136"/>
        <w:jc w:val="both"/>
        <w:rPr>
          <w:rFonts w:asciiTheme="minorHAnsi" w:hAnsiTheme="minorHAnsi"/>
          <w:sz w:val="22"/>
          <w:szCs w:val="22"/>
        </w:rPr>
      </w:pPr>
      <w:r w:rsidRPr="00AB6DD2">
        <w:rPr>
          <w:rFonts w:asciiTheme="minorHAnsi" w:hAnsiTheme="minorHAnsi"/>
          <w:sz w:val="22"/>
          <w:szCs w:val="22"/>
        </w:rPr>
        <w:t xml:space="preserve">Fel kell venni a kollégiumba azt a nappali rendszerű iskolai oktatásban részt vevő tanulót, akinek gyermekotthoni elhelyezése nagykorúság miatt szűnt meg.  </w:t>
      </w:r>
    </w:p>
    <w:p w:rsidR="00C05EB6" w:rsidRPr="00AB6DD2" w:rsidRDefault="00581E2C" w:rsidP="00581E2C">
      <w:pPr>
        <w:pStyle w:val="NormlWeb"/>
        <w:spacing w:before="0" w:beforeAutospacing="0" w:after="0" w:afterAutospacing="0"/>
        <w:ind w:right="136"/>
        <w:jc w:val="both"/>
        <w:rPr>
          <w:rFonts w:asciiTheme="minorHAnsi" w:hAnsiTheme="minorHAnsi"/>
          <w:sz w:val="22"/>
          <w:szCs w:val="22"/>
        </w:rPr>
      </w:pPr>
      <w:r w:rsidRPr="00AB6DD2">
        <w:rPr>
          <w:rFonts w:asciiTheme="minorHAnsi" w:hAnsiTheme="minorHAnsi"/>
          <w:sz w:val="22"/>
          <w:szCs w:val="22"/>
        </w:rPr>
        <w:t xml:space="preserve">A </w:t>
      </w:r>
      <w:r w:rsidR="00C05EB6" w:rsidRPr="00AB6DD2">
        <w:rPr>
          <w:rFonts w:asciiTheme="minorHAnsi" w:hAnsiTheme="minorHAnsi"/>
          <w:sz w:val="22"/>
          <w:szCs w:val="22"/>
        </w:rPr>
        <w:t xml:space="preserve">2. és a 3. pont esetében a kollégiumi felvétel, </w:t>
      </w:r>
      <w:proofErr w:type="spellStart"/>
      <w:r w:rsidR="00C05EB6" w:rsidRPr="00AB6DD2">
        <w:rPr>
          <w:rFonts w:asciiTheme="minorHAnsi" w:hAnsiTheme="minorHAnsi"/>
          <w:sz w:val="22"/>
          <w:szCs w:val="22"/>
        </w:rPr>
        <w:t>externátusi</w:t>
      </w:r>
      <w:proofErr w:type="spellEnd"/>
      <w:r w:rsidR="00C05EB6" w:rsidRPr="00AB6DD2">
        <w:rPr>
          <w:rFonts w:asciiTheme="minorHAnsi" w:hAnsiTheme="minorHAnsi"/>
          <w:sz w:val="22"/>
          <w:szCs w:val="22"/>
        </w:rPr>
        <w:t xml:space="preserve"> elhelyezés a tanulói jogviszony fennállásáig szól, egyébként</w:t>
      </w:r>
      <w:bookmarkStart w:id="289" w:name="pr684"/>
      <w:bookmarkEnd w:id="289"/>
      <w:r w:rsidR="00C05EB6" w:rsidRPr="00AB6DD2">
        <w:rPr>
          <w:rFonts w:asciiTheme="minorHAnsi" w:hAnsiTheme="minorHAnsi"/>
          <w:sz w:val="22"/>
          <w:szCs w:val="22"/>
        </w:rPr>
        <w:t xml:space="preserve"> egy tanévre szól</w:t>
      </w:r>
      <w:r w:rsidRPr="00AB6DD2">
        <w:rPr>
          <w:rFonts w:asciiTheme="minorHAnsi" w:hAnsiTheme="minorHAnsi"/>
          <w:sz w:val="22"/>
          <w:szCs w:val="22"/>
        </w:rPr>
        <w:t>.</w:t>
      </w:r>
    </w:p>
    <w:p w:rsidR="00C05EB6" w:rsidRPr="00AB6DD2" w:rsidRDefault="00C05EB6" w:rsidP="00581E2C">
      <w:pPr>
        <w:pStyle w:val="NormlWeb"/>
        <w:spacing w:before="0" w:beforeAutospacing="0" w:after="0" w:afterAutospacing="0"/>
        <w:ind w:right="136"/>
        <w:jc w:val="both"/>
        <w:rPr>
          <w:rFonts w:asciiTheme="minorHAnsi" w:hAnsiTheme="minorHAnsi"/>
          <w:sz w:val="22"/>
          <w:szCs w:val="22"/>
        </w:rPr>
      </w:pPr>
      <w:r w:rsidRPr="00AB6DD2">
        <w:rPr>
          <w:rFonts w:asciiTheme="minorHAnsi" w:hAnsiTheme="minorHAnsi"/>
          <w:sz w:val="22"/>
          <w:szCs w:val="22"/>
        </w:rPr>
        <w:t>A kollégiumba felvett tanulók foglalkozásra történő beosztásáról a kollégium</w:t>
      </w:r>
      <w:r w:rsidR="004B5CC0">
        <w:rPr>
          <w:rFonts w:asciiTheme="minorHAnsi" w:hAnsiTheme="minorHAnsi"/>
          <w:sz w:val="22"/>
          <w:szCs w:val="22"/>
        </w:rPr>
        <w:t>i tagintézmény-igazgató</w:t>
      </w:r>
      <w:r w:rsidRPr="00AB6DD2">
        <w:rPr>
          <w:rFonts w:asciiTheme="minorHAnsi" w:hAnsiTheme="minorHAnsi"/>
          <w:sz w:val="22"/>
          <w:szCs w:val="22"/>
        </w:rPr>
        <w:t xml:space="preserve"> dönt, a kollégiumi nevelőtestület véleményének kikérésével.</w:t>
      </w:r>
    </w:p>
    <w:p w:rsidR="00C05EB6" w:rsidRPr="00AB6DD2" w:rsidRDefault="00C05EB6" w:rsidP="00C74398">
      <w:pPr>
        <w:spacing w:after="0" w:line="240" w:lineRule="auto"/>
        <w:jc w:val="both"/>
        <w:rPr>
          <w:rFonts w:cs="Arial"/>
        </w:rPr>
      </w:pPr>
      <w:bookmarkStart w:id="290" w:name="pr683"/>
      <w:bookmarkStart w:id="291" w:name="53"/>
      <w:bookmarkStart w:id="292" w:name="pr685"/>
      <w:bookmarkStart w:id="293" w:name="pr686"/>
      <w:bookmarkStart w:id="294" w:name="pr687"/>
      <w:bookmarkStart w:id="295" w:name="pr703"/>
      <w:bookmarkEnd w:id="290"/>
      <w:bookmarkEnd w:id="291"/>
      <w:bookmarkEnd w:id="292"/>
      <w:bookmarkEnd w:id="293"/>
      <w:bookmarkEnd w:id="294"/>
      <w:bookmarkEnd w:id="295"/>
    </w:p>
    <w:p w:rsidR="00C05EB6" w:rsidRPr="00AB6DD2" w:rsidRDefault="00C05EB6" w:rsidP="00C74398">
      <w:pPr>
        <w:spacing w:after="0" w:line="240" w:lineRule="auto"/>
        <w:jc w:val="both"/>
        <w:rPr>
          <w:rFonts w:cs="Arial"/>
        </w:rPr>
      </w:pPr>
      <w:r w:rsidRPr="00AB6DD2">
        <w:rPr>
          <w:rFonts w:cs="Arial"/>
        </w:rPr>
        <w:t xml:space="preserve">Amennyiben az iskolák által megküldött javasolt tanulók közül férőhely hiányában mindenkinek a felvétele nem megoldható, </w:t>
      </w:r>
      <w:r w:rsidRPr="00AB6DD2">
        <w:rPr>
          <w:rFonts w:cs="Arial"/>
          <w:b/>
        </w:rPr>
        <w:t>a felvétel szempontjai:</w:t>
      </w:r>
    </w:p>
    <w:p w:rsidR="00C05EB6" w:rsidRPr="00AB6DD2" w:rsidRDefault="00C05EB6" w:rsidP="00C74398">
      <w:pPr>
        <w:numPr>
          <w:ilvl w:val="0"/>
          <w:numId w:val="16"/>
        </w:numPr>
        <w:overflowPunct w:val="0"/>
        <w:autoSpaceDE w:val="0"/>
        <w:autoSpaceDN w:val="0"/>
        <w:adjustRightInd w:val="0"/>
        <w:spacing w:after="0" w:line="240" w:lineRule="auto"/>
        <w:jc w:val="both"/>
        <w:textAlignment w:val="baseline"/>
        <w:rPr>
          <w:rFonts w:cs="Arial"/>
        </w:rPr>
      </w:pPr>
      <w:r w:rsidRPr="00AB6DD2">
        <w:rPr>
          <w:rFonts w:cs="Arial"/>
        </w:rPr>
        <w:t>a bejárás nehézségei</w:t>
      </w:r>
      <w:r w:rsidR="00581E2C" w:rsidRPr="00AB6DD2">
        <w:rPr>
          <w:rFonts w:cs="Arial"/>
        </w:rPr>
        <w:t>,</w:t>
      </w:r>
    </w:p>
    <w:p w:rsidR="00C05EB6" w:rsidRPr="00AB6DD2" w:rsidRDefault="00C05EB6" w:rsidP="00C74398">
      <w:pPr>
        <w:numPr>
          <w:ilvl w:val="0"/>
          <w:numId w:val="16"/>
        </w:numPr>
        <w:overflowPunct w:val="0"/>
        <w:autoSpaceDE w:val="0"/>
        <w:autoSpaceDN w:val="0"/>
        <w:adjustRightInd w:val="0"/>
        <w:spacing w:after="0" w:line="240" w:lineRule="auto"/>
        <w:jc w:val="both"/>
        <w:textAlignment w:val="baseline"/>
        <w:rPr>
          <w:rFonts w:cs="Arial"/>
        </w:rPr>
      </w:pPr>
      <w:r w:rsidRPr="00AB6DD2">
        <w:rPr>
          <w:rFonts w:cs="Arial"/>
        </w:rPr>
        <w:t>a megállapítható szociális indok</w:t>
      </w:r>
      <w:r w:rsidR="00581E2C" w:rsidRPr="00AB6DD2">
        <w:rPr>
          <w:rFonts w:cs="Arial"/>
        </w:rPr>
        <w:t>.</w:t>
      </w:r>
    </w:p>
    <w:p w:rsidR="00C05EB6" w:rsidRPr="00AB6DD2" w:rsidRDefault="00C05EB6" w:rsidP="00C74398">
      <w:pPr>
        <w:spacing w:after="0" w:line="240" w:lineRule="auto"/>
        <w:jc w:val="both"/>
        <w:rPr>
          <w:rFonts w:cs="Arial"/>
        </w:rPr>
      </w:pPr>
      <w:r w:rsidRPr="00AB6DD2">
        <w:rPr>
          <w:rFonts w:cs="Arial"/>
        </w:rPr>
        <w:t xml:space="preserve">Aki az előző tanévben már kollégista volt (felsőéves), a kollégiumban kérheti felvételét a következő tanévre is. A csoportvezető tanár véleménye alapján a felvételről a </w:t>
      </w:r>
      <w:r w:rsidR="004B5CC0">
        <w:rPr>
          <w:rFonts w:cs="Arial"/>
        </w:rPr>
        <w:t>tagintézmény-igazgató</w:t>
      </w:r>
      <w:r w:rsidRPr="00AB6DD2">
        <w:rPr>
          <w:rFonts w:cs="Arial"/>
        </w:rPr>
        <w:t xml:space="preserve"> javaslatára az </w:t>
      </w:r>
      <w:r w:rsidR="00B315D8">
        <w:rPr>
          <w:rFonts w:cs="Arial"/>
        </w:rPr>
        <w:t>fő</w:t>
      </w:r>
      <w:r w:rsidRPr="00AB6DD2">
        <w:rPr>
          <w:rFonts w:cs="Arial"/>
        </w:rPr>
        <w:t>igazgató dönt.</w:t>
      </w:r>
    </w:p>
    <w:p w:rsidR="00C05EB6" w:rsidRPr="00AB6DD2" w:rsidRDefault="00C05EB6" w:rsidP="00C74398">
      <w:pPr>
        <w:spacing w:after="0" w:line="240" w:lineRule="auto"/>
        <w:jc w:val="both"/>
        <w:rPr>
          <w:rFonts w:cs="Arial"/>
        </w:rPr>
      </w:pPr>
      <w:r w:rsidRPr="00AB6DD2">
        <w:rPr>
          <w:rFonts w:cs="Arial"/>
        </w:rPr>
        <w:t>A</w:t>
      </w:r>
      <w:r w:rsidR="00AC0BE6" w:rsidRPr="00AB6DD2">
        <w:rPr>
          <w:rFonts w:cs="Arial"/>
        </w:rPr>
        <w:t>z</w:t>
      </w:r>
      <w:r w:rsidRPr="00AB6DD2">
        <w:rPr>
          <w:rFonts w:cs="Arial"/>
        </w:rPr>
        <w:t xml:space="preserve"> Arany János Kollégiumi Programjában való részvételre azok a tanulói jogviszonyban álló, a középiskola kilencedik évfolyamára jelentkező tanulók adhatják be pályázatukat, akik a pályázati kiírás feltételrendszerének megfelelnek. Az Arany János Kollégiumi Programban résztvevők kollégiumi felvétele öt évre szól. A képzésben érintett célcsoporthoz tartozó tanulók felkutatása, előkészítésük, az együttműködő középiskolába történő beiskolázása a kollégium feladata. Ezt a munkát szeptember és február hónap között végezzük el. Ebben a tevékenységben szorosan együttműködünk az általános iskolákkal, a számításba jöhető tanulók szüleivel. Az előkészítő – felkészítő munkát követően – a </w:t>
      </w:r>
      <w:r w:rsidRPr="00AB6DD2">
        <w:rPr>
          <w:rFonts w:cs="Arial"/>
        </w:rPr>
        <w:lastRenderedPageBreak/>
        <w:t>gimnázium és a kollégium a pályázatokat közösen bírálja el. A felvett tanulók egyúttal kollégiumi elhelyezést is nyernek.</w:t>
      </w:r>
    </w:p>
    <w:p w:rsidR="00C05EB6" w:rsidRDefault="00C05EB6" w:rsidP="00C74398">
      <w:pPr>
        <w:spacing w:after="0" w:line="240" w:lineRule="auto"/>
        <w:jc w:val="both"/>
        <w:rPr>
          <w:rFonts w:cs="Arial"/>
        </w:rPr>
      </w:pPr>
      <w:r w:rsidRPr="00AB6DD2">
        <w:rPr>
          <w:rFonts w:cs="Arial"/>
        </w:rPr>
        <w:t>A kollégiumi felvételről</w:t>
      </w:r>
      <w:r w:rsidR="00AC0BE6" w:rsidRPr="00AB6DD2">
        <w:rPr>
          <w:rFonts w:cs="Arial"/>
        </w:rPr>
        <w:t>,</w:t>
      </w:r>
      <w:r w:rsidRPr="00AB6DD2">
        <w:rPr>
          <w:rFonts w:cs="Arial"/>
        </w:rPr>
        <w:t xml:space="preserve"> illetve elutasításról írásban kapnak értesítést a jelentkezők. Az elutasított tanuló vagy gondviselője </w:t>
      </w:r>
      <w:r w:rsidR="00AC0BE6" w:rsidRPr="00AB6DD2">
        <w:rPr>
          <w:rFonts w:cs="Arial"/>
        </w:rPr>
        <w:t xml:space="preserve">a </w:t>
      </w:r>
      <w:r w:rsidR="00B315D8">
        <w:rPr>
          <w:rFonts w:cs="Arial"/>
        </w:rPr>
        <w:t>fő</w:t>
      </w:r>
      <w:r w:rsidR="00AC0BE6" w:rsidRPr="00AB6DD2">
        <w:rPr>
          <w:rFonts w:cs="Arial"/>
        </w:rPr>
        <w:t>igazgatói döntés ellen felül</w:t>
      </w:r>
      <w:r w:rsidRPr="00AB6DD2">
        <w:rPr>
          <w:rFonts w:cs="Arial"/>
        </w:rPr>
        <w:t xml:space="preserve">bírálati kérelmet nyújthat be a </w:t>
      </w:r>
      <w:r w:rsidR="00AC0BE6" w:rsidRPr="00AB6DD2">
        <w:rPr>
          <w:rFonts w:cs="Arial"/>
        </w:rPr>
        <w:t>Szekszárdi Tankerületi Központ igazgatójának (az iskola címére kell megküldeni)</w:t>
      </w:r>
      <w:r w:rsidRPr="00AB6DD2">
        <w:rPr>
          <w:rFonts w:cs="Arial"/>
        </w:rPr>
        <w:t xml:space="preserve"> a közléstől számított 15 napon belül. </w:t>
      </w:r>
    </w:p>
    <w:p w:rsidR="00611F91" w:rsidRDefault="00611F91" w:rsidP="00C74398">
      <w:pPr>
        <w:spacing w:after="0" w:line="240" w:lineRule="auto"/>
        <w:jc w:val="both"/>
        <w:rPr>
          <w:rFonts w:cs="Arial"/>
        </w:rPr>
      </w:pPr>
    </w:p>
    <w:p w:rsidR="00611F91" w:rsidRPr="00611F91" w:rsidRDefault="00611F91" w:rsidP="00611F91">
      <w:pPr>
        <w:pStyle w:val="NormlWeb"/>
        <w:spacing w:before="0" w:beforeAutospacing="0" w:after="0" w:afterAutospacing="0"/>
        <w:ind w:left="136" w:right="136"/>
        <w:rPr>
          <w:rFonts w:asciiTheme="minorHAnsi" w:hAnsiTheme="minorHAnsi"/>
          <w:b/>
          <w:bCs/>
          <w:i/>
          <w:iCs/>
          <w:sz w:val="22"/>
          <w:szCs w:val="22"/>
        </w:rPr>
      </w:pPr>
      <w:proofErr w:type="spellStart"/>
      <w:r w:rsidRPr="00611F91">
        <w:rPr>
          <w:rFonts w:asciiTheme="minorHAnsi" w:hAnsiTheme="minorHAnsi"/>
          <w:b/>
          <w:bCs/>
          <w:i/>
          <w:iCs/>
          <w:sz w:val="22"/>
          <w:szCs w:val="22"/>
        </w:rPr>
        <w:t>Externátusi</w:t>
      </w:r>
      <w:proofErr w:type="spellEnd"/>
      <w:r w:rsidRPr="00611F91">
        <w:rPr>
          <w:rFonts w:asciiTheme="minorHAnsi" w:hAnsiTheme="minorHAnsi"/>
          <w:b/>
          <w:bCs/>
          <w:i/>
          <w:iCs/>
          <w:sz w:val="22"/>
          <w:szCs w:val="22"/>
        </w:rPr>
        <w:t xml:space="preserve"> elhelyezés:</w:t>
      </w:r>
    </w:p>
    <w:p w:rsidR="00611F91" w:rsidRPr="00611F91" w:rsidRDefault="00611F91" w:rsidP="00611F91">
      <w:pPr>
        <w:spacing w:after="0" w:line="240" w:lineRule="auto"/>
        <w:jc w:val="both"/>
        <w:rPr>
          <w:rFonts w:cs="Arial"/>
        </w:rPr>
      </w:pPr>
      <w:r w:rsidRPr="00611F91">
        <w:rPr>
          <w:rFonts w:cs="Arial"/>
        </w:rPr>
        <w:t xml:space="preserve">Kollégiumunk biztosítja az iskolai tanulmányok folytatásához szükséges - lakhatáson kívüli - feltételeket (felkészítő, felzárkóztató, tehetség kibontakoztató, egyéni törődést biztosító és szabadidős foglalkozások) minden olyan tanulónak, akinek családi körülményei ezt indokolják, </w:t>
      </w:r>
    </w:p>
    <w:p w:rsidR="00611F91" w:rsidRPr="00611F91" w:rsidRDefault="00611F91" w:rsidP="00611F91">
      <w:pPr>
        <w:pStyle w:val="Listaszerbekezds"/>
        <w:numPr>
          <w:ilvl w:val="0"/>
          <w:numId w:val="108"/>
        </w:numPr>
        <w:autoSpaceDE/>
        <w:autoSpaceDN/>
        <w:adjustRightInd/>
        <w:ind w:left="714" w:hanging="357"/>
        <w:contextualSpacing/>
        <w:jc w:val="both"/>
        <w:rPr>
          <w:rFonts w:asciiTheme="minorHAnsi" w:hAnsiTheme="minorHAnsi" w:cstheme="minorHAnsi"/>
          <w:b w:val="0"/>
          <w:color w:val="auto"/>
          <w:sz w:val="22"/>
          <w:szCs w:val="22"/>
        </w:rPr>
      </w:pPr>
      <w:r w:rsidRPr="00611F91">
        <w:rPr>
          <w:rFonts w:asciiTheme="minorHAnsi" w:hAnsiTheme="minorHAnsi" w:cstheme="minorHAnsi"/>
          <w:b w:val="0"/>
          <w:color w:val="auto"/>
          <w:sz w:val="22"/>
          <w:szCs w:val="22"/>
        </w:rPr>
        <w:t xml:space="preserve">de férőhely hiányában nem kaphat kollégiumi elhelyezést, illetve </w:t>
      </w:r>
    </w:p>
    <w:p w:rsidR="00611F91" w:rsidRPr="00611F91" w:rsidRDefault="00611F91" w:rsidP="00611F91">
      <w:pPr>
        <w:pStyle w:val="Listaszerbekezds"/>
        <w:numPr>
          <w:ilvl w:val="0"/>
          <w:numId w:val="108"/>
        </w:numPr>
        <w:autoSpaceDE/>
        <w:autoSpaceDN/>
        <w:adjustRightInd/>
        <w:ind w:left="714" w:hanging="357"/>
        <w:contextualSpacing/>
        <w:jc w:val="both"/>
        <w:rPr>
          <w:rFonts w:asciiTheme="minorHAnsi" w:hAnsiTheme="minorHAnsi" w:cstheme="minorHAnsi"/>
          <w:b w:val="0"/>
          <w:color w:val="auto"/>
          <w:sz w:val="22"/>
          <w:szCs w:val="22"/>
        </w:rPr>
      </w:pPr>
      <w:r w:rsidRPr="00611F91">
        <w:rPr>
          <w:rFonts w:asciiTheme="minorHAnsi" w:hAnsiTheme="minorHAnsi" w:cstheme="minorHAnsi"/>
          <w:b w:val="0"/>
          <w:color w:val="auto"/>
          <w:sz w:val="22"/>
          <w:szCs w:val="22"/>
        </w:rPr>
        <w:t xml:space="preserve">Szekszárdon vagy Szekszárd környékén lakik, és lehetősége van arra, hogy a kollégiumi foglalkozásokon való részvétel után 21 óra előtt otthonába érjen szülői felügyelettel vagy anélkül. </w:t>
      </w:r>
    </w:p>
    <w:p w:rsidR="00611F91" w:rsidRDefault="00611F91" w:rsidP="00611F91">
      <w:pPr>
        <w:spacing w:after="0" w:line="240" w:lineRule="auto"/>
        <w:jc w:val="both"/>
        <w:rPr>
          <w:rFonts w:cs="Arial"/>
        </w:rPr>
      </w:pPr>
      <w:r w:rsidRPr="00611F91">
        <w:rPr>
          <w:rFonts w:cs="Arial"/>
        </w:rPr>
        <w:t xml:space="preserve">Ez az elhelyezési forma az Arany János Kollégiumi Programban résztvevő tanulók </w:t>
      </w:r>
      <w:proofErr w:type="spellStart"/>
      <w:r w:rsidRPr="00611F91">
        <w:rPr>
          <w:rFonts w:cs="Arial"/>
        </w:rPr>
        <w:t>évfolyamonként</w:t>
      </w:r>
      <w:proofErr w:type="spellEnd"/>
      <w:r w:rsidRPr="00611F91">
        <w:rPr>
          <w:rFonts w:cs="Arial"/>
        </w:rPr>
        <w:t xml:space="preserve"> maximum 10 %-</w:t>
      </w:r>
      <w:proofErr w:type="spellStart"/>
      <w:r w:rsidRPr="00611F91">
        <w:rPr>
          <w:rFonts w:cs="Arial"/>
        </w:rPr>
        <w:t>nak</w:t>
      </w:r>
      <w:proofErr w:type="spellEnd"/>
      <w:r w:rsidRPr="00611F91">
        <w:rPr>
          <w:rFonts w:cs="Arial"/>
        </w:rPr>
        <w:t xml:space="preserve"> is megengedett.</w:t>
      </w:r>
    </w:p>
    <w:p w:rsidR="00611F91" w:rsidRPr="00611F91" w:rsidRDefault="00611F91" w:rsidP="00611F91">
      <w:pPr>
        <w:spacing w:after="0" w:line="240" w:lineRule="auto"/>
        <w:jc w:val="both"/>
        <w:rPr>
          <w:rFonts w:cs="Arial"/>
        </w:rPr>
      </w:pPr>
    </w:p>
    <w:p w:rsidR="00611F91" w:rsidRPr="00611F91" w:rsidRDefault="00611F91" w:rsidP="00611F91">
      <w:pPr>
        <w:spacing w:after="0" w:line="240" w:lineRule="auto"/>
        <w:jc w:val="both"/>
        <w:rPr>
          <w:rFonts w:cs="Arial"/>
        </w:rPr>
      </w:pPr>
      <w:r w:rsidRPr="00611F91">
        <w:rPr>
          <w:rFonts w:cs="Arial"/>
        </w:rPr>
        <w:t xml:space="preserve">Az </w:t>
      </w:r>
      <w:proofErr w:type="spellStart"/>
      <w:r w:rsidRPr="00611F91">
        <w:rPr>
          <w:rFonts w:cs="Arial"/>
        </w:rPr>
        <w:t>externátusi</w:t>
      </w:r>
      <w:proofErr w:type="spellEnd"/>
      <w:r w:rsidRPr="00611F91">
        <w:rPr>
          <w:rFonts w:cs="Arial"/>
        </w:rPr>
        <w:t xml:space="preserve"> elhelyezés esetében </w:t>
      </w:r>
    </w:p>
    <w:p w:rsidR="00611F91" w:rsidRPr="00611F91" w:rsidRDefault="00611F91" w:rsidP="00611F91">
      <w:pPr>
        <w:pStyle w:val="Listaszerbekezds"/>
        <w:numPr>
          <w:ilvl w:val="0"/>
          <w:numId w:val="107"/>
        </w:numPr>
        <w:autoSpaceDE/>
        <w:autoSpaceDN/>
        <w:adjustRightInd/>
        <w:ind w:hanging="357"/>
        <w:contextualSpacing/>
        <w:jc w:val="both"/>
        <w:rPr>
          <w:rFonts w:asciiTheme="minorHAnsi" w:hAnsiTheme="minorHAnsi" w:cstheme="minorHAnsi"/>
          <w:b w:val="0"/>
          <w:color w:val="auto"/>
          <w:sz w:val="22"/>
          <w:szCs w:val="22"/>
        </w:rPr>
      </w:pPr>
      <w:r w:rsidRPr="00611F91">
        <w:rPr>
          <w:rFonts w:asciiTheme="minorHAnsi" w:hAnsiTheme="minorHAnsi" w:cstheme="minorHAnsi"/>
          <w:b w:val="0"/>
          <w:color w:val="auto"/>
          <w:sz w:val="22"/>
          <w:szCs w:val="22"/>
        </w:rPr>
        <w:t xml:space="preserve">a kollégistának részt kell vennie a számára kötelezően előírt és a választott kollégiumi foglalkozásokon, </w:t>
      </w:r>
    </w:p>
    <w:p w:rsidR="00611F91" w:rsidRPr="00611F91" w:rsidRDefault="00611F91" w:rsidP="00611F91">
      <w:pPr>
        <w:pStyle w:val="Listaszerbekezds"/>
        <w:numPr>
          <w:ilvl w:val="0"/>
          <w:numId w:val="107"/>
        </w:numPr>
        <w:autoSpaceDE/>
        <w:autoSpaceDN/>
        <w:adjustRightInd/>
        <w:ind w:hanging="357"/>
        <w:contextualSpacing/>
        <w:jc w:val="both"/>
        <w:rPr>
          <w:rFonts w:asciiTheme="minorHAnsi" w:hAnsiTheme="minorHAnsi" w:cstheme="minorHAnsi"/>
          <w:b w:val="0"/>
          <w:color w:val="auto"/>
          <w:sz w:val="22"/>
          <w:szCs w:val="22"/>
        </w:rPr>
      </w:pPr>
      <w:r w:rsidRPr="00611F91">
        <w:rPr>
          <w:rFonts w:asciiTheme="minorHAnsi" w:hAnsiTheme="minorHAnsi" w:cstheme="minorHAnsi"/>
          <w:b w:val="0"/>
          <w:color w:val="auto"/>
          <w:sz w:val="22"/>
          <w:szCs w:val="22"/>
        </w:rPr>
        <w:t xml:space="preserve">a kollégium lakhatást nem biztosít. Amennyiben a kollégista részt kíván venni a kollégium olyan rendezvényén, melyen való részvétele után már nem tud lakóhelyére távozni, a kollégium csak abban az esetben tud férőhelyet biztosítani számára, amennyiben még rendelkezik szabad férőhellyel, </w:t>
      </w:r>
    </w:p>
    <w:p w:rsidR="00611F91" w:rsidRPr="00611F91" w:rsidRDefault="00611F91" w:rsidP="00611F91">
      <w:pPr>
        <w:pStyle w:val="Listaszerbekezds"/>
        <w:numPr>
          <w:ilvl w:val="0"/>
          <w:numId w:val="107"/>
        </w:numPr>
        <w:autoSpaceDE/>
        <w:autoSpaceDN/>
        <w:adjustRightInd/>
        <w:ind w:hanging="357"/>
        <w:contextualSpacing/>
        <w:jc w:val="both"/>
        <w:rPr>
          <w:rFonts w:asciiTheme="minorHAnsi" w:hAnsiTheme="minorHAnsi" w:cstheme="minorHAnsi"/>
          <w:b w:val="0"/>
          <w:color w:val="auto"/>
          <w:sz w:val="22"/>
          <w:szCs w:val="22"/>
        </w:rPr>
      </w:pPr>
      <w:r w:rsidRPr="00611F91">
        <w:rPr>
          <w:rFonts w:asciiTheme="minorHAnsi" w:hAnsiTheme="minorHAnsi" w:cstheme="minorHAnsi"/>
          <w:b w:val="0"/>
          <w:color w:val="auto"/>
          <w:sz w:val="22"/>
          <w:szCs w:val="22"/>
        </w:rPr>
        <w:t>sem a kollégium, sem az Arany János Kollégiumi Program nem vállalja át a kollégista lakhatási költségeit,</w:t>
      </w:r>
    </w:p>
    <w:p w:rsidR="00611F91" w:rsidRPr="00611F91" w:rsidRDefault="00611F91" w:rsidP="00611F91">
      <w:pPr>
        <w:pStyle w:val="Listaszerbekezds"/>
        <w:numPr>
          <w:ilvl w:val="0"/>
          <w:numId w:val="107"/>
        </w:numPr>
        <w:autoSpaceDE/>
        <w:autoSpaceDN/>
        <w:adjustRightInd/>
        <w:ind w:hanging="357"/>
        <w:contextualSpacing/>
        <w:jc w:val="both"/>
        <w:rPr>
          <w:rFonts w:asciiTheme="minorHAnsi" w:hAnsiTheme="minorHAnsi" w:cstheme="minorHAnsi"/>
          <w:b w:val="0"/>
          <w:color w:val="auto"/>
          <w:sz w:val="22"/>
          <w:szCs w:val="22"/>
        </w:rPr>
      </w:pPr>
      <w:r w:rsidRPr="00611F91">
        <w:rPr>
          <w:rFonts w:asciiTheme="minorHAnsi" w:hAnsiTheme="minorHAnsi" w:cstheme="minorHAnsi"/>
          <w:b w:val="0"/>
          <w:color w:val="auto"/>
          <w:sz w:val="22"/>
          <w:szCs w:val="22"/>
        </w:rPr>
        <w:t>a tanulóval és gondviselőjével a kollégium megállapodást köt arról, hogy</w:t>
      </w:r>
    </w:p>
    <w:p w:rsidR="00611F91" w:rsidRPr="00611F91" w:rsidRDefault="00611F91" w:rsidP="00611F91">
      <w:pPr>
        <w:pStyle w:val="Listaszerbekezds"/>
        <w:numPr>
          <w:ilvl w:val="1"/>
          <w:numId w:val="107"/>
        </w:numPr>
        <w:autoSpaceDE/>
        <w:autoSpaceDN/>
        <w:adjustRightInd/>
        <w:ind w:hanging="357"/>
        <w:contextualSpacing/>
        <w:jc w:val="both"/>
        <w:rPr>
          <w:rFonts w:asciiTheme="minorHAnsi" w:hAnsiTheme="minorHAnsi" w:cstheme="minorHAnsi"/>
          <w:b w:val="0"/>
          <w:color w:val="auto"/>
          <w:sz w:val="22"/>
          <w:szCs w:val="22"/>
        </w:rPr>
      </w:pPr>
      <w:r w:rsidRPr="00611F91">
        <w:rPr>
          <w:rFonts w:asciiTheme="minorHAnsi" w:hAnsiTheme="minorHAnsi" w:cstheme="minorHAnsi"/>
          <w:b w:val="0"/>
          <w:color w:val="auto"/>
          <w:sz w:val="22"/>
          <w:szCs w:val="22"/>
        </w:rPr>
        <w:t xml:space="preserve">a kollégista </w:t>
      </w:r>
    </w:p>
    <w:p w:rsidR="00611F91" w:rsidRPr="00611F91" w:rsidRDefault="00611F91" w:rsidP="00611F91">
      <w:pPr>
        <w:pStyle w:val="Listaszerbekezds"/>
        <w:numPr>
          <w:ilvl w:val="2"/>
          <w:numId w:val="107"/>
        </w:numPr>
        <w:autoSpaceDE/>
        <w:autoSpaceDN/>
        <w:adjustRightInd/>
        <w:ind w:hanging="357"/>
        <w:contextualSpacing/>
        <w:jc w:val="both"/>
        <w:rPr>
          <w:rFonts w:asciiTheme="minorHAnsi" w:hAnsiTheme="minorHAnsi" w:cstheme="minorHAnsi"/>
          <w:b w:val="0"/>
          <w:color w:val="auto"/>
          <w:sz w:val="22"/>
          <w:szCs w:val="22"/>
        </w:rPr>
      </w:pPr>
      <w:r w:rsidRPr="00611F91">
        <w:rPr>
          <w:rFonts w:asciiTheme="minorHAnsi" w:hAnsiTheme="minorHAnsi" w:cstheme="minorHAnsi"/>
          <w:b w:val="0"/>
          <w:color w:val="auto"/>
          <w:sz w:val="22"/>
          <w:szCs w:val="22"/>
        </w:rPr>
        <w:t xml:space="preserve">vállalja az </w:t>
      </w:r>
      <w:proofErr w:type="spellStart"/>
      <w:r w:rsidRPr="00611F91">
        <w:rPr>
          <w:rFonts w:asciiTheme="minorHAnsi" w:hAnsiTheme="minorHAnsi" w:cstheme="minorHAnsi"/>
          <w:b w:val="0"/>
          <w:color w:val="auto"/>
          <w:sz w:val="22"/>
          <w:szCs w:val="22"/>
        </w:rPr>
        <w:t>externátusi</w:t>
      </w:r>
      <w:proofErr w:type="spellEnd"/>
      <w:r w:rsidRPr="00611F91">
        <w:rPr>
          <w:rFonts w:asciiTheme="minorHAnsi" w:hAnsiTheme="minorHAnsi" w:cstheme="minorHAnsi"/>
          <w:b w:val="0"/>
          <w:color w:val="auto"/>
          <w:sz w:val="22"/>
          <w:szCs w:val="22"/>
        </w:rPr>
        <w:t xml:space="preserve"> jogviszonnyal járó kötelezettségeket (foglalkozások látogatása, házirend betartása, rendezvényeken való részvétel, …), </w:t>
      </w:r>
    </w:p>
    <w:p w:rsidR="00611F91" w:rsidRPr="00611F91" w:rsidRDefault="00611F91" w:rsidP="00611F91">
      <w:pPr>
        <w:pStyle w:val="Listaszerbekezds"/>
        <w:numPr>
          <w:ilvl w:val="2"/>
          <w:numId w:val="107"/>
        </w:numPr>
        <w:autoSpaceDE/>
        <w:autoSpaceDN/>
        <w:adjustRightInd/>
        <w:ind w:hanging="357"/>
        <w:contextualSpacing/>
        <w:jc w:val="both"/>
        <w:rPr>
          <w:rFonts w:asciiTheme="minorHAnsi" w:hAnsiTheme="minorHAnsi" w:cstheme="minorHAnsi"/>
          <w:b w:val="0"/>
          <w:color w:val="auto"/>
          <w:sz w:val="22"/>
          <w:szCs w:val="22"/>
        </w:rPr>
      </w:pPr>
      <w:r w:rsidRPr="00611F91">
        <w:rPr>
          <w:rFonts w:asciiTheme="minorHAnsi" w:hAnsiTheme="minorHAnsi" w:cstheme="minorHAnsi"/>
          <w:b w:val="0"/>
          <w:color w:val="auto"/>
          <w:sz w:val="22"/>
          <w:szCs w:val="22"/>
        </w:rPr>
        <w:t xml:space="preserve">megállapodást ír alá az </w:t>
      </w:r>
      <w:proofErr w:type="spellStart"/>
      <w:r w:rsidRPr="00611F91">
        <w:rPr>
          <w:rFonts w:asciiTheme="minorHAnsi" w:hAnsiTheme="minorHAnsi" w:cstheme="minorHAnsi"/>
          <w:b w:val="0"/>
          <w:color w:val="auto"/>
          <w:sz w:val="22"/>
          <w:szCs w:val="22"/>
        </w:rPr>
        <w:t>externátusi</w:t>
      </w:r>
      <w:proofErr w:type="spellEnd"/>
      <w:r w:rsidRPr="00611F91">
        <w:rPr>
          <w:rFonts w:asciiTheme="minorHAnsi" w:hAnsiTheme="minorHAnsi" w:cstheme="minorHAnsi"/>
          <w:b w:val="0"/>
          <w:color w:val="auto"/>
          <w:sz w:val="22"/>
          <w:szCs w:val="22"/>
        </w:rPr>
        <w:t xml:space="preserve"> elhelyezés szabályainak megismeréséről, betartásáról, illetve betartja az abban szereplő érkezési és távozási időpontot,</w:t>
      </w:r>
    </w:p>
    <w:p w:rsidR="00611F91" w:rsidRPr="00611F91" w:rsidRDefault="00611F91" w:rsidP="00611F91">
      <w:pPr>
        <w:pStyle w:val="Listaszerbekezds"/>
        <w:numPr>
          <w:ilvl w:val="2"/>
          <w:numId w:val="107"/>
        </w:numPr>
        <w:autoSpaceDE/>
        <w:autoSpaceDN/>
        <w:adjustRightInd/>
        <w:ind w:hanging="357"/>
        <w:contextualSpacing/>
        <w:jc w:val="both"/>
        <w:rPr>
          <w:rFonts w:asciiTheme="minorHAnsi" w:hAnsiTheme="minorHAnsi" w:cstheme="minorHAnsi"/>
          <w:b w:val="0"/>
          <w:color w:val="auto"/>
          <w:sz w:val="22"/>
          <w:szCs w:val="22"/>
        </w:rPr>
      </w:pPr>
      <w:r w:rsidRPr="00611F91">
        <w:rPr>
          <w:rFonts w:asciiTheme="minorHAnsi" w:hAnsiTheme="minorHAnsi" w:cstheme="minorHAnsi"/>
          <w:b w:val="0"/>
          <w:color w:val="auto"/>
          <w:sz w:val="22"/>
          <w:szCs w:val="22"/>
        </w:rPr>
        <w:t xml:space="preserve">kollégiumi rendezvényen való részvételét legalább egy héttel hamarabb írásban jeleznie kell a </w:t>
      </w:r>
      <w:r w:rsidR="004B5CC0">
        <w:rPr>
          <w:rFonts w:asciiTheme="minorHAnsi" w:hAnsiTheme="minorHAnsi" w:cstheme="minorHAnsi"/>
          <w:b w:val="0"/>
          <w:color w:val="auto"/>
          <w:sz w:val="22"/>
          <w:szCs w:val="22"/>
        </w:rPr>
        <w:t>tagintézmény-</w:t>
      </w:r>
      <w:proofErr w:type="spellStart"/>
      <w:r w:rsidR="004B5CC0">
        <w:rPr>
          <w:rFonts w:asciiTheme="minorHAnsi" w:hAnsiTheme="minorHAnsi" w:cstheme="minorHAnsi"/>
          <w:b w:val="0"/>
          <w:color w:val="auto"/>
          <w:sz w:val="22"/>
          <w:szCs w:val="22"/>
        </w:rPr>
        <w:t>igazgatónaa</w:t>
      </w:r>
      <w:proofErr w:type="spellEnd"/>
      <w:r w:rsidRPr="00611F91">
        <w:rPr>
          <w:rFonts w:asciiTheme="minorHAnsi" w:hAnsiTheme="minorHAnsi" w:cstheme="minorHAnsi"/>
          <w:b w:val="0"/>
          <w:color w:val="auto"/>
          <w:sz w:val="22"/>
          <w:szCs w:val="22"/>
        </w:rPr>
        <w:t>;</w:t>
      </w:r>
    </w:p>
    <w:p w:rsidR="00611F91" w:rsidRPr="00611F91" w:rsidRDefault="00611F91" w:rsidP="00611F91">
      <w:pPr>
        <w:pStyle w:val="Listaszerbekezds"/>
        <w:numPr>
          <w:ilvl w:val="1"/>
          <w:numId w:val="107"/>
        </w:numPr>
        <w:autoSpaceDE/>
        <w:autoSpaceDN/>
        <w:adjustRightInd/>
        <w:ind w:hanging="357"/>
        <w:contextualSpacing/>
        <w:jc w:val="both"/>
        <w:rPr>
          <w:rFonts w:asciiTheme="minorHAnsi" w:hAnsiTheme="minorHAnsi" w:cstheme="minorHAnsi"/>
          <w:b w:val="0"/>
          <w:color w:val="auto"/>
          <w:sz w:val="22"/>
          <w:szCs w:val="22"/>
        </w:rPr>
      </w:pPr>
      <w:r w:rsidRPr="00611F91">
        <w:rPr>
          <w:rFonts w:asciiTheme="minorHAnsi" w:hAnsiTheme="minorHAnsi" w:cstheme="minorHAnsi"/>
          <w:b w:val="0"/>
          <w:color w:val="auto"/>
          <w:sz w:val="22"/>
          <w:szCs w:val="22"/>
        </w:rPr>
        <w:t>a gondviselő:</w:t>
      </w:r>
    </w:p>
    <w:p w:rsidR="00611F91" w:rsidRPr="00611F91" w:rsidRDefault="00611F91" w:rsidP="00611F91">
      <w:pPr>
        <w:pStyle w:val="Listaszerbekezds"/>
        <w:numPr>
          <w:ilvl w:val="2"/>
          <w:numId w:val="107"/>
        </w:numPr>
        <w:autoSpaceDE/>
        <w:autoSpaceDN/>
        <w:adjustRightInd/>
        <w:ind w:hanging="357"/>
        <w:contextualSpacing/>
        <w:jc w:val="both"/>
        <w:rPr>
          <w:rFonts w:asciiTheme="minorHAnsi" w:hAnsiTheme="minorHAnsi" w:cstheme="minorHAnsi"/>
          <w:b w:val="0"/>
          <w:color w:val="auto"/>
          <w:sz w:val="22"/>
          <w:szCs w:val="22"/>
        </w:rPr>
      </w:pPr>
      <w:r w:rsidRPr="00611F91">
        <w:rPr>
          <w:rFonts w:asciiTheme="minorHAnsi" w:hAnsiTheme="minorHAnsi" w:cstheme="minorHAnsi"/>
          <w:b w:val="0"/>
          <w:color w:val="auto"/>
          <w:sz w:val="22"/>
          <w:szCs w:val="22"/>
        </w:rPr>
        <w:t>segíti a kollégistát kötelezettségeinek teljesítésében,</w:t>
      </w:r>
    </w:p>
    <w:p w:rsidR="00611F91" w:rsidRPr="00611F91" w:rsidRDefault="00611F91" w:rsidP="00611F91">
      <w:pPr>
        <w:pStyle w:val="Listaszerbekezds"/>
        <w:numPr>
          <w:ilvl w:val="2"/>
          <w:numId w:val="107"/>
        </w:numPr>
        <w:autoSpaceDE/>
        <w:autoSpaceDN/>
        <w:adjustRightInd/>
        <w:ind w:hanging="357"/>
        <w:contextualSpacing/>
        <w:jc w:val="both"/>
        <w:rPr>
          <w:rFonts w:asciiTheme="minorHAnsi" w:hAnsiTheme="minorHAnsi" w:cstheme="minorHAnsi"/>
          <w:b w:val="0"/>
          <w:color w:val="auto"/>
          <w:sz w:val="22"/>
          <w:szCs w:val="22"/>
        </w:rPr>
      </w:pPr>
      <w:r w:rsidRPr="00611F91">
        <w:rPr>
          <w:rFonts w:asciiTheme="minorHAnsi" w:hAnsiTheme="minorHAnsi" w:cstheme="minorHAnsi"/>
          <w:b w:val="0"/>
          <w:color w:val="auto"/>
          <w:sz w:val="22"/>
          <w:szCs w:val="22"/>
        </w:rPr>
        <w:t xml:space="preserve">megállapodást ír alá az </w:t>
      </w:r>
      <w:proofErr w:type="spellStart"/>
      <w:r w:rsidRPr="00611F91">
        <w:rPr>
          <w:rFonts w:asciiTheme="minorHAnsi" w:hAnsiTheme="minorHAnsi" w:cstheme="minorHAnsi"/>
          <w:b w:val="0"/>
          <w:color w:val="auto"/>
          <w:sz w:val="22"/>
          <w:szCs w:val="22"/>
        </w:rPr>
        <w:t>externátusi</w:t>
      </w:r>
      <w:proofErr w:type="spellEnd"/>
      <w:r w:rsidRPr="00611F91">
        <w:rPr>
          <w:rFonts w:asciiTheme="minorHAnsi" w:hAnsiTheme="minorHAnsi" w:cstheme="minorHAnsi"/>
          <w:b w:val="0"/>
          <w:color w:val="auto"/>
          <w:sz w:val="22"/>
          <w:szCs w:val="22"/>
        </w:rPr>
        <w:t xml:space="preserve"> elhelyezés szabályainak megismeréséről, betartásáról, illetve betartatja az abban szereplő érkezési és távozási időpontot,</w:t>
      </w:r>
    </w:p>
    <w:p w:rsidR="00611F91" w:rsidRPr="00611F91" w:rsidRDefault="00611F91" w:rsidP="00611F91">
      <w:pPr>
        <w:pStyle w:val="Listaszerbekezds"/>
        <w:numPr>
          <w:ilvl w:val="2"/>
          <w:numId w:val="107"/>
        </w:numPr>
        <w:autoSpaceDE/>
        <w:autoSpaceDN/>
        <w:adjustRightInd/>
        <w:ind w:hanging="357"/>
        <w:contextualSpacing/>
        <w:jc w:val="both"/>
        <w:rPr>
          <w:rFonts w:asciiTheme="minorHAnsi" w:hAnsiTheme="minorHAnsi" w:cstheme="minorHAnsi"/>
          <w:b w:val="0"/>
          <w:color w:val="auto"/>
          <w:sz w:val="22"/>
          <w:szCs w:val="22"/>
        </w:rPr>
      </w:pPr>
      <w:r w:rsidRPr="00611F91">
        <w:rPr>
          <w:rFonts w:asciiTheme="minorHAnsi" w:hAnsiTheme="minorHAnsi" w:cstheme="minorHAnsi"/>
          <w:b w:val="0"/>
          <w:color w:val="auto"/>
          <w:sz w:val="22"/>
          <w:szCs w:val="22"/>
        </w:rPr>
        <w:t>kapcsolatot tart a kollégiumi csoportvezetővel,</w:t>
      </w:r>
    </w:p>
    <w:p w:rsidR="00611F91" w:rsidRPr="00611F91" w:rsidRDefault="00611F91" w:rsidP="00611F91">
      <w:pPr>
        <w:pStyle w:val="Listaszerbekezds"/>
        <w:numPr>
          <w:ilvl w:val="2"/>
          <w:numId w:val="107"/>
        </w:numPr>
        <w:autoSpaceDE/>
        <w:autoSpaceDN/>
        <w:adjustRightInd/>
        <w:ind w:hanging="357"/>
        <w:contextualSpacing/>
        <w:jc w:val="both"/>
        <w:rPr>
          <w:rFonts w:asciiTheme="minorHAnsi" w:hAnsiTheme="minorHAnsi" w:cstheme="minorHAnsi"/>
          <w:b w:val="0"/>
          <w:color w:val="auto"/>
          <w:sz w:val="22"/>
          <w:szCs w:val="22"/>
        </w:rPr>
      </w:pPr>
      <w:r w:rsidRPr="00611F91">
        <w:rPr>
          <w:rFonts w:asciiTheme="minorHAnsi" w:hAnsiTheme="minorHAnsi" w:cstheme="minorHAnsi"/>
          <w:b w:val="0"/>
          <w:color w:val="auto"/>
          <w:sz w:val="22"/>
          <w:szCs w:val="22"/>
        </w:rPr>
        <w:t xml:space="preserve">a kollégista kollégiumi rendezvényen való részvételét legalább egy héttel hamarabb írásban jeleznie kell </w:t>
      </w:r>
      <w:r w:rsidRPr="004B5CC0">
        <w:rPr>
          <w:rFonts w:asciiTheme="minorHAnsi" w:hAnsiTheme="minorHAnsi" w:cstheme="minorHAnsi"/>
          <w:b w:val="0"/>
          <w:color w:val="auto"/>
          <w:sz w:val="22"/>
          <w:szCs w:val="22"/>
        </w:rPr>
        <w:t xml:space="preserve">a </w:t>
      </w:r>
      <w:r w:rsidR="004B5CC0" w:rsidRPr="004B5CC0">
        <w:rPr>
          <w:rFonts w:asciiTheme="minorHAnsi" w:hAnsiTheme="minorHAnsi"/>
          <w:color w:val="auto"/>
          <w:sz w:val="22"/>
          <w:szCs w:val="22"/>
        </w:rPr>
        <w:t>tagintézmény-igazgató</w:t>
      </w:r>
      <w:r w:rsidR="004B5CC0" w:rsidRPr="004B5CC0">
        <w:rPr>
          <w:rFonts w:asciiTheme="minorHAnsi" w:hAnsiTheme="minorHAnsi"/>
          <w:color w:val="auto"/>
          <w:sz w:val="22"/>
          <w:szCs w:val="22"/>
        </w:rPr>
        <w:t>nak</w:t>
      </w:r>
      <w:r w:rsidRPr="00611F91">
        <w:rPr>
          <w:rFonts w:asciiTheme="minorHAnsi" w:hAnsiTheme="minorHAnsi" w:cstheme="minorHAnsi"/>
          <w:b w:val="0"/>
          <w:color w:val="auto"/>
          <w:sz w:val="22"/>
          <w:szCs w:val="22"/>
        </w:rPr>
        <w:t>;</w:t>
      </w:r>
    </w:p>
    <w:p w:rsidR="00611F91" w:rsidRPr="00611F91" w:rsidRDefault="00611F91" w:rsidP="00611F91">
      <w:pPr>
        <w:pStyle w:val="Listaszerbekezds"/>
        <w:numPr>
          <w:ilvl w:val="1"/>
          <w:numId w:val="107"/>
        </w:numPr>
        <w:autoSpaceDE/>
        <w:autoSpaceDN/>
        <w:adjustRightInd/>
        <w:ind w:hanging="357"/>
        <w:contextualSpacing/>
        <w:jc w:val="both"/>
        <w:rPr>
          <w:rFonts w:asciiTheme="minorHAnsi" w:hAnsiTheme="minorHAnsi" w:cstheme="minorHAnsi"/>
          <w:b w:val="0"/>
          <w:color w:val="auto"/>
          <w:sz w:val="22"/>
          <w:szCs w:val="22"/>
        </w:rPr>
      </w:pPr>
      <w:r w:rsidRPr="00611F91">
        <w:rPr>
          <w:rFonts w:asciiTheme="minorHAnsi" w:hAnsiTheme="minorHAnsi" w:cstheme="minorHAnsi"/>
          <w:b w:val="0"/>
          <w:color w:val="auto"/>
          <w:sz w:val="22"/>
          <w:szCs w:val="22"/>
        </w:rPr>
        <w:t>a kollégium:</w:t>
      </w:r>
    </w:p>
    <w:p w:rsidR="00611F91" w:rsidRPr="00611F91" w:rsidRDefault="00611F91" w:rsidP="00611F91">
      <w:pPr>
        <w:pStyle w:val="Listaszerbekezds"/>
        <w:numPr>
          <w:ilvl w:val="2"/>
          <w:numId w:val="107"/>
        </w:numPr>
        <w:autoSpaceDE/>
        <w:autoSpaceDN/>
        <w:adjustRightInd/>
        <w:ind w:hanging="357"/>
        <w:contextualSpacing/>
        <w:jc w:val="both"/>
        <w:rPr>
          <w:rFonts w:asciiTheme="minorHAnsi" w:hAnsiTheme="minorHAnsi" w:cstheme="minorHAnsi"/>
          <w:b w:val="0"/>
          <w:color w:val="auto"/>
          <w:sz w:val="22"/>
          <w:szCs w:val="22"/>
        </w:rPr>
      </w:pPr>
      <w:r w:rsidRPr="00611F91">
        <w:rPr>
          <w:rFonts w:asciiTheme="minorHAnsi" w:hAnsiTheme="minorHAnsi" w:cstheme="minorHAnsi"/>
          <w:b w:val="0"/>
          <w:color w:val="auto"/>
          <w:sz w:val="22"/>
          <w:szCs w:val="22"/>
        </w:rPr>
        <w:t>biztosítja az iskolai tanulmányok folytatásához szükséges - lakhatáson kívüli - feltételeket,</w:t>
      </w:r>
    </w:p>
    <w:p w:rsidR="00611F91" w:rsidRPr="00611F91" w:rsidRDefault="00611F91" w:rsidP="00611F91">
      <w:pPr>
        <w:pStyle w:val="Listaszerbekezds"/>
        <w:numPr>
          <w:ilvl w:val="0"/>
          <w:numId w:val="107"/>
        </w:numPr>
        <w:autoSpaceDE/>
        <w:autoSpaceDN/>
        <w:adjustRightInd/>
        <w:contextualSpacing/>
        <w:jc w:val="both"/>
        <w:rPr>
          <w:rFonts w:asciiTheme="minorHAnsi" w:hAnsiTheme="minorHAnsi" w:cstheme="minorHAnsi"/>
          <w:b w:val="0"/>
          <w:color w:val="auto"/>
          <w:sz w:val="22"/>
          <w:szCs w:val="22"/>
        </w:rPr>
      </w:pPr>
      <w:r w:rsidRPr="00611F91">
        <w:rPr>
          <w:rFonts w:asciiTheme="minorHAnsi" w:hAnsiTheme="minorHAnsi" w:cstheme="minorHAnsi"/>
          <w:b w:val="0"/>
          <w:color w:val="auto"/>
          <w:sz w:val="22"/>
          <w:szCs w:val="22"/>
        </w:rPr>
        <w:t>a kollégium nem felelős a kollégistáért a kollégiumból a megállapodásban szerepelő érkezés előtt és távozás után.</w:t>
      </w:r>
    </w:p>
    <w:p w:rsidR="00611F91" w:rsidRPr="00AB6DD2" w:rsidRDefault="00611F91" w:rsidP="00C74398">
      <w:pPr>
        <w:spacing w:after="0" w:line="240" w:lineRule="auto"/>
        <w:jc w:val="both"/>
        <w:rPr>
          <w:rFonts w:cs="Arial"/>
        </w:rPr>
      </w:pPr>
    </w:p>
    <w:p w:rsidR="00C05EB6" w:rsidRDefault="00C05EB6" w:rsidP="00C74398">
      <w:pPr>
        <w:pStyle w:val="NormlWeb"/>
        <w:spacing w:before="0" w:beforeAutospacing="0" w:after="0" w:afterAutospacing="0"/>
        <w:ind w:left="136" w:right="136" w:firstLine="217"/>
        <w:jc w:val="both"/>
        <w:rPr>
          <w:rFonts w:asciiTheme="minorHAnsi" w:hAnsiTheme="minorHAnsi"/>
          <w:sz w:val="22"/>
          <w:szCs w:val="22"/>
        </w:rPr>
      </w:pPr>
      <w:bookmarkStart w:id="296" w:name="_Toc225314281"/>
      <w:bookmarkStart w:id="297" w:name="_Toc264289863"/>
      <w:bookmarkStart w:id="298" w:name="_Toc264296741"/>
      <w:bookmarkStart w:id="299" w:name="_Toc264636524"/>
      <w:bookmarkStart w:id="300" w:name="_Toc264877089"/>
    </w:p>
    <w:p w:rsidR="00611F91" w:rsidRPr="00AB6DD2" w:rsidRDefault="00611F91" w:rsidP="00C74398">
      <w:pPr>
        <w:pStyle w:val="NormlWeb"/>
        <w:spacing w:before="0" w:beforeAutospacing="0" w:after="0" w:afterAutospacing="0"/>
        <w:ind w:left="136" w:right="136" w:firstLine="217"/>
        <w:jc w:val="both"/>
        <w:rPr>
          <w:rFonts w:asciiTheme="minorHAnsi" w:hAnsiTheme="minorHAnsi"/>
          <w:sz w:val="22"/>
          <w:szCs w:val="22"/>
        </w:rPr>
      </w:pPr>
    </w:p>
    <w:p w:rsidR="00AC0BE6" w:rsidRPr="00AB6DD2" w:rsidRDefault="00AC0BE6" w:rsidP="00B77C75">
      <w:pPr>
        <w:pStyle w:val="NormlWeb"/>
        <w:spacing w:before="0" w:beforeAutospacing="0" w:after="0" w:afterAutospacing="0"/>
        <w:ind w:left="136" w:right="136"/>
        <w:rPr>
          <w:rFonts w:asciiTheme="minorHAnsi" w:hAnsiTheme="minorHAnsi"/>
          <w:b/>
          <w:bCs/>
          <w:i/>
          <w:iCs/>
          <w:sz w:val="22"/>
          <w:szCs w:val="22"/>
        </w:rPr>
      </w:pPr>
      <w:r w:rsidRPr="00AB6DD2">
        <w:rPr>
          <w:rFonts w:asciiTheme="minorHAnsi" w:hAnsiTheme="minorHAnsi"/>
          <w:b/>
          <w:bCs/>
          <w:i/>
          <w:iCs/>
          <w:sz w:val="22"/>
          <w:szCs w:val="22"/>
        </w:rPr>
        <w:lastRenderedPageBreak/>
        <w:t>A tan</w:t>
      </w:r>
      <w:r w:rsidR="00B77C75" w:rsidRPr="00AB6DD2">
        <w:rPr>
          <w:rFonts w:asciiTheme="minorHAnsi" w:hAnsiTheme="minorHAnsi"/>
          <w:b/>
          <w:bCs/>
          <w:i/>
          <w:iCs/>
          <w:sz w:val="22"/>
          <w:szCs w:val="22"/>
        </w:rPr>
        <w:t>uló kollégiumi tagsága megszűnése</w:t>
      </w:r>
    </w:p>
    <w:p w:rsidR="00AC0BE6" w:rsidRPr="00AB6DD2" w:rsidRDefault="00AC0BE6" w:rsidP="00ED6BBB">
      <w:pPr>
        <w:pStyle w:val="NormlWeb"/>
        <w:numPr>
          <w:ilvl w:val="0"/>
          <w:numId w:val="53"/>
        </w:numPr>
        <w:spacing w:before="0" w:beforeAutospacing="0" w:after="0" w:afterAutospacing="0"/>
        <w:ind w:left="1418" w:right="136" w:hanging="698"/>
        <w:jc w:val="both"/>
        <w:rPr>
          <w:rFonts w:asciiTheme="minorHAnsi" w:hAnsiTheme="minorHAnsi"/>
          <w:sz w:val="22"/>
          <w:szCs w:val="22"/>
        </w:rPr>
      </w:pPr>
      <w:bookmarkStart w:id="301" w:name="pr704"/>
      <w:bookmarkEnd w:id="301"/>
      <w:r w:rsidRPr="00AB6DD2">
        <w:rPr>
          <w:rFonts w:asciiTheme="minorHAnsi" w:hAnsiTheme="minorHAnsi"/>
          <w:sz w:val="22"/>
          <w:szCs w:val="22"/>
        </w:rPr>
        <w:t xml:space="preserve">a kollégiumi tagsági vagy </w:t>
      </w:r>
      <w:proofErr w:type="spellStart"/>
      <w:r w:rsidRPr="00AB6DD2">
        <w:rPr>
          <w:rFonts w:asciiTheme="minorHAnsi" w:hAnsiTheme="minorHAnsi"/>
          <w:sz w:val="22"/>
          <w:szCs w:val="22"/>
        </w:rPr>
        <w:t>externátusi</w:t>
      </w:r>
      <w:proofErr w:type="spellEnd"/>
      <w:r w:rsidRPr="00AB6DD2">
        <w:rPr>
          <w:rFonts w:asciiTheme="minorHAnsi" w:hAnsiTheme="minorHAnsi"/>
          <w:sz w:val="22"/>
          <w:szCs w:val="22"/>
        </w:rPr>
        <w:t xml:space="preserve"> jogviszony megszűnésével, egyébként a tanév végén,</w:t>
      </w:r>
    </w:p>
    <w:p w:rsidR="00AC0BE6" w:rsidRPr="00AB6DD2" w:rsidRDefault="00AC0BE6" w:rsidP="00ED6BBB">
      <w:pPr>
        <w:pStyle w:val="NormlWeb"/>
        <w:numPr>
          <w:ilvl w:val="0"/>
          <w:numId w:val="53"/>
        </w:numPr>
        <w:spacing w:before="0" w:beforeAutospacing="0" w:after="0" w:afterAutospacing="0"/>
        <w:ind w:right="136" w:firstLine="0"/>
        <w:jc w:val="both"/>
        <w:rPr>
          <w:rFonts w:asciiTheme="minorHAnsi" w:hAnsiTheme="minorHAnsi"/>
          <w:sz w:val="22"/>
          <w:szCs w:val="22"/>
        </w:rPr>
      </w:pPr>
      <w:bookmarkStart w:id="302" w:name="pr705"/>
      <w:bookmarkEnd w:id="302"/>
      <w:r w:rsidRPr="00AB6DD2">
        <w:rPr>
          <w:rFonts w:asciiTheme="minorHAnsi" w:hAnsiTheme="minorHAnsi"/>
          <w:sz w:val="22"/>
          <w:szCs w:val="22"/>
        </w:rPr>
        <w:t>a kollégiumból kizáró fegyelmi határozat jogerőre emelkedésével,</w:t>
      </w:r>
    </w:p>
    <w:p w:rsidR="00AC0BE6" w:rsidRPr="00AB6DD2" w:rsidRDefault="00AC0BE6" w:rsidP="00ED6BBB">
      <w:pPr>
        <w:pStyle w:val="NormlWeb"/>
        <w:numPr>
          <w:ilvl w:val="0"/>
          <w:numId w:val="53"/>
        </w:numPr>
        <w:spacing w:before="0" w:beforeAutospacing="0" w:after="0" w:afterAutospacing="0"/>
        <w:ind w:left="1418" w:right="136" w:hanging="709"/>
        <w:jc w:val="both"/>
        <w:rPr>
          <w:rFonts w:asciiTheme="minorHAnsi" w:hAnsiTheme="minorHAnsi"/>
          <w:sz w:val="22"/>
          <w:szCs w:val="22"/>
        </w:rPr>
      </w:pPr>
      <w:bookmarkStart w:id="303" w:name="pr706"/>
      <w:bookmarkEnd w:id="303"/>
      <w:r w:rsidRPr="00AB6DD2">
        <w:rPr>
          <w:rFonts w:asciiTheme="minorHAnsi" w:hAnsiTheme="minorHAnsi"/>
          <w:sz w:val="22"/>
          <w:szCs w:val="22"/>
        </w:rPr>
        <w:t>ha a tanuló kollégiumi tagságát fizetési hátralék miatt a</w:t>
      </w:r>
      <w:r w:rsidR="00B315D8">
        <w:rPr>
          <w:rFonts w:asciiTheme="minorHAnsi" w:hAnsiTheme="minorHAnsi"/>
          <w:sz w:val="22"/>
          <w:szCs w:val="22"/>
        </w:rPr>
        <w:t xml:space="preserve"> fő</w:t>
      </w:r>
      <w:r w:rsidRPr="00AB6DD2">
        <w:rPr>
          <w:rFonts w:asciiTheme="minorHAnsi" w:hAnsiTheme="minorHAnsi"/>
          <w:sz w:val="22"/>
          <w:szCs w:val="22"/>
        </w:rPr>
        <w:t>igazgató - a szülő, nagykorú tanuló esetében a tanuló eredménytelen felszólítása és a tanuló szociális helyzetének vizsgálata után - megszünteti, a megszűnés tárgyában hozott döntés jogerőre emelkedésének napján,</w:t>
      </w:r>
    </w:p>
    <w:p w:rsidR="00AC0BE6" w:rsidRPr="00AB6DD2" w:rsidRDefault="00AC0BE6" w:rsidP="00ED6BBB">
      <w:pPr>
        <w:pStyle w:val="NormlWeb"/>
        <w:numPr>
          <w:ilvl w:val="0"/>
          <w:numId w:val="53"/>
        </w:numPr>
        <w:spacing w:before="0" w:beforeAutospacing="0" w:after="0" w:afterAutospacing="0"/>
        <w:ind w:left="1418" w:right="136" w:hanging="698"/>
        <w:jc w:val="both"/>
        <w:rPr>
          <w:rFonts w:asciiTheme="minorHAnsi" w:hAnsiTheme="minorHAnsi"/>
          <w:sz w:val="22"/>
          <w:szCs w:val="22"/>
        </w:rPr>
      </w:pPr>
      <w:bookmarkStart w:id="304" w:name="pr707"/>
      <w:bookmarkEnd w:id="304"/>
      <w:r w:rsidRPr="00AB6DD2">
        <w:rPr>
          <w:rFonts w:asciiTheme="minorHAnsi" w:hAnsiTheme="minorHAnsi"/>
          <w:sz w:val="22"/>
          <w:szCs w:val="22"/>
        </w:rPr>
        <w:t>ha a tanuló, kiskorú tanuló esetén a szülő a tanuló kollégiumi tagságáról írásban lemond, a nyilatkozatban megjelölt napon,</w:t>
      </w:r>
    </w:p>
    <w:p w:rsidR="00AC0BE6" w:rsidRPr="00AB6DD2" w:rsidRDefault="00AC0BE6" w:rsidP="00ED6BBB">
      <w:pPr>
        <w:pStyle w:val="NormlWeb"/>
        <w:numPr>
          <w:ilvl w:val="0"/>
          <w:numId w:val="53"/>
        </w:numPr>
        <w:spacing w:before="0" w:beforeAutospacing="0" w:after="0" w:afterAutospacing="0"/>
        <w:ind w:right="136" w:firstLine="0"/>
        <w:jc w:val="both"/>
        <w:rPr>
          <w:rFonts w:asciiTheme="minorHAnsi" w:hAnsiTheme="minorHAnsi"/>
          <w:sz w:val="22"/>
          <w:szCs w:val="22"/>
        </w:rPr>
      </w:pPr>
      <w:bookmarkStart w:id="305" w:name="pr708"/>
      <w:bookmarkEnd w:id="305"/>
      <w:r w:rsidRPr="00AB6DD2">
        <w:rPr>
          <w:rFonts w:asciiTheme="minorHAnsi" w:hAnsiTheme="minorHAnsi"/>
          <w:sz w:val="22"/>
          <w:szCs w:val="22"/>
        </w:rPr>
        <w:t>ha a tanulót másik kollégium átvette, az átvétel napján.</w:t>
      </w:r>
      <w:bookmarkStart w:id="306" w:name="pr709"/>
      <w:bookmarkStart w:id="307" w:name="pr710"/>
      <w:bookmarkEnd w:id="306"/>
      <w:bookmarkEnd w:id="307"/>
    </w:p>
    <w:p w:rsidR="00AC0BE6" w:rsidRPr="00AB6DD2" w:rsidRDefault="00AC0BE6" w:rsidP="00C74398">
      <w:pPr>
        <w:pStyle w:val="NormlWeb"/>
        <w:spacing w:before="0" w:beforeAutospacing="0" w:after="0" w:afterAutospacing="0"/>
        <w:ind w:left="136" w:right="136" w:firstLine="217"/>
        <w:jc w:val="both"/>
        <w:rPr>
          <w:rFonts w:asciiTheme="minorHAnsi" w:hAnsiTheme="minorHAnsi"/>
          <w:sz w:val="22"/>
          <w:szCs w:val="22"/>
        </w:rPr>
      </w:pPr>
    </w:p>
    <w:p w:rsidR="00C05EB6" w:rsidRPr="00AB6DD2" w:rsidRDefault="003E6630" w:rsidP="00C74398">
      <w:pPr>
        <w:pStyle w:val="Cmsor1"/>
        <w:rPr>
          <w:rFonts w:asciiTheme="minorHAnsi" w:hAnsiTheme="minorHAnsi" w:cs="Arial"/>
        </w:rPr>
      </w:pPr>
      <w:bookmarkStart w:id="308" w:name="_Toc259513090"/>
      <w:bookmarkStart w:id="309" w:name="_Toc264289864"/>
      <w:bookmarkStart w:id="310" w:name="_Toc264296742"/>
      <w:bookmarkStart w:id="311" w:name="_Toc264636525"/>
      <w:bookmarkStart w:id="312" w:name="_Toc264877090"/>
      <w:bookmarkStart w:id="313" w:name="_Toc366013500"/>
      <w:bookmarkStart w:id="314" w:name="_Toc188375743"/>
      <w:bookmarkEnd w:id="296"/>
      <w:bookmarkEnd w:id="297"/>
      <w:bookmarkEnd w:id="298"/>
      <w:bookmarkEnd w:id="299"/>
      <w:bookmarkEnd w:id="300"/>
      <w:r w:rsidRPr="00AB6DD2">
        <w:rPr>
          <w:rFonts w:asciiTheme="minorHAnsi" w:hAnsiTheme="minorHAnsi" w:cs="Arial"/>
        </w:rPr>
        <w:t>GYERMEK- ÉS IFJÚSÁGVÉDELEMMEL ÖSSZEFÜGGŐ TEVÉKENYSÉGEK</w:t>
      </w:r>
      <w:bookmarkEnd w:id="308"/>
      <w:bookmarkEnd w:id="309"/>
      <w:bookmarkEnd w:id="310"/>
      <w:bookmarkEnd w:id="311"/>
      <w:bookmarkEnd w:id="312"/>
      <w:bookmarkEnd w:id="313"/>
      <w:bookmarkEnd w:id="314"/>
    </w:p>
    <w:p w:rsidR="00C05EB6" w:rsidRPr="00AB6DD2" w:rsidRDefault="00C05EB6" w:rsidP="00C74398">
      <w:pPr>
        <w:spacing w:after="0" w:line="240" w:lineRule="auto"/>
      </w:pPr>
    </w:p>
    <w:p w:rsidR="00C05EB6" w:rsidRPr="00AB6DD2" w:rsidRDefault="00C05EB6" w:rsidP="00C74398">
      <w:pPr>
        <w:spacing w:after="0" w:line="240" w:lineRule="auto"/>
        <w:jc w:val="both"/>
        <w:rPr>
          <w:rFonts w:cs="Arial"/>
        </w:rPr>
      </w:pPr>
      <w:r w:rsidRPr="00AB6DD2">
        <w:rPr>
          <w:rFonts w:cs="Arial"/>
        </w:rPr>
        <w:t xml:space="preserve">A nevelőtestület valamennyi tagjának feladata és kötelessége hogy </w:t>
      </w:r>
      <w:proofErr w:type="spellStart"/>
      <w:r w:rsidRPr="00AB6DD2">
        <w:rPr>
          <w:rFonts w:cs="Arial"/>
        </w:rPr>
        <w:t>közreműködjön</w:t>
      </w:r>
      <w:proofErr w:type="spellEnd"/>
      <w:r w:rsidRPr="00AB6DD2">
        <w:rPr>
          <w:rFonts w:cs="Arial"/>
        </w:rPr>
        <w:t xml:space="preserve"> a gyermek- és ifjúságvédelemi feladatok ellátásában. </w:t>
      </w:r>
    </w:p>
    <w:p w:rsidR="00F01696" w:rsidRPr="00AB6DD2" w:rsidRDefault="00F01696" w:rsidP="00C74398">
      <w:pPr>
        <w:spacing w:after="0" w:line="240" w:lineRule="auto"/>
        <w:jc w:val="both"/>
        <w:rPr>
          <w:rFonts w:cs="Arial"/>
        </w:rPr>
      </w:pPr>
      <w:r w:rsidRPr="00AB6DD2">
        <w:rPr>
          <w:rFonts w:cs="Arial"/>
        </w:rPr>
        <w:t>Két alapvető feladatot kell ellátnunk, egyrészt megelőzni tanulóink testi, lelki károsodását, másrészt a már bekövetkezett sérüléseket orvosolni, megszüntetni. A két legkényesebb elem munkánk során a prevenció és a korrekció.</w:t>
      </w:r>
    </w:p>
    <w:p w:rsidR="00C05EB6" w:rsidRPr="00AB6DD2" w:rsidRDefault="00C05EB6" w:rsidP="00C74398">
      <w:pPr>
        <w:spacing w:after="0" w:line="240" w:lineRule="auto"/>
        <w:jc w:val="both"/>
        <w:rPr>
          <w:rFonts w:cs="Arial"/>
        </w:rPr>
      </w:pPr>
      <w:r w:rsidRPr="00AB6DD2">
        <w:rPr>
          <w:rFonts w:cs="Arial"/>
        </w:rPr>
        <w:t xml:space="preserve">Kiemelt feladataink: </w:t>
      </w:r>
    </w:p>
    <w:p w:rsidR="00C05EB6" w:rsidRPr="00AB6DD2" w:rsidRDefault="00C05EB6" w:rsidP="00C74398">
      <w:pPr>
        <w:numPr>
          <w:ilvl w:val="0"/>
          <w:numId w:val="21"/>
        </w:numPr>
        <w:spacing w:after="0" w:line="240" w:lineRule="auto"/>
        <w:jc w:val="both"/>
        <w:rPr>
          <w:rFonts w:cs="Arial"/>
        </w:rPr>
      </w:pPr>
      <w:r w:rsidRPr="00AB6DD2">
        <w:rPr>
          <w:rFonts w:cs="Arial"/>
        </w:rPr>
        <w:t>a gyermekvédelmi törvény alapos ismerete, előírásainak betartása,</w:t>
      </w:r>
    </w:p>
    <w:p w:rsidR="00C05EB6" w:rsidRPr="00AB6DD2" w:rsidRDefault="00C05EB6" w:rsidP="00C74398">
      <w:pPr>
        <w:numPr>
          <w:ilvl w:val="0"/>
          <w:numId w:val="21"/>
        </w:numPr>
        <w:spacing w:after="0" w:line="240" w:lineRule="auto"/>
        <w:jc w:val="both"/>
        <w:rPr>
          <w:rFonts w:cs="Arial"/>
        </w:rPr>
      </w:pPr>
      <w:r w:rsidRPr="00AB6DD2">
        <w:rPr>
          <w:rFonts w:cs="Arial"/>
        </w:rPr>
        <w:t>a tanuló fejlődését veszélyeztető körülmények megelőzése,</w:t>
      </w:r>
    </w:p>
    <w:p w:rsidR="00C05EB6" w:rsidRPr="00AB6DD2" w:rsidRDefault="00C05EB6" w:rsidP="00C74398">
      <w:pPr>
        <w:numPr>
          <w:ilvl w:val="0"/>
          <w:numId w:val="21"/>
        </w:numPr>
        <w:spacing w:after="0" w:line="240" w:lineRule="auto"/>
        <w:jc w:val="both"/>
        <w:rPr>
          <w:rFonts w:cs="Arial"/>
        </w:rPr>
      </w:pPr>
      <w:r w:rsidRPr="00AB6DD2">
        <w:rPr>
          <w:rFonts w:cs="Arial"/>
        </w:rPr>
        <w:t>megismerjük a tanuló otthoni körülményeit, családi és szociális hátterét, figyelemmel kísérjük az életkörülményekben bekövetkező változásokat, feladatunk a személyiségfejlődésben tapasztalható rendellenességek korai feltárása,</w:t>
      </w:r>
    </w:p>
    <w:p w:rsidR="00C05EB6" w:rsidRPr="00AB6DD2" w:rsidRDefault="00C05EB6" w:rsidP="00C74398">
      <w:pPr>
        <w:numPr>
          <w:ilvl w:val="0"/>
          <w:numId w:val="21"/>
        </w:numPr>
        <w:spacing w:after="0" w:line="240" w:lineRule="auto"/>
        <w:jc w:val="both"/>
        <w:rPr>
          <w:rFonts w:cs="Arial"/>
        </w:rPr>
      </w:pPr>
      <w:r w:rsidRPr="00AB6DD2">
        <w:rPr>
          <w:rFonts w:cs="Arial"/>
        </w:rPr>
        <w:t>a problémát előidéző okok megszüntetésére irányuló intézkedések megtétele,</w:t>
      </w:r>
    </w:p>
    <w:p w:rsidR="00C05EB6" w:rsidRPr="00AB6DD2" w:rsidRDefault="00C05EB6" w:rsidP="00C74398">
      <w:pPr>
        <w:numPr>
          <w:ilvl w:val="0"/>
          <w:numId w:val="21"/>
        </w:numPr>
        <w:spacing w:after="0" w:line="240" w:lineRule="auto"/>
        <w:jc w:val="both"/>
        <w:rPr>
          <w:rFonts w:cs="Arial"/>
        </w:rPr>
      </w:pPr>
      <w:r w:rsidRPr="00AB6DD2">
        <w:rPr>
          <w:rFonts w:cs="Arial"/>
        </w:rPr>
        <w:t>folyamatos kapcsolattartás a partneriskolák gyermek- és ifjúságvédelmi felelőseivel,</w:t>
      </w:r>
    </w:p>
    <w:p w:rsidR="00C05EB6" w:rsidRPr="00AB6DD2" w:rsidRDefault="00F06943" w:rsidP="00C74398">
      <w:pPr>
        <w:numPr>
          <w:ilvl w:val="0"/>
          <w:numId w:val="21"/>
        </w:numPr>
        <w:spacing w:after="0" w:line="240" w:lineRule="auto"/>
        <w:jc w:val="both"/>
        <w:rPr>
          <w:rFonts w:cs="Arial"/>
        </w:rPr>
      </w:pPr>
      <w:r w:rsidRPr="00AB6DD2">
        <w:rPr>
          <w:rFonts w:cs="Arial"/>
        </w:rPr>
        <w:t>j</w:t>
      </w:r>
      <w:r w:rsidR="00C05EB6" w:rsidRPr="00AB6DD2">
        <w:rPr>
          <w:rFonts w:cs="Arial"/>
        </w:rPr>
        <w:t>ó kapcsolat kiépítése a helyi önkormányzatok gyermekvédelmi és gyámügyi feladatot ellátó osztálya</w:t>
      </w:r>
      <w:r w:rsidRPr="00AB6DD2">
        <w:rPr>
          <w:rFonts w:cs="Arial"/>
        </w:rPr>
        <w:t>ival.</w:t>
      </w:r>
    </w:p>
    <w:p w:rsidR="00F06943" w:rsidRPr="00AB6DD2" w:rsidRDefault="00F06943" w:rsidP="00F06943">
      <w:pPr>
        <w:numPr>
          <w:ilvl w:val="0"/>
          <w:numId w:val="21"/>
        </w:numPr>
        <w:spacing w:after="0" w:line="240" w:lineRule="auto"/>
        <w:jc w:val="both"/>
        <w:rPr>
          <w:rFonts w:cs="Arial"/>
        </w:rPr>
      </w:pPr>
      <w:r w:rsidRPr="00AB6DD2">
        <w:rPr>
          <w:rFonts w:cs="Arial"/>
        </w:rPr>
        <w:t>Célunk, hogy értelmes alternatívákat kínáljunk számukra a deviáns, destruktív és anyagilag fenntarthatatlan szórakozási formák helyett.</w:t>
      </w:r>
    </w:p>
    <w:p w:rsidR="00F06943" w:rsidRPr="00AB6DD2" w:rsidRDefault="00F06943" w:rsidP="00F06943">
      <w:pPr>
        <w:numPr>
          <w:ilvl w:val="0"/>
          <w:numId w:val="21"/>
        </w:numPr>
        <w:spacing w:after="0" w:line="240" w:lineRule="auto"/>
        <w:jc w:val="both"/>
        <w:rPr>
          <w:rFonts w:cs="Arial"/>
        </w:rPr>
      </w:pPr>
      <w:r w:rsidRPr="00AB6DD2">
        <w:rPr>
          <w:rFonts w:cs="Arial"/>
        </w:rPr>
        <w:t>Minél több ismeretet eljuttatunk hozzájuk a dohányzás, az alkohol- és kábítószer fogyasztás testi és lelki károsító hatásáról.</w:t>
      </w:r>
    </w:p>
    <w:p w:rsidR="00C05EB6" w:rsidRPr="00AB6DD2" w:rsidRDefault="00C05EB6" w:rsidP="00C74398">
      <w:pPr>
        <w:spacing w:after="0" w:line="240" w:lineRule="auto"/>
        <w:ind w:left="720"/>
        <w:jc w:val="both"/>
        <w:rPr>
          <w:rFonts w:cs="Arial"/>
        </w:rPr>
      </w:pPr>
    </w:p>
    <w:p w:rsidR="00C05EB6" w:rsidRPr="00AB6DD2" w:rsidRDefault="00F06943" w:rsidP="00C74398">
      <w:pPr>
        <w:pStyle w:val="Cmsor1"/>
        <w:rPr>
          <w:rFonts w:asciiTheme="minorHAnsi" w:hAnsiTheme="minorHAnsi" w:cs="Arial"/>
        </w:rPr>
      </w:pPr>
      <w:bookmarkStart w:id="315" w:name="_Toc259513091"/>
      <w:bookmarkStart w:id="316" w:name="_Toc264289865"/>
      <w:bookmarkStart w:id="317" w:name="_Toc264296743"/>
      <w:bookmarkStart w:id="318" w:name="_Toc264636526"/>
      <w:bookmarkStart w:id="319" w:name="_Toc264877091"/>
      <w:bookmarkStart w:id="320" w:name="_Toc366013501"/>
      <w:bookmarkStart w:id="321" w:name="_Toc188375744"/>
      <w:r w:rsidRPr="00AB6DD2">
        <w:rPr>
          <w:rFonts w:asciiTheme="minorHAnsi" w:hAnsiTheme="minorHAnsi" w:cs="Arial"/>
        </w:rPr>
        <w:t>AZ ISKOLÁVAL, A SZÜLŐVEL VALÓ KAPCSOLATTARTÁS ÉS EGYÜTTMŰKÖDÉS FORMÁI</w:t>
      </w:r>
      <w:bookmarkEnd w:id="315"/>
      <w:bookmarkEnd w:id="316"/>
      <w:bookmarkEnd w:id="317"/>
      <w:bookmarkEnd w:id="318"/>
      <w:bookmarkEnd w:id="319"/>
      <w:bookmarkEnd w:id="320"/>
      <w:bookmarkEnd w:id="321"/>
    </w:p>
    <w:p w:rsidR="00F06943" w:rsidRPr="00AB6DD2" w:rsidRDefault="00F06943" w:rsidP="00F06943">
      <w:pPr>
        <w:spacing w:after="0" w:line="240" w:lineRule="auto"/>
        <w:ind w:left="720"/>
        <w:jc w:val="both"/>
        <w:rPr>
          <w:rFonts w:cs="Arial"/>
        </w:rPr>
      </w:pPr>
    </w:p>
    <w:p w:rsidR="00C05EB6" w:rsidRPr="00AB6DD2" w:rsidRDefault="00C05EB6" w:rsidP="005C2539">
      <w:pPr>
        <w:pStyle w:val="Cmsor2"/>
        <w:tabs>
          <w:tab w:val="clear" w:pos="1588"/>
          <w:tab w:val="num" w:pos="1134"/>
        </w:tabs>
        <w:spacing w:before="0" w:after="0"/>
        <w:ind w:left="1134" w:hanging="567"/>
        <w:jc w:val="both"/>
      </w:pPr>
      <w:bookmarkStart w:id="322" w:name="_Toc259513092"/>
      <w:bookmarkStart w:id="323" w:name="_Toc264289866"/>
      <w:bookmarkStart w:id="324" w:name="_Toc264296744"/>
      <w:bookmarkStart w:id="325" w:name="_Toc264636527"/>
      <w:bookmarkStart w:id="326" w:name="_Toc264877092"/>
      <w:bookmarkStart w:id="327" w:name="_Toc366013502"/>
      <w:bookmarkStart w:id="328" w:name="_Toc188375745"/>
      <w:r w:rsidRPr="00AB6DD2">
        <w:t>Kollégium és a család kapcsolata</w:t>
      </w:r>
      <w:bookmarkEnd w:id="322"/>
      <w:bookmarkEnd w:id="323"/>
      <w:bookmarkEnd w:id="324"/>
      <w:bookmarkEnd w:id="325"/>
      <w:bookmarkEnd w:id="326"/>
      <w:bookmarkEnd w:id="327"/>
      <w:bookmarkEnd w:id="328"/>
    </w:p>
    <w:p w:rsidR="00F06943" w:rsidRPr="00AB6DD2" w:rsidRDefault="00F06943" w:rsidP="00C74398">
      <w:pPr>
        <w:spacing w:after="0" w:line="240" w:lineRule="auto"/>
        <w:jc w:val="both"/>
        <w:rPr>
          <w:rFonts w:cs="Arial"/>
        </w:rPr>
      </w:pPr>
    </w:p>
    <w:p w:rsidR="006B53F9" w:rsidRPr="00AB6DD2" w:rsidRDefault="00DA6F63" w:rsidP="00C74398">
      <w:pPr>
        <w:spacing w:after="0" w:line="240" w:lineRule="auto"/>
        <w:jc w:val="both"/>
        <w:rPr>
          <w:rFonts w:cs="Arial"/>
        </w:rPr>
      </w:pPr>
      <w:r w:rsidRPr="00AB6DD2">
        <w:rPr>
          <w:rFonts w:cs="Arial"/>
        </w:rPr>
        <w:t xml:space="preserve">A </w:t>
      </w:r>
      <w:r w:rsidR="00C05EB6" w:rsidRPr="00AB6DD2">
        <w:rPr>
          <w:rFonts w:cs="Arial"/>
        </w:rPr>
        <w:t>diák a tanítási napokon szüleitől távol van, a kollégiumi közösség pótolja a család közösségét, ezért a kollégiumi nevelés területén nélkülözhetetlen a szülők és a kollégium harmonikus együttműködése. A nevelés a család, a szülő kezéből részben átkerül a kollégiumba</w:t>
      </w:r>
      <w:r w:rsidR="005C2539" w:rsidRPr="00AB6DD2">
        <w:rPr>
          <w:rFonts w:cs="Arial"/>
        </w:rPr>
        <w:t xml:space="preserve"> (ahol a szülői szerepeket a hét folyamán a csoportvezetők veszik fel)</w:t>
      </w:r>
      <w:r w:rsidR="00C05EB6" w:rsidRPr="00AB6DD2">
        <w:rPr>
          <w:rFonts w:cs="Arial"/>
        </w:rPr>
        <w:t>, hiszen a tanuló idejének nagy részét az iskola mellett a kollégiumban, a szoba</w:t>
      </w:r>
      <w:r w:rsidR="005C2539" w:rsidRPr="00AB6DD2">
        <w:rPr>
          <w:rFonts w:cs="Arial"/>
        </w:rPr>
        <w:t>-</w:t>
      </w:r>
      <w:r w:rsidR="00C05EB6" w:rsidRPr="00AB6DD2">
        <w:rPr>
          <w:rFonts w:cs="Arial"/>
        </w:rPr>
        <w:t xml:space="preserve"> és csoporttársakkal, csoportvezetőjével körülvéve tölti. Ez a közös nevelés csak akkor lehet eredményes, ha a szülő és a kollégium együttműködik, illetve ebbe a folyamatba mind tevékenyebben bekapcsolódik maga a tanuló is. A kollégiumunk</w:t>
      </w:r>
      <w:r w:rsidRPr="00AB6DD2">
        <w:rPr>
          <w:rFonts w:cs="Arial"/>
        </w:rPr>
        <w:t>ba érkező gyerekek személyiség</w:t>
      </w:r>
      <w:r w:rsidR="00C05EB6" w:rsidRPr="00AB6DD2">
        <w:rPr>
          <w:rFonts w:cs="Arial"/>
        </w:rPr>
        <w:t>vonásai a családban alakulnak ki, meghatározza őket a család életmódja, szocializáltsága, szellemi szintje, anyagi helyzete, a szülő és a gyermek közötti érzelmi-lelki kapcsolat. Az így kialakult pozitív hatásokat a kollégiumban meg kell erősíteni, az esetleges negatív nevelési mintákat, szokásokat azonban csak nehezen lehet ellensúlyozni, de az alapvetően kialakult szociális formákat, kötődéseket alakíta</w:t>
      </w:r>
      <w:r w:rsidR="00930E3B" w:rsidRPr="00AB6DD2">
        <w:rPr>
          <w:rFonts w:cs="Arial"/>
        </w:rPr>
        <w:t>ni, formálni, fejleszteni kell.</w:t>
      </w:r>
    </w:p>
    <w:p w:rsidR="005C2539" w:rsidRPr="00AB6DD2" w:rsidRDefault="005C2539" w:rsidP="00C74398">
      <w:pPr>
        <w:spacing w:after="0" w:line="240" w:lineRule="auto"/>
        <w:jc w:val="both"/>
        <w:rPr>
          <w:rFonts w:cs="Arial"/>
        </w:rPr>
      </w:pPr>
      <w:r w:rsidRPr="00AB6DD2">
        <w:rPr>
          <w:rFonts w:cs="Arial"/>
        </w:rPr>
        <w:lastRenderedPageBreak/>
        <w:t xml:space="preserve">A szülőket szükség esetén írásban tájékoztatjuk gyermekük kollégiumi életéről, tanulmányi előmeneteléről. A személyes találkozások érdekében az iskolai szülői értekezletek és fogadóórák előtti órákban a kollégiumi nevelőtanárok fogadóórát tartanak. A szülők - előzetes egyeztetés után - bármikor felkereshetik gyermekük tanárát vagy a tagintézmény-vezetőt. A csoportvezető tanárok </w:t>
      </w:r>
      <w:proofErr w:type="spellStart"/>
      <w:r w:rsidRPr="00AB6DD2">
        <w:rPr>
          <w:rFonts w:cs="Arial"/>
        </w:rPr>
        <w:t>tanévenként</w:t>
      </w:r>
      <w:proofErr w:type="spellEnd"/>
      <w:r w:rsidRPr="00AB6DD2">
        <w:rPr>
          <w:rFonts w:cs="Arial"/>
        </w:rPr>
        <w:t xml:space="preserve"> legalább egy alkalommal, (indokolt esetben többször is) kötelesek írásban értesíteni a szülőket gyermekük kollégiumi magatartásáról, tanulmányi előmeneteléről. Amennyiben szükséges, találkozót kérnek a szülőtől. A tanév elején minden szülőnek meg kell ismernie a „Egyéni megállapodás a tanuló tanulmányi és egyéb céljairól”, amit aláírásával igazol.</w:t>
      </w:r>
    </w:p>
    <w:p w:rsidR="005C2539" w:rsidRPr="00AB6DD2" w:rsidRDefault="005C2539" w:rsidP="00C74398">
      <w:pPr>
        <w:spacing w:after="0" w:line="240" w:lineRule="auto"/>
        <w:jc w:val="both"/>
        <w:rPr>
          <w:rFonts w:cs="Arial"/>
        </w:rPr>
      </w:pPr>
      <w:r w:rsidRPr="00AB6DD2">
        <w:rPr>
          <w:rFonts w:cs="Arial"/>
        </w:rPr>
        <w:t>A kollégium ösztönzi a szülőket szülői szervezet létrehozására, és ehhez minden lehetséges segítséget megad.</w:t>
      </w:r>
    </w:p>
    <w:p w:rsidR="00F06943" w:rsidRPr="00AB6DD2" w:rsidRDefault="00F06943" w:rsidP="00C74398">
      <w:pPr>
        <w:spacing w:after="0" w:line="240" w:lineRule="auto"/>
        <w:jc w:val="both"/>
        <w:rPr>
          <w:rFonts w:cs="Arial"/>
        </w:rPr>
      </w:pPr>
    </w:p>
    <w:p w:rsidR="00C05EB6" w:rsidRPr="00AB6DD2" w:rsidRDefault="00C05EB6" w:rsidP="005C2539">
      <w:pPr>
        <w:pStyle w:val="Cmsor2"/>
        <w:tabs>
          <w:tab w:val="clear" w:pos="1588"/>
          <w:tab w:val="num" w:pos="1134"/>
        </w:tabs>
        <w:spacing w:before="0" w:after="0"/>
        <w:ind w:left="1134" w:hanging="567"/>
        <w:jc w:val="both"/>
      </w:pPr>
      <w:bookmarkStart w:id="329" w:name="_Toc259513094"/>
      <w:bookmarkStart w:id="330" w:name="_Toc264289868"/>
      <w:bookmarkStart w:id="331" w:name="_Toc264636529"/>
      <w:bookmarkStart w:id="332" w:name="_Toc366013504"/>
      <w:bookmarkStart w:id="333" w:name="_Toc188375746"/>
      <w:r w:rsidRPr="00AB6DD2">
        <w:t>A kollégium és a kapcsolódó iskolák együttműködésének, és a kapcsolattartásának formái</w:t>
      </w:r>
      <w:bookmarkEnd w:id="329"/>
      <w:bookmarkEnd w:id="330"/>
      <w:bookmarkEnd w:id="331"/>
      <w:bookmarkEnd w:id="332"/>
      <w:bookmarkEnd w:id="333"/>
    </w:p>
    <w:p w:rsidR="005C2539" w:rsidRPr="00AB6DD2" w:rsidRDefault="005C2539" w:rsidP="00C74398">
      <w:pPr>
        <w:tabs>
          <w:tab w:val="left" w:pos="709"/>
        </w:tabs>
        <w:spacing w:after="0" w:line="240" w:lineRule="auto"/>
        <w:jc w:val="both"/>
        <w:rPr>
          <w:rFonts w:cs="Arial"/>
        </w:rPr>
      </w:pPr>
    </w:p>
    <w:p w:rsidR="00630EF3" w:rsidRPr="00AB6DD2" w:rsidRDefault="00630EF3" w:rsidP="00C74398">
      <w:pPr>
        <w:tabs>
          <w:tab w:val="left" w:pos="709"/>
        </w:tabs>
        <w:spacing w:after="0" w:line="240" w:lineRule="auto"/>
        <w:jc w:val="both"/>
        <w:rPr>
          <w:rFonts w:cs="Arial"/>
        </w:rPr>
      </w:pPr>
      <w:r w:rsidRPr="00AB6DD2">
        <w:rPr>
          <w:rFonts w:cs="Arial"/>
        </w:rPr>
        <w:t>A kollégium alapvető célja szerint az oktatási folyamat kiegészítő intézménye, amely lehetővé teszi a távolabb lakó diákok számára is a szabad iskolaválasztás megvalósítását. Intézményünk természetesen ennek a funkciójának maradéktalanul eleget kíván tenni.</w:t>
      </w:r>
    </w:p>
    <w:p w:rsidR="00C05EB6" w:rsidRPr="00AB6DD2" w:rsidRDefault="00C05EB6" w:rsidP="00C74398">
      <w:pPr>
        <w:tabs>
          <w:tab w:val="left" w:pos="709"/>
        </w:tabs>
        <w:spacing w:after="0" w:line="240" w:lineRule="auto"/>
        <w:jc w:val="both"/>
        <w:rPr>
          <w:rFonts w:cs="Arial"/>
        </w:rPr>
      </w:pPr>
      <w:r w:rsidRPr="00AB6DD2">
        <w:rPr>
          <w:rFonts w:cs="Arial"/>
        </w:rPr>
        <w:t>Feladatunk a partneriskolákban folyó oktató-nevelő munka segítése, a megszerzett ismere</w:t>
      </w:r>
      <w:r w:rsidR="00DA029E" w:rsidRPr="00AB6DD2">
        <w:rPr>
          <w:rFonts w:cs="Arial"/>
        </w:rPr>
        <w:t xml:space="preserve">tek megerősítése, kiegészítése. </w:t>
      </w:r>
      <w:r w:rsidRPr="00AB6DD2">
        <w:rPr>
          <w:rFonts w:cs="Arial"/>
        </w:rPr>
        <w:t>A tanulókról való gondoskodás, a nevelés és oktatás hatékonyabb és eredményesebb, ha a folyamatban résztvevő intézmények szorosan együttműködnek.</w:t>
      </w:r>
    </w:p>
    <w:p w:rsidR="00C05EB6" w:rsidRPr="00AB6DD2" w:rsidRDefault="00C05EB6" w:rsidP="00C74398">
      <w:pPr>
        <w:spacing w:after="0" w:line="240" w:lineRule="auto"/>
        <w:jc w:val="both"/>
        <w:rPr>
          <w:rFonts w:cs="Arial"/>
        </w:rPr>
      </w:pPr>
      <w:r w:rsidRPr="00AB6DD2">
        <w:rPr>
          <w:rFonts w:cs="Arial"/>
        </w:rPr>
        <w:t>Tanulóink nagy része hátrányos helyzetű, érzékelhetően megnövekedtek a társadalmi, szociális, családi és iskolai problémák, amelyek a nevelés szempontjából új kihívást jelentenek a kollégium számára.</w:t>
      </w:r>
    </w:p>
    <w:p w:rsidR="00C05EB6" w:rsidRPr="00AB6DD2" w:rsidRDefault="00C05EB6" w:rsidP="00C74398">
      <w:pPr>
        <w:spacing w:after="0" w:line="240" w:lineRule="auto"/>
        <w:jc w:val="both"/>
        <w:rPr>
          <w:rFonts w:cs="Arial"/>
        </w:rPr>
      </w:pPr>
      <w:r w:rsidRPr="00AB6DD2">
        <w:rPr>
          <w:rFonts w:cs="Arial"/>
        </w:rPr>
        <w:t xml:space="preserve">A kollégium működése szempontjából kiemelkedő feladat az iskolákkal való konstruktív, naprakész kapcsolattartás, még szorosabb </w:t>
      </w:r>
      <w:proofErr w:type="spellStart"/>
      <w:r w:rsidRPr="00AB6DD2">
        <w:rPr>
          <w:rFonts w:cs="Arial"/>
        </w:rPr>
        <w:t>együttmunkálkodás</w:t>
      </w:r>
      <w:proofErr w:type="spellEnd"/>
      <w:r w:rsidRPr="00AB6DD2">
        <w:rPr>
          <w:rFonts w:cs="Arial"/>
        </w:rPr>
        <w:t>, melyben a kollégium és iskola egyenrangú partnerként, azonos alapértékek mentén végzi munkáját. Ez az együttműködés segíti a tanulók beilleszkedését, személyiségfejlődését, tanulmányait, melynek eredménye lesz az iskola sikeres befejezése után a továbbtanulás vagy a munkába állás.</w:t>
      </w:r>
    </w:p>
    <w:p w:rsidR="00C05EB6" w:rsidRPr="00AB6DD2" w:rsidRDefault="00C05EB6" w:rsidP="00C74398">
      <w:pPr>
        <w:spacing w:after="0" w:line="240" w:lineRule="auto"/>
        <w:jc w:val="both"/>
        <w:rPr>
          <w:rFonts w:cs="Arial"/>
        </w:rPr>
      </w:pPr>
      <w:r w:rsidRPr="00AB6DD2">
        <w:rPr>
          <w:rFonts w:cs="Arial"/>
        </w:rPr>
        <w:t>A kapcsolatnak rendszeres információcserén kell alapulnia az egységes pedagógiai hatások érvényesülése érdekében.</w:t>
      </w:r>
    </w:p>
    <w:p w:rsidR="00C05EB6" w:rsidRPr="00AB6DD2" w:rsidRDefault="00C05EB6" w:rsidP="00C74398">
      <w:pPr>
        <w:spacing w:after="0" w:line="240" w:lineRule="auto"/>
        <w:jc w:val="both"/>
        <w:rPr>
          <w:rFonts w:cs="Arial"/>
        </w:rPr>
      </w:pPr>
      <w:r w:rsidRPr="00AB6DD2">
        <w:rPr>
          <w:rFonts w:cs="Arial"/>
        </w:rPr>
        <w:t xml:space="preserve">A diákoknak érezniük kell a két tantestület közti szoros együttműködést, ami segíti a jelentkező problémák hatékony megoldását, és azt, hogy a tanulásban a gyerekek önmagukhoz képest a </w:t>
      </w:r>
      <w:r w:rsidR="00DA029E" w:rsidRPr="00AB6DD2">
        <w:rPr>
          <w:rFonts w:cs="Arial"/>
        </w:rPr>
        <w:t xml:space="preserve">lehető legjobban teljesítsenek. </w:t>
      </w:r>
      <w:r w:rsidRPr="00AB6DD2">
        <w:rPr>
          <w:rFonts w:cs="Arial"/>
        </w:rPr>
        <w:t>A kommunikációt, a rendszeres kapcsolattartást követendő eljárásként célszerű szabályozni, függetlenül attól, hogy az adott osztályba hány tanuló jár.</w:t>
      </w:r>
    </w:p>
    <w:p w:rsidR="00E62CB2" w:rsidRPr="00AB6DD2" w:rsidRDefault="00E62CB2" w:rsidP="00C74398">
      <w:pPr>
        <w:spacing w:after="0" w:line="240" w:lineRule="auto"/>
        <w:jc w:val="both"/>
        <w:rPr>
          <w:rFonts w:cs="Arial"/>
        </w:rPr>
      </w:pPr>
      <w:r w:rsidRPr="00AB6DD2">
        <w:rPr>
          <w:rFonts w:cs="Arial"/>
        </w:rPr>
        <w:t>A partneriskolákon kívül nagyon fontos az általános iskolákkal való kapcsolattartás az Arany János Kollégiumi Program beiskolázási tevékenységében.</w:t>
      </w:r>
    </w:p>
    <w:p w:rsidR="0008218D" w:rsidRPr="00AB6DD2" w:rsidRDefault="0008218D" w:rsidP="00C74398">
      <w:pPr>
        <w:spacing w:after="0" w:line="240" w:lineRule="auto"/>
        <w:jc w:val="both"/>
        <w:rPr>
          <w:rFonts w:cs="Arial"/>
        </w:rPr>
      </w:pPr>
    </w:p>
    <w:p w:rsidR="00E62CB2" w:rsidRPr="00AB6DD2" w:rsidRDefault="00E62CB2" w:rsidP="00E62CB2">
      <w:pPr>
        <w:pStyle w:val="Cmsor1"/>
        <w:rPr>
          <w:rFonts w:asciiTheme="minorHAnsi" w:hAnsiTheme="minorHAnsi"/>
        </w:rPr>
      </w:pPr>
      <w:bookmarkStart w:id="334" w:name="_Toc188375747"/>
      <w:r w:rsidRPr="00AB6DD2">
        <w:rPr>
          <w:rFonts w:asciiTheme="minorHAnsi" w:hAnsiTheme="minorHAnsi"/>
        </w:rPr>
        <w:t>A NEVELŐTESTÜLET ÁLTAL SZÜKSÉGESNEK TARTOTT TOVÁBBI KÉRDÉSEK</w:t>
      </w:r>
      <w:bookmarkEnd w:id="334"/>
    </w:p>
    <w:p w:rsidR="00E62CB2" w:rsidRPr="00AB6DD2" w:rsidRDefault="00E62CB2" w:rsidP="00C74398">
      <w:pPr>
        <w:spacing w:after="0" w:line="240" w:lineRule="auto"/>
        <w:jc w:val="both"/>
        <w:rPr>
          <w:rFonts w:cs="Arial"/>
        </w:rPr>
      </w:pPr>
    </w:p>
    <w:p w:rsidR="00082E49" w:rsidRPr="00AB6DD2" w:rsidRDefault="00E54227" w:rsidP="00E54227">
      <w:pPr>
        <w:pStyle w:val="Cmsor2"/>
        <w:tabs>
          <w:tab w:val="clear" w:pos="1588"/>
          <w:tab w:val="num" w:pos="1134"/>
        </w:tabs>
        <w:spacing w:before="0" w:after="0"/>
        <w:ind w:left="1134" w:hanging="567"/>
        <w:jc w:val="both"/>
      </w:pPr>
      <w:bookmarkStart w:id="335" w:name="_Toc188375748"/>
      <w:r w:rsidRPr="00AB6DD2">
        <w:t>Minőségi munka a kollégiumban</w:t>
      </w:r>
      <w:bookmarkEnd w:id="335"/>
    </w:p>
    <w:p w:rsidR="00082E49" w:rsidRPr="00AB6DD2" w:rsidRDefault="00082E49" w:rsidP="00C74398">
      <w:pPr>
        <w:spacing w:after="0" w:line="240" w:lineRule="auto"/>
        <w:jc w:val="both"/>
        <w:rPr>
          <w:rFonts w:cs="Arial"/>
        </w:rPr>
      </w:pPr>
    </w:p>
    <w:p w:rsidR="00E62CB2" w:rsidRPr="00AB6DD2" w:rsidRDefault="00E62CB2" w:rsidP="00C74398">
      <w:pPr>
        <w:spacing w:after="0" w:line="240" w:lineRule="auto"/>
        <w:jc w:val="both"/>
        <w:rPr>
          <w:rFonts w:cs="Arial"/>
        </w:rPr>
      </w:pPr>
      <w:r w:rsidRPr="00AB6DD2">
        <w:rPr>
          <w:rFonts w:cs="Arial"/>
        </w:rPr>
        <w:t>A kollégiumi munka eredményességének legfontosabb fokmérője a partnereink véleménye a kollégium szolgáltatásairól.</w:t>
      </w:r>
    </w:p>
    <w:p w:rsidR="00E62CB2" w:rsidRPr="00AB6DD2" w:rsidRDefault="00E62CB2" w:rsidP="00E62CB2">
      <w:pPr>
        <w:spacing w:after="0" w:line="240" w:lineRule="auto"/>
        <w:jc w:val="both"/>
        <w:rPr>
          <w:b/>
          <w:bCs/>
        </w:rPr>
      </w:pPr>
      <w:r w:rsidRPr="00AB6DD2">
        <w:rPr>
          <w:b/>
          <w:bCs/>
        </w:rPr>
        <w:t>A kollégiumban folyó mérési és értékelési feladatok fontosabb területei</w:t>
      </w:r>
    </w:p>
    <w:p w:rsidR="00E62CB2" w:rsidRPr="00AB6DD2" w:rsidRDefault="00E62CB2" w:rsidP="00ED6BBB">
      <w:pPr>
        <w:pStyle w:val="Listaszerbekezds"/>
        <w:numPr>
          <w:ilvl w:val="0"/>
          <w:numId w:val="88"/>
        </w:numPr>
        <w:jc w:val="both"/>
        <w:rPr>
          <w:rFonts w:asciiTheme="minorHAnsi" w:hAnsiTheme="minorHAnsi"/>
          <w:b w:val="0"/>
          <w:color w:val="auto"/>
          <w:sz w:val="22"/>
        </w:rPr>
      </w:pPr>
      <w:r w:rsidRPr="00AB6DD2">
        <w:rPr>
          <w:rFonts w:asciiTheme="minorHAnsi" w:hAnsiTheme="minorHAnsi"/>
          <w:b w:val="0"/>
          <w:color w:val="auto"/>
          <w:sz w:val="22"/>
        </w:rPr>
        <w:t>A kollégiumi pedagógusok, vezetők és a szervezet teljesítményének értékelése (országos elvek és adaptált központi elvárásrendszer alapján)</w:t>
      </w:r>
    </w:p>
    <w:p w:rsidR="00E62CB2" w:rsidRPr="00AB6DD2" w:rsidRDefault="00E62CB2" w:rsidP="00ED6BBB">
      <w:pPr>
        <w:pStyle w:val="Listaszerbekezds"/>
        <w:numPr>
          <w:ilvl w:val="0"/>
          <w:numId w:val="88"/>
        </w:numPr>
        <w:jc w:val="both"/>
        <w:rPr>
          <w:rFonts w:asciiTheme="minorHAnsi" w:hAnsiTheme="minorHAnsi"/>
          <w:b w:val="0"/>
          <w:color w:val="auto"/>
          <w:sz w:val="22"/>
        </w:rPr>
      </w:pPr>
      <w:r w:rsidRPr="00AB6DD2">
        <w:rPr>
          <w:rFonts w:asciiTheme="minorHAnsi" w:hAnsiTheme="minorHAnsi"/>
          <w:b w:val="0"/>
          <w:color w:val="auto"/>
          <w:sz w:val="22"/>
        </w:rPr>
        <w:t>A partneri mérések, különösen a kollégiumi tanulók, illetve szülők által történő jelzések visszacsatolása.</w:t>
      </w:r>
      <w:r w:rsidRPr="00AB6DD2">
        <w:rPr>
          <w:rFonts w:asciiTheme="minorHAnsi" w:hAnsiTheme="minorHAnsi"/>
          <w:b w:val="0"/>
          <w:color w:val="auto"/>
          <w:sz w:val="22"/>
        </w:rPr>
        <w:tab/>
      </w:r>
      <w:r w:rsidRPr="00AB6DD2">
        <w:rPr>
          <w:rFonts w:asciiTheme="minorHAnsi" w:hAnsiTheme="minorHAnsi"/>
          <w:b w:val="0"/>
          <w:color w:val="auto"/>
          <w:sz w:val="22"/>
        </w:rPr>
        <w:br/>
        <w:t xml:space="preserve">A partneri méréseket a következő főbb csoportokba lehet sorolni: </w:t>
      </w:r>
      <w:r w:rsidRPr="00AB6DD2">
        <w:rPr>
          <w:rFonts w:asciiTheme="minorHAnsi" w:hAnsiTheme="minorHAnsi"/>
          <w:b w:val="0"/>
          <w:color w:val="auto"/>
          <w:sz w:val="22"/>
        </w:rPr>
        <w:tab/>
      </w:r>
      <w:r w:rsidRPr="00AB6DD2">
        <w:rPr>
          <w:rFonts w:asciiTheme="minorHAnsi" w:hAnsiTheme="minorHAnsi"/>
          <w:b w:val="0"/>
          <w:color w:val="auto"/>
          <w:sz w:val="22"/>
        </w:rPr>
        <w:br/>
        <w:t xml:space="preserve">kétévente diákok, illetve szülők körében végzett felmérés a kollégiummal kapcsolatos elégedettségről, </w:t>
      </w:r>
      <w:r w:rsidRPr="00AB6DD2">
        <w:rPr>
          <w:rFonts w:asciiTheme="minorHAnsi" w:hAnsiTheme="minorHAnsi"/>
          <w:b w:val="0"/>
          <w:color w:val="auto"/>
          <w:sz w:val="22"/>
        </w:rPr>
        <w:tab/>
      </w:r>
      <w:r w:rsidRPr="00AB6DD2">
        <w:rPr>
          <w:rFonts w:asciiTheme="minorHAnsi" w:hAnsiTheme="minorHAnsi"/>
          <w:b w:val="0"/>
          <w:color w:val="auto"/>
          <w:sz w:val="22"/>
        </w:rPr>
        <w:br/>
      </w:r>
      <w:r w:rsidRPr="00AB6DD2">
        <w:rPr>
          <w:rFonts w:asciiTheme="minorHAnsi" w:hAnsiTheme="minorHAnsi"/>
          <w:b w:val="0"/>
          <w:color w:val="auto"/>
          <w:sz w:val="22"/>
        </w:rPr>
        <w:lastRenderedPageBreak/>
        <w:t>az Arany János Kollégiumi Program keretében végzett felmérés,</w:t>
      </w:r>
      <w:r w:rsidRPr="00AB6DD2">
        <w:rPr>
          <w:rFonts w:asciiTheme="minorHAnsi" w:hAnsiTheme="minorHAnsi"/>
          <w:b w:val="0"/>
          <w:color w:val="auto"/>
          <w:sz w:val="22"/>
        </w:rPr>
        <w:tab/>
      </w:r>
      <w:r w:rsidRPr="00AB6DD2">
        <w:rPr>
          <w:rFonts w:asciiTheme="minorHAnsi" w:hAnsiTheme="minorHAnsi"/>
          <w:b w:val="0"/>
          <w:color w:val="auto"/>
          <w:sz w:val="22"/>
        </w:rPr>
        <w:br/>
      </w:r>
      <w:proofErr w:type="spellStart"/>
      <w:r w:rsidRPr="00AB6DD2">
        <w:rPr>
          <w:rFonts w:asciiTheme="minorHAnsi" w:hAnsiTheme="minorHAnsi"/>
          <w:b w:val="0"/>
          <w:color w:val="auto"/>
          <w:sz w:val="22"/>
        </w:rPr>
        <w:t>gólyatábori</w:t>
      </w:r>
      <w:proofErr w:type="spellEnd"/>
      <w:r w:rsidRPr="00AB6DD2">
        <w:rPr>
          <w:rFonts w:asciiTheme="minorHAnsi" w:hAnsiTheme="minorHAnsi"/>
          <w:b w:val="0"/>
          <w:color w:val="auto"/>
          <w:sz w:val="22"/>
        </w:rPr>
        <w:t xml:space="preserve"> elégedettségmérés.</w:t>
      </w:r>
    </w:p>
    <w:p w:rsidR="00E62CB2" w:rsidRPr="00AB6DD2" w:rsidRDefault="00E62CB2" w:rsidP="00ED6BBB">
      <w:pPr>
        <w:pStyle w:val="Listaszerbekezds"/>
        <w:numPr>
          <w:ilvl w:val="0"/>
          <w:numId w:val="88"/>
        </w:numPr>
        <w:jc w:val="both"/>
        <w:rPr>
          <w:rFonts w:asciiTheme="minorHAnsi" w:hAnsiTheme="minorHAnsi"/>
          <w:b w:val="0"/>
          <w:color w:val="auto"/>
          <w:sz w:val="22"/>
        </w:rPr>
      </w:pPr>
      <w:r w:rsidRPr="00AB6DD2">
        <w:rPr>
          <w:rFonts w:asciiTheme="minorHAnsi" w:hAnsiTheme="minorHAnsi"/>
          <w:b w:val="0"/>
          <w:color w:val="auto"/>
          <w:sz w:val="22"/>
        </w:rPr>
        <w:t xml:space="preserve">A kollégiumi tanulók nevelésében elért eredmények mérése, értékelése, és az ehhez kapcsolódó visszacsatoló intézkedéseknek (pl. tanulmányi eredmények rendszeres nyomon követése, </w:t>
      </w:r>
      <w:proofErr w:type="spellStart"/>
      <w:r w:rsidRPr="00AB6DD2">
        <w:rPr>
          <w:rFonts w:asciiTheme="minorHAnsi" w:hAnsiTheme="minorHAnsi"/>
          <w:b w:val="0"/>
          <w:color w:val="auto"/>
          <w:sz w:val="22"/>
        </w:rPr>
        <w:t>összkollégiumi</w:t>
      </w:r>
      <w:proofErr w:type="spellEnd"/>
      <w:r w:rsidRPr="00AB6DD2">
        <w:rPr>
          <w:rFonts w:asciiTheme="minorHAnsi" w:hAnsiTheme="minorHAnsi"/>
          <w:b w:val="0"/>
          <w:color w:val="auto"/>
          <w:sz w:val="22"/>
        </w:rPr>
        <w:t xml:space="preserve"> és csoportokra lebontott tanulmányi eredményfelmérés).</w:t>
      </w:r>
    </w:p>
    <w:p w:rsidR="00E62CB2" w:rsidRPr="00AB6DD2" w:rsidRDefault="00E62CB2" w:rsidP="00C74398">
      <w:pPr>
        <w:spacing w:after="0" w:line="240" w:lineRule="auto"/>
        <w:jc w:val="both"/>
        <w:rPr>
          <w:rFonts w:cs="Arial"/>
        </w:rPr>
      </w:pPr>
    </w:p>
    <w:p w:rsidR="00E70024" w:rsidRPr="00AB6DD2" w:rsidRDefault="00AC69D9" w:rsidP="00AC69D9">
      <w:pPr>
        <w:pStyle w:val="Cmsor2"/>
        <w:tabs>
          <w:tab w:val="clear" w:pos="1588"/>
          <w:tab w:val="num" w:pos="1134"/>
        </w:tabs>
        <w:spacing w:before="0" w:after="0"/>
        <w:ind w:left="1134" w:hanging="567"/>
        <w:jc w:val="both"/>
      </w:pPr>
      <w:bookmarkStart w:id="336" w:name="_Toc188375749"/>
      <w:r w:rsidRPr="00AB6DD2">
        <w:t>A pedagógus és az intézményvezető kollégiumi feladatellátásához kapcsolódó általános pedagógiai, szakmai elvárások, valamint az intézménnyel, mint munkaszervezettel szemben támasztott elvárások</w:t>
      </w:r>
      <w:bookmarkEnd w:id="336"/>
    </w:p>
    <w:p w:rsidR="00E70024" w:rsidRPr="00AB6DD2" w:rsidRDefault="00E70024" w:rsidP="00C74398">
      <w:pPr>
        <w:spacing w:after="0" w:line="240" w:lineRule="auto"/>
        <w:jc w:val="both"/>
        <w:rPr>
          <w:rFonts w:cs="Arial"/>
        </w:rPr>
      </w:pPr>
    </w:p>
    <w:p w:rsidR="00E70024" w:rsidRPr="00AB6DD2" w:rsidRDefault="00AC69D9" w:rsidP="003E3F41">
      <w:pPr>
        <w:pStyle w:val="Cmsor3"/>
        <w:rPr>
          <w:rFonts w:asciiTheme="minorHAnsi" w:hAnsiTheme="minorHAnsi"/>
        </w:rPr>
      </w:pPr>
      <w:r w:rsidRPr="00AB6DD2">
        <w:rPr>
          <w:rFonts w:asciiTheme="minorHAnsi" w:hAnsiTheme="minorHAnsi"/>
        </w:rPr>
        <w:t>Elvárások a pedagógusok irányában</w:t>
      </w:r>
    </w:p>
    <w:p w:rsidR="00AC69D9" w:rsidRPr="00AB6DD2" w:rsidRDefault="00AC69D9" w:rsidP="00C74398">
      <w:pPr>
        <w:spacing w:after="0" w:line="240" w:lineRule="auto"/>
        <w:jc w:val="both"/>
        <w:rPr>
          <w:rFonts w:cs="Arial"/>
        </w:rPr>
      </w:pPr>
    </w:p>
    <w:p w:rsidR="0006383F" w:rsidRPr="00AB6DD2" w:rsidRDefault="0006383F" w:rsidP="00C74398">
      <w:pPr>
        <w:spacing w:after="0" w:line="240" w:lineRule="auto"/>
        <w:jc w:val="both"/>
        <w:rPr>
          <w:rFonts w:cs="Arial"/>
        </w:rPr>
      </w:pPr>
      <w:r w:rsidRPr="00AB6DD2">
        <w:rPr>
          <w:rFonts w:cs="Arial"/>
        </w:rPr>
        <w:t>Kollégiumunk pedagógiai programja jelen alfejezetben összefoglalja és rögzíti a nevelőtanári munkát ellátó pedagógusok vonatkozásában megfogalmazott, a pedagóguskompetenciákhoz kapcsolódó általános elvárásokat, melyek a pedagógiai programban rögzített célok teljesítéséhez szükségesek. A tematikusan csoportosított elvárások alapján világosan értelmezhető a közvetlen társadalmi környezet számára is (fenntartó, kapcsolódó iskolák, szülők, tanulók) valamint a pedagógusok számára is a kollégiumi nevelőmunkához tartozó pedagógiai követelményrendszer.</w:t>
      </w:r>
    </w:p>
    <w:p w:rsidR="0006383F" w:rsidRPr="00AB6DD2" w:rsidRDefault="0006383F" w:rsidP="00C74398">
      <w:pPr>
        <w:spacing w:after="0" w:line="240" w:lineRule="auto"/>
        <w:jc w:val="both"/>
        <w:rPr>
          <w:rFonts w:cs="Arial"/>
        </w:rPr>
      </w:pPr>
    </w:p>
    <w:p w:rsidR="00AC69D9" w:rsidRPr="00AB6DD2" w:rsidRDefault="00AC69D9" w:rsidP="00C74398">
      <w:pPr>
        <w:spacing w:after="0" w:line="240" w:lineRule="auto"/>
        <w:jc w:val="both"/>
        <w:rPr>
          <w:rFonts w:cs="Arial"/>
          <w:b/>
          <w:i/>
        </w:rPr>
      </w:pPr>
      <w:r w:rsidRPr="00AB6DD2">
        <w:rPr>
          <w:rFonts w:cs="Arial"/>
          <w:b/>
          <w:i/>
        </w:rPr>
        <w:t>Elvárások pedagógus kompetenciák alapján</w:t>
      </w:r>
    </w:p>
    <w:p w:rsidR="00AC69D9" w:rsidRPr="00AB6DD2" w:rsidRDefault="00AC69D9" w:rsidP="00C74398">
      <w:pPr>
        <w:spacing w:after="0" w:line="240" w:lineRule="auto"/>
        <w:jc w:val="both"/>
        <w:rPr>
          <w:rFonts w:cs="Arial"/>
        </w:rPr>
      </w:pPr>
    </w:p>
    <w:p w:rsidR="00FB10CC" w:rsidRPr="00AB6DD2" w:rsidRDefault="00FB10CC" w:rsidP="00C74398">
      <w:pPr>
        <w:spacing w:after="0" w:line="240" w:lineRule="auto"/>
        <w:jc w:val="both"/>
        <w:rPr>
          <w:rFonts w:cs="Arial"/>
        </w:rPr>
      </w:pPr>
      <w:r w:rsidRPr="00AB6DD2">
        <w:rPr>
          <w:rFonts w:cs="Arial"/>
        </w:rPr>
        <w:t xml:space="preserve">1. kompetencia: </w:t>
      </w:r>
      <w:r w:rsidRPr="00AB6DD2">
        <w:rPr>
          <w:rFonts w:cs="Arial"/>
          <w:i/>
        </w:rPr>
        <w:t>Szakmai feladatok, szaktudományos, szaktárgyi, tantervi tudás</w:t>
      </w:r>
    </w:p>
    <w:p w:rsidR="00FB10CC" w:rsidRPr="00AB6DD2" w:rsidRDefault="00FB10CC" w:rsidP="00C74398">
      <w:pPr>
        <w:spacing w:after="0" w:line="240" w:lineRule="auto"/>
        <w:jc w:val="both"/>
        <w:rPr>
          <w:rFonts w:cs="Arial"/>
          <w:sz w:val="20"/>
        </w:rPr>
      </w:pPr>
      <w:r w:rsidRPr="00AB6DD2">
        <w:rPr>
          <w:rFonts w:cs="Arial"/>
          <w:sz w:val="20"/>
        </w:rPr>
        <w:t>A pedagógus az általa tanított műveltségi területek, tantárgyak alapvető fogalmainak, ezek fejlődésének, összefüggéseinek, megismerési, problémamegoldási módszereinek, tantervi követelményeinek, valamint a tantárgy tanulási sajátosságainak ismeretében képes olyan feltételeket biztosítani, amelyek hatására a tanulók kialakíthatják saját gyakorlatban alkalmazható tudásukat. Képes az elméleti és tapasztalati tudásának önálló és integrált alkalmazására. Képes a tanulók előzetes tudására építeni, az esetleges megértési nehézségeket leküzdeni. Képes a különböző céloknak megfelelő stratégiák; a motivációt, differenciálást, tanulói aktivitást biztosító, a tanulók gondolkodási, problémamegoldási és együttműködési képességének fejlesztését segítő módszerek, szervezési formák kiválasztására és megvalósítására; a hagyományos és az információs és kommunikációs technikákra épülő eszközök, digitális tananyagok hatékony és szakszerű alkalmazására. Átlátja a speciális szakmai kompetenciák fejlesztési lehetőségeit, illetve ismeretekkel rendelkezik a tantárgyakon átívelő fejlesztési lehetőségekről.</w:t>
      </w:r>
    </w:p>
    <w:p w:rsidR="00221BDD" w:rsidRPr="00AB6DD2" w:rsidRDefault="00221BDD" w:rsidP="00C74398">
      <w:pPr>
        <w:spacing w:after="0" w:line="240" w:lineRule="auto"/>
        <w:jc w:val="both"/>
        <w:rPr>
          <w:rFonts w:cs="Arial"/>
        </w:rPr>
      </w:pPr>
      <w:r w:rsidRPr="00AB6DD2">
        <w:rPr>
          <w:rFonts w:cs="Arial"/>
          <w:sz w:val="20"/>
        </w:rPr>
        <w:t>A pedagógus törekszik szaktudományi, szaktárgyi, tanuláselméleti és tantervi tudásának minél hatékonyabb integrálására, a képességek és a tudás fejlesztésének egységben való kezelésére. Felismeri a más szaktárgyakhoz, művelődési területekhez való kapcsolódás lehetőségeit, és munkája során fel is használja őket. Képes rugalmasan alakítani a tanítási stratégiákat a tanulási célokkal összhangban és differenciálni a tanulói képességeknek megfelelően. Önállóság jellemzi, nyitott a külső változásokra, aktívan részt vesz az intézmény szaktárgyi/szakmai munkaközösségének munkájában. Gyakorlati tapasztalatainak beépítésével képes a tananyag sokoldalú bemutatására, a gyakorlati alkalmazhatóság szempontjainak érvényesítésére. Fontosnak tartja a formális, a nem formális és az informális úton, tanulási környezetben szerzett tudás összekapcsolását.</w:t>
      </w:r>
    </w:p>
    <w:p w:rsidR="00221BDD" w:rsidRPr="00AB6DD2" w:rsidRDefault="00221BDD" w:rsidP="00C74398">
      <w:pPr>
        <w:spacing w:after="0" w:line="240" w:lineRule="auto"/>
        <w:jc w:val="both"/>
        <w:rPr>
          <w:rFonts w:cs="Arial"/>
        </w:rPr>
      </w:pPr>
    </w:p>
    <w:p w:rsidR="00221BDD" w:rsidRPr="00AB6DD2" w:rsidRDefault="005D4A7D" w:rsidP="00C74398">
      <w:pPr>
        <w:spacing w:after="0" w:line="240" w:lineRule="auto"/>
        <w:jc w:val="both"/>
        <w:rPr>
          <w:rFonts w:cs="Arial"/>
        </w:rPr>
      </w:pPr>
      <w:r w:rsidRPr="00AB6DD2">
        <w:rPr>
          <w:rFonts w:cs="Arial"/>
        </w:rPr>
        <w:t>Elvárás:</w:t>
      </w:r>
    </w:p>
    <w:p w:rsidR="005D4A7D" w:rsidRPr="00AB6DD2" w:rsidRDefault="005D4A7D" w:rsidP="005D4A7D">
      <w:pPr>
        <w:spacing w:after="0" w:line="240" w:lineRule="auto"/>
        <w:jc w:val="both"/>
        <w:rPr>
          <w:rFonts w:cs="Arial"/>
          <w:sz w:val="20"/>
        </w:rPr>
      </w:pPr>
      <w:r w:rsidRPr="00AB6DD2">
        <w:rPr>
          <w:rFonts w:cs="Arial"/>
          <w:sz w:val="20"/>
        </w:rPr>
        <w:t>1.1. Pedagógiai tevékenysége biztos szaktudományos tudást tükröz.</w:t>
      </w:r>
    </w:p>
    <w:p w:rsidR="005D4A7D" w:rsidRPr="00AB6DD2" w:rsidRDefault="005D4A7D" w:rsidP="005D4A7D">
      <w:pPr>
        <w:spacing w:after="0" w:line="240" w:lineRule="auto"/>
        <w:jc w:val="both"/>
        <w:rPr>
          <w:rFonts w:cs="Arial"/>
          <w:sz w:val="20"/>
        </w:rPr>
      </w:pPr>
      <w:r w:rsidRPr="00AB6DD2">
        <w:rPr>
          <w:rFonts w:cs="Arial"/>
          <w:sz w:val="20"/>
        </w:rPr>
        <w:t>1.2. Ismeri az intézményében folyó pedagógiai munka tartalmi meghatározására és szervezésére vonatkozóan alkalmazott, a Kormány és az oktatásért felelős miniszter által kiadott tantervi szabályozó dokumentumokat és az intézménye pedagógiai programjának a saját szakterületére vonatkozó főbb tartalmait.</w:t>
      </w:r>
    </w:p>
    <w:p w:rsidR="005D4A7D" w:rsidRPr="00AB6DD2" w:rsidRDefault="005D4A7D" w:rsidP="005D4A7D">
      <w:pPr>
        <w:spacing w:after="0" w:line="240" w:lineRule="auto"/>
        <w:jc w:val="both"/>
        <w:rPr>
          <w:rFonts w:cs="Arial"/>
          <w:sz w:val="20"/>
        </w:rPr>
      </w:pPr>
      <w:r w:rsidRPr="00AB6DD2">
        <w:rPr>
          <w:rFonts w:cs="Arial"/>
          <w:sz w:val="20"/>
        </w:rPr>
        <w:t>1.3. Ismeri és tudatosan felhasználja szakterülete, tantárgya kapcsolatait más műveltségterületekkel, tantárgyakkal.</w:t>
      </w:r>
    </w:p>
    <w:p w:rsidR="005D4A7D" w:rsidRPr="00AB6DD2" w:rsidRDefault="005D4A7D" w:rsidP="005D4A7D">
      <w:pPr>
        <w:spacing w:after="0" w:line="240" w:lineRule="auto"/>
        <w:jc w:val="both"/>
        <w:rPr>
          <w:rFonts w:cs="Arial"/>
          <w:sz w:val="20"/>
        </w:rPr>
      </w:pPr>
      <w:r w:rsidRPr="00AB6DD2">
        <w:rPr>
          <w:rFonts w:cs="Arial"/>
          <w:sz w:val="20"/>
        </w:rPr>
        <w:t>1.4. Ismeri és tudatosan alkalmazza a szakterülete, tantárgya sajátosságaihoz igazodó megismerési folyamatokat, nevelési, tanítási módszereket, eszközöket.</w:t>
      </w:r>
    </w:p>
    <w:p w:rsidR="005D4A7D" w:rsidRPr="00AB6DD2" w:rsidRDefault="005D4A7D" w:rsidP="005D4A7D">
      <w:pPr>
        <w:spacing w:after="0" w:line="240" w:lineRule="auto"/>
        <w:jc w:val="both"/>
        <w:rPr>
          <w:rFonts w:cs="Arial"/>
          <w:sz w:val="20"/>
        </w:rPr>
      </w:pPr>
      <w:r w:rsidRPr="00AB6DD2">
        <w:rPr>
          <w:rFonts w:cs="Arial"/>
          <w:sz w:val="20"/>
        </w:rPr>
        <w:t>1.5. Ismeri a szakterülete, tantárgya szempontjából fontos információforrásokat, azok pedagógiai felhasználásának lehetőségeit, megbízhatóságát, etikus alkalmazását.</w:t>
      </w:r>
    </w:p>
    <w:p w:rsidR="005D4A7D" w:rsidRPr="00AB6DD2" w:rsidRDefault="005D4A7D" w:rsidP="005D4A7D">
      <w:pPr>
        <w:spacing w:after="0" w:line="240" w:lineRule="auto"/>
        <w:jc w:val="both"/>
        <w:rPr>
          <w:rFonts w:cs="Arial"/>
          <w:sz w:val="20"/>
        </w:rPr>
      </w:pPr>
      <w:r w:rsidRPr="00AB6DD2">
        <w:rPr>
          <w:rFonts w:cs="Arial"/>
          <w:sz w:val="20"/>
        </w:rPr>
        <w:t>1.6. Fogalomhasználata szakszerű, az adott pedagógiai helyzethez igazodó.</w:t>
      </w:r>
    </w:p>
    <w:p w:rsidR="00FB10CC" w:rsidRPr="00AB6DD2" w:rsidRDefault="00FB10CC" w:rsidP="00C74398">
      <w:pPr>
        <w:spacing w:after="0" w:line="240" w:lineRule="auto"/>
        <w:jc w:val="both"/>
        <w:rPr>
          <w:rFonts w:cs="Arial"/>
        </w:rPr>
      </w:pPr>
    </w:p>
    <w:p w:rsidR="00FB10CC" w:rsidRPr="00AB6DD2" w:rsidRDefault="00FB10CC" w:rsidP="00FB10CC">
      <w:pPr>
        <w:spacing w:after="0" w:line="240" w:lineRule="auto"/>
        <w:jc w:val="both"/>
        <w:rPr>
          <w:rFonts w:cs="Arial"/>
        </w:rPr>
      </w:pPr>
      <w:r w:rsidRPr="00AB6DD2">
        <w:rPr>
          <w:rFonts w:cs="Arial"/>
        </w:rPr>
        <w:t xml:space="preserve">2. kompetencia: </w:t>
      </w:r>
      <w:r w:rsidRPr="00AB6DD2">
        <w:rPr>
          <w:rFonts w:cs="Arial"/>
          <w:i/>
        </w:rPr>
        <w:t>Pedagógiai folyamatok, tevékenységek tervezése és a megvalósításukhoz kapcsolódó önreflexiók</w:t>
      </w:r>
    </w:p>
    <w:p w:rsidR="00FB10CC" w:rsidRPr="00AB6DD2" w:rsidRDefault="00FB10CC" w:rsidP="00FB10CC">
      <w:pPr>
        <w:spacing w:after="0" w:line="240" w:lineRule="auto"/>
        <w:jc w:val="both"/>
        <w:rPr>
          <w:rFonts w:cs="Arial"/>
        </w:rPr>
      </w:pPr>
    </w:p>
    <w:p w:rsidR="00221BDD" w:rsidRPr="00AB6DD2" w:rsidRDefault="00221BDD" w:rsidP="00FB10CC">
      <w:pPr>
        <w:spacing w:after="0" w:line="240" w:lineRule="auto"/>
        <w:jc w:val="both"/>
        <w:rPr>
          <w:rFonts w:cs="Arial"/>
          <w:sz w:val="20"/>
        </w:rPr>
      </w:pPr>
      <w:r w:rsidRPr="00AB6DD2">
        <w:rPr>
          <w:rFonts w:cs="Arial"/>
          <w:sz w:val="20"/>
        </w:rPr>
        <w:t>Az iskolával szemben megfogalmazott szülői és fenntartói igények, a tanulói személyiség fejlesztésére vonatkozó tantervi célkitűzések, a tanulók életkora, képességei, érdeklődése, előzetes tudása és tapasztalatai, szociális felkészültsége és az elsajátítandó tudás sajátosságai közötti összhang megteremtésével képes pedagógiai munkájának megtervezésére a tanmenet, a tanulási-tanítási egység terve/tematikus terv és az óraterv/foglalkozásterv szintjén. Korszerű szaktárgyi ismereteinek birtokában, pedagógiai céljainak megfelelően a jelölt képes meghatározni a tanítandó tartalmakat, ezek struktúráját, logikai felépítését, kiválasztani a tanulás-tanítás megfelelő stratégiáit.</w:t>
      </w:r>
    </w:p>
    <w:p w:rsidR="00221BDD" w:rsidRPr="00AB6DD2" w:rsidRDefault="00221BDD" w:rsidP="00FB10CC">
      <w:pPr>
        <w:spacing w:after="0" w:line="240" w:lineRule="auto"/>
        <w:jc w:val="both"/>
        <w:rPr>
          <w:rFonts w:cs="Arial"/>
          <w:sz w:val="20"/>
        </w:rPr>
      </w:pPr>
      <w:r w:rsidRPr="00AB6DD2">
        <w:rPr>
          <w:rFonts w:cs="Arial"/>
          <w:sz w:val="20"/>
        </w:rPr>
        <w:t>Képes a tervezés során a kollégákkal és a tanulókkal együttműködni; a taneszközöket, valamint az egyéb tanulási forrásokat kritikusan elemezni és a konkrét céloknak megfelelően kiválasztani; a pedagógiai folyamat elemei közötti összefüggéseket és kölcsönhatásokat tudatosan felhasználni; a célokhoz és az adott szituációhoz alkalmazkodva kreatívan, különböző változatokban gondolkodni; terveit reflektív módon elemezni, értékelni a kollégákkal. Nyitott a tervezés során a kollégákkal és a tanulókkal való együttműködésre.</w:t>
      </w:r>
    </w:p>
    <w:p w:rsidR="00221BDD" w:rsidRPr="00AB6DD2" w:rsidRDefault="00221BDD" w:rsidP="00FB10CC">
      <w:pPr>
        <w:spacing w:after="0" w:line="240" w:lineRule="auto"/>
        <w:jc w:val="both"/>
        <w:rPr>
          <w:rFonts w:cs="Arial"/>
        </w:rPr>
      </w:pPr>
    </w:p>
    <w:p w:rsidR="00EC31A9" w:rsidRPr="00AB6DD2" w:rsidRDefault="00EC31A9" w:rsidP="00EC31A9">
      <w:pPr>
        <w:spacing w:after="0" w:line="240" w:lineRule="auto"/>
        <w:jc w:val="both"/>
        <w:rPr>
          <w:rFonts w:cs="Arial"/>
        </w:rPr>
      </w:pPr>
      <w:r w:rsidRPr="00AB6DD2">
        <w:rPr>
          <w:rFonts w:cs="Arial"/>
        </w:rPr>
        <w:t>Elvárás:</w:t>
      </w:r>
    </w:p>
    <w:p w:rsidR="00EC31A9" w:rsidRPr="00AB6DD2" w:rsidRDefault="00EC31A9" w:rsidP="00EC31A9">
      <w:pPr>
        <w:spacing w:after="0" w:line="240" w:lineRule="auto"/>
        <w:jc w:val="both"/>
        <w:rPr>
          <w:rFonts w:cs="Arial"/>
          <w:sz w:val="20"/>
        </w:rPr>
      </w:pPr>
      <w:r w:rsidRPr="00AB6DD2">
        <w:rPr>
          <w:rFonts w:cs="Arial"/>
          <w:sz w:val="20"/>
        </w:rPr>
        <w:t>2.1. Tervei készítése során figyelembe veszi az intézménye vonatkozásában alkalmazott tantervi, tartalmi és az intézményi belső elvárásokat, valamint az általa nevelt, oktatott egyének és csoportok fejlesztési céljait.</w:t>
      </w:r>
    </w:p>
    <w:p w:rsidR="00EC31A9" w:rsidRPr="00AB6DD2" w:rsidRDefault="00EC31A9" w:rsidP="00EC31A9">
      <w:pPr>
        <w:spacing w:after="0" w:line="240" w:lineRule="auto"/>
        <w:jc w:val="both"/>
        <w:rPr>
          <w:rFonts w:cs="Arial"/>
          <w:sz w:val="20"/>
        </w:rPr>
      </w:pPr>
      <w:r w:rsidRPr="00AB6DD2">
        <w:rPr>
          <w:rFonts w:cs="Arial"/>
          <w:sz w:val="20"/>
        </w:rPr>
        <w:t>2.2. Egységes rendszerbe illesztve tervezi az adott pedagógiai céloknak megfelelő stratégiát, folyamatot, munkaformát, módszereket, eszközöket.</w:t>
      </w:r>
    </w:p>
    <w:p w:rsidR="00EC31A9" w:rsidRPr="00AB6DD2" w:rsidRDefault="00EC31A9" w:rsidP="00EC31A9">
      <w:pPr>
        <w:spacing w:after="0" w:line="240" w:lineRule="auto"/>
        <w:jc w:val="both"/>
        <w:rPr>
          <w:rFonts w:cs="Arial"/>
          <w:sz w:val="20"/>
        </w:rPr>
      </w:pPr>
      <w:r w:rsidRPr="00AB6DD2">
        <w:rPr>
          <w:rFonts w:cs="Arial"/>
          <w:sz w:val="20"/>
        </w:rPr>
        <w:t>2.3. Pedagógiai fejlesztési terveiben kiemelt szerepet kap a gyermekek, tanulók tevékenysége.</w:t>
      </w:r>
    </w:p>
    <w:p w:rsidR="00EC31A9" w:rsidRPr="00AB6DD2" w:rsidRDefault="00EC31A9" w:rsidP="00EC31A9">
      <w:pPr>
        <w:spacing w:after="0" w:line="240" w:lineRule="auto"/>
        <w:jc w:val="both"/>
        <w:rPr>
          <w:rFonts w:cs="Arial"/>
          <w:sz w:val="20"/>
        </w:rPr>
      </w:pPr>
      <w:r w:rsidRPr="00AB6DD2">
        <w:rPr>
          <w:rFonts w:cs="Arial"/>
          <w:sz w:val="20"/>
        </w:rPr>
        <w:t>2.4. Tervező tevékenységében épít a szociális tanulásban rejlő lehetőségekre.</w:t>
      </w:r>
    </w:p>
    <w:p w:rsidR="00EC31A9" w:rsidRPr="00AB6DD2" w:rsidRDefault="00EC31A9" w:rsidP="00EC31A9">
      <w:pPr>
        <w:spacing w:after="0" w:line="240" w:lineRule="auto"/>
        <w:jc w:val="both"/>
        <w:rPr>
          <w:rFonts w:cs="Arial"/>
          <w:sz w:val="20"/>
        </w:rPr>
      </w:pPr>
      <w:r w:rsidRPr="00AB6DD2">
        <w:rPr>
          <w:rFonts w:cs="Arial"/>
          <w:sz w:val="20"/>
        </w:rPr>
        <w:t>2.5. A gyermekek, tanulók optimális fejlődését elősegítő, az egyéni fejlődési sajátosságokhoz igazodó, differenciált tanítási-tanulási folyamatot tervez.</w:t>
      </w:r>
    </w:p>
    <w:p w:rsidR="00EC31A9" w:rsidRPr="00AB6DD2" w:rsidRDefault="00EC31A9" w:rsidP="00EC31A9">
      <w:pPr>
        <w:spacing w:after="0" w:line="240" w:lineRule="auto"/>
        <w:jc w:val="both"/>
        <w:rPr>
          <w:rFonts w:cs="Arial"/>
          <w:sz w:val="20"/>
        </w:rPr>
      </w:pPr>
      <w:r w:rsidRPr="00AB6DD2">
        <w:rPr>
          <w:rFonts w:cs="Arial"/>
          <w:sz w:val="20"/>
        </w:rPr>
        <w:t>2.6. Terveiben szerepet kap a gyermekek, tanulók motiválása, motivációjuk fejlesztése.</w:t>
      </w:r>
    </w:p>
    <w:p w:rsidR="00EC31A9" w:rsidRPr="00AB6DD2" w:rsidRDefault="00EC31A9" w:rsidP="00EC31A9">
      <w:pPr>
        <w:spacing w:after="0" w:line="240" w:lineRule="auto"/>
        <w:jc w:val="both"/>
        <w:rPr>
          <w:rFonts w:cs="Arial"/>
          <w:sz w:val="20"/>
        </w:rPr>
      </w:pPr>
      <w:r w:rsidRPr="00AB6DD2">
        <w:rPr>
          <w:rFonts w:cs="Arial"/>
          <w:sz w:val="20"/>
        </w:rPr>
        <w:t>2.7. Tervező tevékenysége során a tanulási folyamatba illeszti a foglalkozáson, a tanórán kívüli ismeret- és tapasztalatszerzési lehetőségeket.</w:t>
      </w:r>
    </w:p>
    <w:p w:rsidR="00EC31A9" w:rsidRPr="00AB6DD2" w:rsidRDefault="00EC31A9" w:rsidP="00EC31A9">
      <w:pPr>
        <w:spacing w:after="0" w:line="240" w:lineRule="auto"/>
        <w:jc w:val="both"/>
        <w:rPr>
          <w:rFonts w:cs="Arial"/>
          <w:sz w:val="20"/>
        </w:rPr>
      </w:pPr>
      <w:r w:rsidRPr="00AB6DD2">
        <w:rPr>
          <w:rFonts w:cs="Arial"/>
          <w:sz w:val="20"/>
        </w:rPr>
        <w:t>2.8. Megtervezi a gyermekek, a tanulók és nevelt, oktatott csoportok értékelésének módszereit, eszközeit.</w:t>
      </w:r>
    </w:p>
    <w:p w:rsidR="00221BDD" w:rsidRPr="00AB6DD2" w:rsidRDefault="00EC31A9" w:rsidP="00EC31A9">
      <w:pPr>
        <w:spacing w:after="0" w:line="240" w:lineRule="auto"/>
        <w:jc w:val="both"/>
        <w:rPr>
          <w:rFonts w:cs="Arial"/>
          <w:sz w:val="20"/>
        </w:rPr>
      </w:pPr>
      <w:r w:rsidRPr="00AB6DD2">
        <w:rPr>
          <w:rFonts w:cs="Arial"/>
          <w:sz w:val="20"/>
        </w:rPr>
        <w:t>2.9. A gyermekek, a tanulók fejlettségére is figyelemmel bevonja őket a nevelés-oktatás és a tanulás-tanítás tervezésébe.</w:t>
      </w:r>
    </w:p>
    <w:p w:rsidR="00221BDD" w:rsidRPr="00AB6DD2" w:rsidRDefault="00221BDD" w:rsidP="00FB10CC">
      <w:pPr>
        <w:spacing w:after="0" w:line="240" w:lineRule="auto"/>
        <w:jc w:val="both"/>
        <w:rPr>
          <w:rFonts w:cs="Arial"/>
        </w:rPr>
      </w:pPr>
    </w:p>
    <w:p w:rsidR="00FB10CC" w:rsidRPr="00AB6DD2" w:rsidRDefault="00FB10CC" w:rsidP="00FB10CC">
      <w:pPr>
        <w:spacing w:after="0" w:line="240" w:lineRule="auto"/>
        <w:jc w:val="both"/>
        <w:rPr>
          <w:rFonts w:cs="Arial"/>
        </w:rPr>
      </w:pPr>
      <w:r w:rsidRPr="00AB6DD2">
        <w:rPr>
          <w:rFonts w:cs="Arial"/>
        </w:rPr>
        <w:t xml:space="preserve">3. kompetencia: </w:t>
      </w:r>
      <w:r w:rsidRPr="00AB6DD2">
        <w:rPr>
          <w:rFonts w:cs="Arial"/>
          <w:i/>
        </w:rPr>
        <w:t>A tanulás támogatása</w:t>
      </w:r>
    </w:p>
    <w:p w:rsidR="00FB10CC" w:rsidRPr="00AB6DD2" w:rsidRDefault="00FB10CC" w:rsidP="00FB10CC">
      <w:pPr>
        <w:spacing w:after="0" w:line="240" w:lineRule="auto"/>
        <w:jc w:val="both"/>
        <w:rPr>
          <w:rFonts w:cs="Arial"/>
        </w:rPr>
      </w:pPr>
    </w:p>
    <w:p w:rsidR="00221BDD" w:rsidRPr="00AB6DD2" w:rsidRDefault="00221BDD" w:rsidP="00FB10CC">
      <w:pPr>
        <w:spacing w:after="0" w:line="240" w:lineRule="auto"/>
        <w:jc w:val="both"/>
        <w:rPr>
          <w:rFonts w:cs="Arial"/>
          <w:sz w:val="20"/>
        </w:rPr>
      </w:pPr>
      <w:r w:rsidRPr="00AB6DD2">
        <w:rPr>
          <w:rFonts w:cs="Arial"/>
          <w:sz w:val="20"/>
        </w:rPr>
        <w:t>Ismeri és alkalmazza a legalapvetőbb tanulási-tanítási stratégiákat, ismeri a tanulóközpontú tanulási környezet jellemzőit. Tisztában van a különböző tanulási környezetek tanulási eredményességre gyakorolt hatásaival. Az optimális tanulási környezet, tanulási légkör megteremtésekor figyelembe veszi a tanulók sajátos igényeit, ötleteit, kezdeményezéseit, az együttműködésnek a tanulásra gyakorolt előnyeit és hátrányait. Osztálytermi környezetben képes bizalomteljes légkör kialakítására. Fontosnak tartja a tanulási képességek fejlesztését, és nyitott az élethosszig tartó tanulásra. Képes a tanulók motivációjára építeni és bevonni őket saját tanulási folyamatuk irányításába, tervezésébe, értékelésébe. Képes az érdeklődés és a figyelem folyamatos fenntartására, az önálló, önszabályozó tanulás kialakítására, támogatására, a folyamat során fellépő tanulási nehézségek felismerésére és megoldására. Törekszik a tanulók tanórai, tanórán kívüli és iskolán kívüli tevékenységének összehangolására.</w:t>
      </w:r>
    </w:p>
    <w:p w:rsidR="00221BDD" w:rsidRPr="00AB6DD2" w:rsidRDefault="00221BDD" w:rsidP="00FB10CC">
      <w:pPr>
        <w:spacing w:after="0" w:line="240" w:lineRule="auto"/>
        <w:jc w:val="both"/>
        <w:rPr>
          <w:rFonts w:cs="Arial"/>
          <w:sz w:val="20"/>
        </w:rPr>
      </w:pPr>
      <w:r w:rsidRPr="00AB6DD2">
        <w:rPr>
          <w:rFonts w:cs="Arial"/>
          <w:sz w:val="20"/>
        </w:rPr>
        <w:t>Tudja, hogy az egyes gyerekek, tanulócsoportok tanulásának támogatása különböző stratégiákat, módszereket igényel, ezért törekszik az életkori, az egyéni és a csoportsajátosságoknak megfelelő, aktivitást, differenciálást elősegítő tanulási-tanítási stratégiák, módszerek alkalmazására. Képes az önszabályozott tanulás szintjének megfelelő változatos feladatadásra, támogatja a tanulókat egyéni tanulási útjuk megtalálásában, fejleszti az egész életen át tartó tanulás képességét. Képes egyéni tanulásfejlesztési tervet kidolgozni és széles körű együttműködést kezdeményezni a tanulási problémák kezelésében az érintettek körében. A tanulók tapasztalataira, előzetes tudására épít, ösztönzi a magasabb szintű gondolkodási folyamatokat. Nyitott az új tanuláselméletek, tanulási-tanítási módszerek, az IKT új pedagógiai alkalmazásának megismerésére és saját tanulási-tanítási folyamatába való beépítésére.</w:t>
      </w:r>
    </w:p>
    <w:p w:rsidR="00221BDD" w:rsidRPr="00AB6DD2" w:rsidRDefault="00221BDD" w:rsidP="00FB10CC">
      <w:pPr>
        <w:spacing w:after="0" w:line="240" w:lineRule="auto"/>
        <w:jc w:val="both"/>
        <w:rPr>
          <w:rFonts w:cs="Arial"/>
        </w:rPr>
      </w:pPr>
    </w:p>
    <w:p w:rsidR="00221BDD" w:rsidRPr="00AB6DD2" w:rsidRDefault="001421B8" w:rsidP="00FB10CC">
      <w:pPr>
        <w:spacing w:after="0" w:line="240" w:lineRule="auto"/>
        <w:jc w:val="both"/>
        <w:rPr>
          <w:rFonts w:cs="Arial"/>
        </w:rPr>
      </w:pPr>
      <w:r w:rsidRPr="00AB6DD2">
        <w:rPr>
          <w:rFonts w:cs="Arial"/>
        </w:rPr>
        <w:t>Elvárás:</w:t>
      </w:r>
    </w:p>
    <w:p w:rsidR="001421B8" w:rsidRPr="00AB6DD2" w:rsidRDefault="001421B8" w:rsidP="001421B8">
      <w:pPr>
        <w:spacing w:after="0" w:line="240" w:lineRule="auto"/>
        <w:jc w:val="both"/>
        <w:rPr>
          <w:rFonts w:cs="Arial"/>
          <w:sz w:val="20"/>
        </w:rPr>
      </w:pPr>
      <w:r w:rsidRPr="00AB6DD2">
        <w:rPr>
          <w:rFonts w:cs="Arial"/>
          <w:sz w:val="20"/>
        </w:rPr>
        <w:lastRenderedPageBreak/>
        <w:t>3.1. A tanulás támogatása során épít a gyermekek, tanulók egyéni céljaira és szükségleteire, a gyermek- és tanulócsoport sajátosságaira.</w:t>
      </w:r>
    </w:p>
    <w:p w:rsidR="001421B8" w:rsidRPr="00AB6DD2" w:rsidRDefault="001421B8" w:rsidP="001421B8">
      <w:pPr>
        <w:spacing w:after="0" w:line="240" w:lineRule="auto"/>
        <w:jc w:val="both"/>
        <w:rPr>
          <w:rFonts w:cs="Arial"/>
          <w:sz w:val="20"/>
        </w:rPr>
      </w:pPr>
      <w:r w:rsidRPr="00AB6DD2">
        <w:rPr>
          <w:rFonts w:cs="Arial"/>
          <w:sz w:val="20"/>
        </w:rPr>
        <w:t>3.2. Figyelembe veszi a gyermekek, a tanulók aktuális fizikai, érzelmi állapotát.</w:t>
      </w:r>
    </w:p>
    <w:p w:rsidR="001421B8" w:rsidRPr="00AB6DD2" w:rsidRDefault="001421B8" w:rsidP="001421B8">
      <w:pPr>
        <w:spacing w:after="0" w:line="240" w:lineRule="auto"/>
        <w:jc w:val="both"/>
        <w:rPr>
          <w:rFonts w:cs="Arial"/>
          <w:sz w:val="20"/>
        </w:rPr>
      </w:pPr>
      <w:r w:rsidRPr="00AB6DD2">
        <w:rPr>
          <w:rFonts w:cs="Arial"/>
          <w:sz w:val="20"/>
        </w:rPr>
        <w:t>3.3. Felkelti és fenntartja a gyermekek, a tanulók érdeklődését.</w:t>
      </w:r>
    </w:p>
    <w:p w:rsidR="001421B8" w:rsidRPr="00AB6DD2" w:rsidRDefault="001421B8" w:rsidP="001421B8">
      <w:pPr>
        <w:spacing w:after="0" w:line="240" w:lineRule="auto"/>
        <w:jc w:val="both"/>
        <w:rPr>
          <w:rFonts w:cs="Arial"/>
          <w:sz w:val="20"/>
        </w:rPr>
      </w:pPr>
      <w:r w:rsidRPr="00AB6DD2">
        <w:rPr>
          <w:rFonts w:cs="Arial"/>
          <w:sz w:val="20"/>
        </w:rPr>
        <w:t>3.4. Nyugodt és biztonságos nevelési, tanulási környezetet teremt.</w:t>
      </w:r>
    </w:p>
    <w:p w:rsidR="001421B8" w:rsidRPr="00AB6DD2" w:rsidRDefault="001421B8" w:rsidP="001421B8">
      <w:pPr>
        <w:spacing w:after="0" w:line="240" w:lineRule="auto"/>
        <w:jc w:val="both"/>
        <w:rPr>
          <w:rFonts w:cs="Arial"/>
          <w:sz w:val="20"/>
        </w:rPr>
      </w:pPr>
      <w:r w:rsidRPr="00AB6DD2">
        <w:rPr>
          <w:rFonts w:cs="Arial"/>
          <w:sz w:val="20"/>
        </w:rPr>
        <w:t>3.5. Feltárja és szakszerűen kezeli a tanulási folyamat során tapasztalt megértési nehézségeket.</w:t>
      </w:r>
    </w:p>
    <w:p w:rsidR="001421B8" w:rsidRPr="00AB6DD2" w:rsidRDefault="001421B8" w:rsidP="001421B8">
      <w:pPr>
        <w:spacing w:after="0" w:line="240" w:lineRule="auto"/>
        <w:jc w:val="both"/>
        <w:rPr>
          <w:rFonts w:cs="Arial"/>
          <w:sz w:val="20"/>
        </w:rPr>
      </w:pPr>
      <w:r w:rsidRPr="00AB6DD2">
        <w:rPr>
          <w:rFonts w:cs="Arial"/>
          <w:sz w:val="20"/>
        </w:rPr>
        <w:t xml:space="preserve">3.6. Ösztönzi a gyermekeket, a tanulókat a hagyományos és az </w:t>
      </w:r>
      <w:proofErr w:type="spellStart"/>
      <w:r w:rsidRPr="00AB6DD2">
        <w:rPr>
          <w:rFonts w:cs="Arial"/>
          <w:sz w:val="20"/>
        </w:rPr>
        <w:t>info</w:t>
      </w:r>
      <w:proofErr w:type="spellEnd"/>
      <w:r w:rsidRPr="00AB6DD2">
        <w:rPr>
          <w:rFonts w:cs="Arial"/>
          <w:sz w:val="20"/>
        </w:rPr>
        <w:t>-kommunikációs eszközök célszerű, kritikus, etikus használatára a tanulás folyamatában.</w:t>
      </w:r>
    </w:p>
    <w:p w:rsidR="001421B8" w:rsidRPr="00AB6DD2" w:rsidRDefault="001421B8" w:rsidP="001421B8">
      <w:pPr>
        <w:spacing w:after="0" w:line="240" w:lineRule="auto"/>
        <w:jc w:val="both"/>
        <w:rPr>
          <w:rFonts w:cs="Arial"/>
          <w:sz w:val="20"/>
        </w:rPr>
      </w:pPr>
      <w:r w:rsidRPr="00AB6DD2">
        <w:rPr>
          <w:rFonts w:cs="Arial"/>
          <w:sz w:val="20"/>
        </w:rPr>
        <w:t>3.7. Fejleszti a gyermekek, a tanulók tanulási képességeit.</w:t>
      </w:r>
    </w:p>
    <w:p w:rsidR="001421B8" w:rsidRPr="00AB6DD2" w:rsidRDefault="001421B8" w:rsidP="001421B8">
      <w:pPr>
        <w:spacing w:after="0" w:line="240" w:lineRule="auto"/>
        <w:jc w:val="both"/>
        <w:rPr>
          <w:rFonts w:cs="Arial"/>
          <w:sz w:val="20"/>
        </w:rPr>
      </w:pPr>
      <w:r w:rsidRPr="00AB6DD2">
        <w:rPr>
          <w:rFonts w:cs="Arial"/>
          <w:sz w:val="20"/>
        </w:rPr>
        <w:t>3.8. Az önálló tanuláshoz szakszerű útmutatást és megfelelő tanulási eszközöket biztosít.</w:t>
      </w:r>
    </w:p>
    <w:p w:rsidR="001421B8" w:rsidRPr="00AB6DD2" w:rsidRDefault="001421B8" w:rsidP="001421B8">
      <w:pPr>
        <w:spacing w:after="0" w:line="240" w:lineRule="auto"/>
        <w:jc w:val="both"/>
        <w:rPr>
          <w:rFonts w:cs="Arial"/>
          <w:sz w:val="20"/>
        </w:rPr>
      </w:pPr>
      <w:r w:rsidRPr="00AB6DD2">
        <w:rPr>
          <w:rFonts w:cs="Arial"/>
          <w:sz w:val="20"/>
        </w:rPr>
        <w:t>3.9. A gyermekek, a tanulók hibázásait, tévesztéseit a tanulási folyamat szerves részeinek tekinti, és a megértést elősegítő módon reagál rájuk.</w:t>
      </w:r>
    </w:p>
    <w:p w:rsidR="00221BDD" w:rsidRPr="00AB6DD2" w:rsidRDefault="001421B8" w:rsidP="001421B8">
      <w:pPr>
        <w:spacing w:after="0" w:line="240" w:lineRule="auto"/>
        <w:jc w:val="both"/>
        <w:rPr>
          <w:rFonts w:cs="Arial"/>
          <w:sz w:val="20"/>
        </w:rPr>
      </w:pPr>
      <w:r w:rsidRPr="00AB6DD2">
        <w:rPr>
          <w:rFonts w:cs="Arial"/>
          <w:sz w:val="20"/>
        </w:rPr>
        <w:t>3.10. Támogatja a gyermekek, a tanulók önálló gondolkodását, elismeri, és a tanítás-tanulási folyamat részévé teszi kezdeményezéseiket és ötleteiket.</w:t>
      </w:r>
    </w:p>
    <w:p w:rsidR="00221BDD" w:rsidRPr="00AB6DD2" w:rsidRDefault="00221BDD" w:rsidP="00FB10CC">
      <w:pPr>
        <w:spacing w:after="0" w:line="240" w:lineRule="auto"/>
        <w:jc w:val="both"/>
        <w:rPr>
          <w:rFonts w:cs="Arial"/>
        </w:rPr>
      </w:pPr>
    </w:p>
    <w:p w:rsidR="00FB10CC" w:rsidRPr="00AB6DD2" w:rsidRDefault="00FB10CC" w:rsidP="00FB10CC">
      <w:pPr>
        <w:spacing w:after="0" w:line="240" w:lineRule="auto"/>
        <w:jc w:val="both"/>
        <w:rPr>
          <w:rFonts w:cs="Arial"/>
        </w:rPr>
      </w:pPr>
      <w:r w:rsidRPr="00AB6DD2">
        <w:rPr>
          <w:rFonts w:cs="Arial"/>
        </w:rPr>
        <w:t xml:space="preserve">4. kompetencia: </w:t>
      </w:r>
      <w:r w:rsidRPr="00AB6DD2">
        <w:rPr>
          <w:rFonts w:cs="Arial"/>
          <w:i/>
        </w:rPr>
        <w:t>A tanuló személyiségének fejlesztése, az egyéni bánásmód érvényesülése, a hátrányos helyzetű, sajátos nevelési igényű vagy beilleszkedési, tanulási, magatartási nehézséggel küzdő gyermek, tanuló többi gyermekkel, tanulóval együtt történő sikeres neveléséhez, oktatásához szükséges megfelelő módszertani felkészültség</w:t>
      </w:r>
    </w:p>
    <w:p w:rsidR="00FB10CC" w:rsidRPr="00AB6DD2" w:rsidRDefault="00FB10CC" w:rsidP="00FB10CC">
      <w:pPr>
        <w:spacing w:after="0" w:line="240" w:lineRule="auto"/>
        <w:jc w:val="both"/>
        <w:rPr>
          <w:rFonts w:cs="Arial"/>
        </w:rPr>
      </w:pPr>
    </w:p>
    <w:p w:rsidR="00221BDD" w:rsidRPr="00AB6DD2" w:rsidRDefault="00221BDD" w:rsidP="00FB10CC">
      <w:pPr>
        <w:spacing w:after="0" w:line="240" w:lineRule="auto"/>
        <w:jc w:val="both"/>
        <w:rPr>
          <w:rFonts w:cs="Arial"/>
          <w:sz w:val="20"/>
        </w:rPr>
      </w:pPr>
      <w:r w:rsidRPr="00AB6DD2">
        <w:rPr>
          <w:rFonts w:cs="Arial"/>
          <w:sz w:val="20"/>
        </w:rPr>
        <w:t>A pedagógus a személyiségfejlődés és a tanulás sajátosságainak ismeretében képes olyan pedagógiai helyzeteket teremteni, amelyek elősegítik a tanulók értelmi, érzelmi, szociális és erkölcsi fejlődését. Képes a pedagógiai gyakorlatot elemezni meglévő elméleti tudása és a tanulók/tanulócsoportok megismerési módszereinek felhasználásával, és ezáltal reális képet kialakítani a tanulók világáról, a nevelés és a tanulói személyiség fejlesztésének lehetőségeiről. Felismeri a nevelési folyamat pszichológiai, szociológiai, kulturális meghatározottságát, képes feltárni ezeket az összefüggéseket és adaptív módon felhasználni a tanulók egyéni fejlesztése során.</w:t>
      </w:r>
    </w:p>
    <w:p w:rsidR="00221BDD" w:rsidRPr="00AB6DD2" w:rsidRDefault="00221BDD" w:rsidP="00FB10CC">
      <w:pPr>
        <w:spacing w:after="0" w:line="240" w:lineRule="auto"/>
        <w:jc w:val="both"/>
        <w:rPr>
          <w:rFonts w:cs="Arial"/>
          <w:sz w:val="20"/>
        </w:rPr>
      </w:pPr>
      <w:r w:rsidRPr="00AB6DD2">
        <w:rPr>
          <w:rFonts w:cs="Arial"/>
          <w:sz w:val="20"/>
        </w:rPr>
        <w:t xml:space="preserve">Rendelkezik mindazzal a tudással, amelynek segítségével komplex nevelési helyzeteket teremt, amelyben egyszerre fejlődik a tanulók </w:t>
      </w:r>
      <w:proofErr w:type="spellStart"/>
      <w:r w:rsidRPr="00AB6DD2">
        <w:rPr>
          <w:rFonts w:cs="Arial"/>
          <w:sz w:val="20"/>
        </w:rPr>
        <w:t>képességbeli</w:t>
      </w:r>
      <w:proofErr w:type="spellEnd"/>
      <w:r w:rsidRPr="00AB6DD2">
        <w:rPr>
          <w:rFonts w:cs="Arial"/>
          <w:sz w:val="20"/>
        </w:rPr>
        <w:t xml:space="preserve">, </w:t>
      </w:r>
      <w:proofErr w:type="spellStart"/>
      <w:r w:rsidRPr="00AB6DD2">
        <w:rPr>
          <w:rFonts w:cs="Arial"/>
          <w:sz w:val="20"/>
        </w:rPr>
        <w:t>ismeretbeli</w:t>
      </w:r>
      <w:proofErr w:type="spellEnd"/>
      <w:r w:rsidRPr="00AB6DD2">
        <w:rPr>
          <w:rFonts w:cs="Arial"/>
          <w:sz w:val="20"/>
        </w:rPr>
        <w:t xml:space="preserve"> és </w:t>
      </w:r>
      <w:proofErr w:type="spellStart"/>
      <w:r w:rsidRPr="00AB6DD2">
        <w:rPr>
          <w:rFonts w:cs="Arial"/>
          <w:sz w:val="20"/>
        </w:rPr>
        <w:t>attitűdbeli</w:t>
      </w:r>
      <w:proofErr w:type="spellEnd"/>
      <w:r w:rsidRPr="00AB6DD2">
        <w:rPr>
          <w:rFonts w:cs="Arial"/>
          <w:sz w:val="20"/>
        </w:rPr>
        <w:t xml:space="preserve"> tudása. Képes a személyiségfejlesztés komplex szemléletén alapuló közép- és hosszú távú fejlesztési tervek kialakítására és megvalósítására, a pedagógiai problémák felismerésére, megoldásuk különböző módozatainak kidolgozására.</w:t>
      </w:r>
    </w:p>
    <w:p w:rsidR="00221BDD" w:rsidRPr="00AB6DD2" w:rsidRDefault="00221BDD" w:rsidP="00FB10CC">
      <w:pPr>
        <w:spacing w:after="0" w:line="240" w:lineRule="auto"/>
        <w:jc w:val="both"/>
        <w:rPr>
          <w:rFonts w:cs="Arial"/>
        </w:rPr>
      </w:pPr>
    </w:p>
    <w:p w:rsidR="00221BDD" w:rsidRPr="00AB6DD2" w:rsidRDefault="001421B8" w:rsidP="00FB10CC">
      <w:pPr>
        <w:spacing w:after="0" w:line="240" w:lineRule="auto"/>
        <w:jc w:val="both"/>
        <w:rPr>
          <w:rFonts w:cs="Arial"/>
        </w:rPr>
      </w:pPr>
      <w:r w:rsidRPr="00AB6DD2">
        <w:rPr>
          <w:rFonts w:cs="Arial"/>
        </w:rPr>
        <w:t>Elvárás:</w:t>
      </w:r>
    </w:p>
    <w:p w:rsidR="001421B8" w:rsidRPr="00AB6DD2" w:rsidRDefault="001421B8" w:rsidP="001421B8">
      <w:pPr>
        <w:spacing w:after="0" w:line="240" w:lineRule="auto"/>
        <w:jc w:val="both"/>
        <w:rPr>
          <w:rFonts w:cs="Arial"/>
          <w:sz w:val="20"/>
        </w:rPr>
      </w:pPr>
      <w:r w:rsidRPr="00AB6DD2">
        <w:rPr>
          <w:rFonts w:cs="Arial"/>
          <w:sz w:val="20"/>
        </w:rPr>
        <w:t>4.1. A nevelés-oktatás folyamatában a gyermekek, a tanulók értelmi, érzelmi, szociális és testi sajátosságaira egyaránt kiemelt figyelmet fordít.</w:t>
      </w:r>
    </w:p>
    <w:p w:rsidR="001421B8" w:rsidRPr="00AB6DD2" w:rsidRDefault="001421B8" w:rsidP="001421B8">
      <w:pPr>
        <w:spacing w:after="0" w:line="240" w:lineRule="auto"/>
        <w:jc w:val="both"/>
        <w:rPr>
          <w:rFonts w:cs="Arial"/>
          <w:sz w:val="20"/>
        </w:rPr>
      </w:pPr>
      <w:r w:rsidRPr="00AB6DD2">
        <w:rPr>
          <w:rFonts w:cs="Arial"/>
          <w:sz w:val="20"/>
        </w:rPr>
        <w:t>4.2. Tudatosan teremt olyan pedagógiai helyzeteket, amelyek segítik a gyermekek, a tanulók komplex személyiségfejlődését.</w:t>
      </w:r>
    </w:p>
    <w:p w:rsidR="00221BDD" w:rsidRPr="00AB6DD2" w:rsidRDefault="001421B8" w:rsidP="001421B8">
      <w:pPr>
        <w:spacing w:after="0" w:line="240" w:lineRule="auto"/>
        <w:jc w:val="both"/>
        <w:rPr>
          <w:rFonts w:cs="Arial"/>
          <w:sz w:val="20"/>
        </w:rPr>
      </w:pPr>
      <w:r w:rsidRPr="00AB6DD2">
        <w:rPr>
          <w:rFonts w:cs="Arial"/>
          <w:sz w:val="20"/>
        </w:rPr>
        <w:t>4.3. Tiszteletben tartja a gyermekek, a tanulók személyiségét, tudatosan keresi a bennük rejlő értékeket, a gyermekekhez, a tanulókhoz felelősen és elfogadóan viszonyul.</w:t>
      </w:r>
    </w:p>
    <w:p w:rsidR="001421B8" w:rsidRPr="00AB6DD2" w:rsidRDefault="001421B8" w:rsidP="001421B8">
      <w:pPr>
        <w:spacing w:after="0" w:line="240" w:lineRule="auto"/>
        <w:jc w:val="both"/>
        <w:rPr>
          <w:rFonts w:cs="Arial"/>
          <w:sz w:val="20"/>
        </w:rPr>
      </w:pPr>
      <w:r w:rsidRPr="00AB6DD2">
        <w:rPr>
          <w:rFonts w:cs="Arial"/>
          <w:sz w:val="20"/>
        </w:rPr>
        <w:t>4.4. Megismerteti a gyermekekkel, a tanulókkal az érintett korosztályra a tantervi, tartalmi szabályozókban meghatározott egyetemes emberi, európai és nemzeti értékeket és azok tiszteletére neveli őket.</w:t>
      </w:r>
    </w:p>
    <w:p w:rsidR="001421B8" w:rsidRPr="00AB6DD2" w:rsidRDefault="001421B8" w:rsidP="001421B8">
      <w:pPr>
        <w:spacing w:after="0" w:line="240" w:lineRule="auto"/>
        <w:jc w:val="both"/>
        <w:rPr>
          <w:rFonts w:cs="Arial"/>
          <w:sz w:val="20"/>
        </w:rPr>
      </w:pPr>
      <w:r w:rsidRPr="00AB6DD2">
        <w:rPr>
          <w:rFonts w:cs="Arial"/>
          <w:sz w:val="20"/>
        </w:rPr>
        <w:t>4.5. Tudatos értékválasztásra és a saját értékrendjük kialakítására ösztönzi a gyermekeket, a tanulókat.</w:t>
      </w:r>
    </w:p>
    <w:p w:rsidR="001421B8" w:rsidRPr="00AB6DD2" w:rsidRDefault="001421B8" w:rsidP="001421B8">
      <w:pPr>
        <w:spacing w:after="0" w:line="240" w:lineRule="auto"/>
        <w:jc w:val="both"/>
        <w:rPr>
          <w:rFonts w:cs="Arial"/>
          <w:sz w:val="20"/>
        </w:rPr>
      </w:pPr>
      <w:r w:rsidRPr="00AB6DD2">
        <w:rPr>
          <w:rFonts w:cs="Arial"/>
          <w:sz w:val="20"/>
        </w:rPr>
        <w:t>4.6. Tudatosan alkalmazza a gyermekek, a tanulók sokoldalú megismerését szolgáló pedagógiai-pszichológiai módszereket.</w:t>
      </w:r>
    </w:p>
    <w:p w:rsidR="001421B8" w:rsidRPr="00AB6DD2" w:rsidRDefault="001421B8" w:rsidP="001421B8">
      <w:pPr>
        <w:spacing w:after="0" w:line="240" w:lineRule="auto"/>
        <w:jc w:val="both"/>
        <w:rPr>
          <w:rFonts w:cs="Arial"/>
          <w:sz w:val="20"/>
        </w:rPr>
      </w:pPr>
      <w:r w:rsidRPr="00AB6DD2">
        <w:rPr>
          <w:rFonts w:cs="Arial"/>
          <w:sz w:val="20"/>
        </w:rPr>
        <w:t>4.7. Felismeri a gyermekek, a tanulók személyiségfejlődési – és az esetleg jelentkező tanulási nehézségeit - s képes számukra hatékony segítséget nyújtani, vagy szükség esetén más szakembertől segítséget kérni.</w:t>
      </w:r>
    </w:p>
    <w:p w:rsidR="001421B8" w:rsidRPr="00AB6DD2" w:rsidRDefault="001421B8" w:rsidP="001421B8">
      <w:pPr>
        <w:spacing w:after="0" w:line="240" w:lineRule="auto"/>
        <w:jc w:val="both"/>
        <w:rPr>
          <w:rFonts w:cs="Arial"/>
          <w:sz w:val="20"/>
        </w:rPr>
      </w:pPr>
      <w:r w:rsidRPr="00AB6DD2">
        <w:rPr>
          <w:rFonts w:cs="Arial"/>
          <w:sz w:val="20"/>
        </w:rPr>
        <w:t>4.8. Felismeri a gyermekekben, a tanulókban a tehetség ígéretét, és tudatosan segíti annak kibontakozását.</w:t>
      </w:r>
    </w:p>
    <w:p w:rsidR="001421B8" w:rsidRPr="00AB6DD2" w:rsidRDefault="001421B8" w:rsidP="001421B8">
      <w:pPr>
        <w:spacing w:after="0" w:line="240" w:lineRule="auto"/>
        <w:jc w:val="both"/>
        <w:rPr>
          <w:rFonts w:cs="Arial"/>
          <w:sz w:val="20"/>
        </w:rPr>
      </w:pPr>
      <w:r w:rsidRPr="00AB6DD2">
        <w:rPr>
          <w:rFonts w:cs="Arial"/>
          <w:sz w:val="20"/>
        </w:rPr>
        <w:t>4.9. Az együttnevelés keretei között is módot talál a gyermekek, a tanulók esetében az egyéni fejlődés lehetőségeinek megteremtésére.</w:t>
      </w:r>
    </w:p>
    <w:p w:rsidR="00221BDD" w:rsidRPr="00AB6DD2" w:rsidRDefault="00221BDD" w:rsidP="00FB10CC">
      <w:pPr>
        <w:spacing w:after="0" w:line="240" w:lineRule="auto"/>
        <w:jc w:val="both"/>
        <w:rPr>
          <w:rFonts w:cs="Arial"/>
        </w:rPr>
      </w:pPr>
    </w:p>
    <w:p w:rsidR="00FB10CC" w:rsidRPr="00AB6DD2" w:rsidRDefault="00FB10CC" w:rsidP="00FB10CC">
      <w:pPr>
        <w:spacing w:after="0" w:line="240" w:lineRule="auto"/>
        <w:jc w:val="both"/>
        <w:rPr>
          <w:rFonts w:cs="Arial"/>
        </w:rPr>
      </w:pPr>
      <w:r w:rsidRPr="00AB6DD2">
        <w:rPr>
          <w:rFonts w:cs="Arial"/>
        </w:rPr>
        <w:t xml:space="preserve">5. kompetencia: </w:t>
      </w:r>
      <w:r w:rsidRPr="00AB6DD2">
        <w:rPr>
          <w:rFonts w:cs="Arial"/>
          <w:i/>
        </w:rPr>
        <w:t>A tanulói csoportok, közösségek alakulásának segítése, fejlesztése, esélyteremtés, nyitottság a különböző társadalmi-kulturális sokféleségre, integrációs tevékenység, osztályfőnöki tevékenység</w:t>
      </w:r>
    </w:p>
    <w:p w:rsidR="00FB10CC" w:rsidRPr="00AB6DD2" w:rsidRDefault="00FB10CC" w:rsidP="00FB10CC">
      <w:pPr>
        <w:spacing w:after="0" w:line="240" w:lineRule="auto"/>
        <w:jc w:val="both"/>
        <w:rPr>
          <w:rFonts w:cs="Arial"/>
        </w:rPr>
      </w:pPr>
    </w:p>
    <w:p w:rsidR="00221BDD" w:rsidRPr="00AB6DD2" w:rsidRDefault="00221BDD" w:rsidP="00221BDD">
      <w:pPr>
        <w:spacing w:after="0" w:line="240" w:lineRule="auto"/>
        <w:jc w:val="both"/>
        <w:rPr>
          <w:rFonts w:cs="Arial"/>
          <w:sz w:val="20"/>
        </w:rPr>
      </w:pPr>
      <w:r w:rsidRPr="00AB6DD2">
        <w:rPr>
          <w:rFonts w:cs="Arial"/>
          <w:sz w:val="20"/>
        </w:rPr>
        <w:lastRenderedPageBreak/>
        <w:t>A pedagógus a csoport és a csoportfejlődés pszichológiai, szociológiai, kulturális sajátosságainak ismeretében képes olyan pedagógiai helyzeteket teremteni, amelyek elősegítik a tanulók szűkebb és tágabb közösségek iránti elkötelezettségét, amelyek alapján nyitottá válnak a demokratikus társadalomban való aktív részvételre, a helyi, a nemzeti és az egyetemes emberi értékek elfogadására. Képes a tanulói közösségeket tudatosan szervezni, a konfliktusok építő megoldását segíteni és előmozdítani az iskolai demokráciát.</w:t>
      </w:r>
    </w:p>
    <w:p w:rsidR="00221BDD" w:rsidRPr="00AB6DD2" w:rsidRDefault="00221BDD" w:rsidP="00221BDD">
      <w:pPr>
        <w:spacing w:after="0" w:line="240" w:lineRule="auto"/>
        <w:jc w:val="both"/>
        <w:rPr>
          <w:rFonts w:cs="Arial"/>
          <w:sz w:val="20"/>
        </w:rPr>
      </w:pPr>
      <w:r w:rsidRPr="00AB6DD2">
        <w:rPr>
          <w:rFonts w:cs="Arial"/>
          <w:sz w:val="20"/>
        </w:rPr>
        <w:t>Képes értelmezni és a tanulók érdekében felhasználni azokat a társadalmi-kulturális folyamatokat, amelyek befolyásolják a tanulók esélyeit, iskolai és iskolán kívüli életét. Tudatosan kezeli az értékek sokféleségét, nyitott mások véleményének, értékeinek megismerésére, tiszteletben tartására; képes olyan pedagógiai helyzetek teremtésére, amelyek ezeknek az értékeknek az elfogadását segítik.</w:t>
      </w:r>
    </w:p>
    <w:p w:rsidR="00221BDD" w:rsidRPr="00AB6DD2" w:rsidRDefault="00221BDD" w:rsidP="00FB10CC">
      <w:pPr>
        <w:spacing w:after="0" w:line="240" w:lineRule="auto"/>
        <w:jc w:val="both"/>
        <w:rPr>
          <w:rFonts w:cs="Arial"/>
        </w:rPr>
      </w:pPr>
    </w:p>
    <w:p w:rsidR="00221BDD" w:rsidRPr="00AB6DD2" w:rsidRDefault="001421B8" w:rsidP="00FB10CC">
      <w:pPr>
        <w:spacing w:after="0" w:line="240" w:lineRule="auto"/>
        <w:jc w:val="both"/>
        <w:rPr>
          <w:rFonts w:cs="Arial"/>
        </w:rPr>
      </w:pPr>
      <w:r w:rsidRPr="00AB6DD2">
        <w:rPr>
          <w:rFonts w:cs="Arial"/>
        </w:rPr>
        <w:t>Elvárás:</w:t>
      </w:r>
    </w:p>
    <w:p w:rsidR="001421B8" w:rsidRPr="00AB6DD2" w:rsidRDefault="001421B8" w:rsidP="001421B8">
      <w:pPr>
        <w:spacing w:after="0" w:line="240" w:lineRule="auto"/>
        <w:jc w:val="both"/>
        <w:rPr>
          <w:rFonts w:cs="Arial"/>
          <w:sz w:val="20"/>
        </w:rPr>
      </w:pPr>
      <w:r w:rsidRPr="00AB6DD2">
        <w:rPr>
          <w:rFonts w:cs="Arial"/>
          <w:sz w:val="20"/>
        </w:rPr>
        <w:t>5.1. A pedagógus az általa vezetett, fejlesztett gyermek- és tanulócsoportok fejlesztését a közösségfejlesztés folyamatának ismeretére, és a csoportok tagjainak egyéni és csoportos szükségleteire, sajátosságaira alapozza.</w:t>
      </w:r>
    </w:p>
    <w:p w:rsidR="001421B8" w:rsidRPr="00AB6DD2" w:rsidRDefault="001421B8" w:rsidP="001421B8">
      <w:pPr>
        <w:spacing w:after="0" w:line="240" w:lineRule="auto"/>
        <w:jc w:val="both"/>
        <w:rPr>
          <w:rFonts w:cs="Arial"/>
          <w:sz w:val="20"/>
        </w:rPr>
      </w:pPr>
      <w:r w:rsidRPr="00AB6DD2">
        <w:rPr>
          <w:rFonts w:cs="Arial"/>
          <w:sz w:val="20"/>
        </w:rPr>
        <w:t>5.2. Megteremti az általa irányított nevelési, oktatási folyamat során az együttműködési képességek fejlődéséhez szükséges feltételeket.</w:t>
      </w:r>
    </w:p>
    <w:p w:rsidR="001421B8" w:rsidRPr="00AB6DD2" w:rsidRDefault="001421B8" w:rsidP="001421B8">
      <w:pPr>
        <w:spacing w:after="0" w:line="240" w:lineRule="auto"/>
        <w:jc w:val="both"/>
        <w:rPr>
          <w:rFonts w:cs="Arial"/>
          <w:sz w:val="20"/>
        </w:rPr>
      </w:pPr>
      <w:r w:rsidRPr="00AB6DD2">
        <w:rPr>
          <w:rFonts w:cs="Arial"/>
          <w:sz w:val="20"/>
        </w:rPr>
        <w:t>5.3. Szakszerűen és eredményesen alkalmazza a konfliktusok megelőzésének és kezelésének módszereit.</w:t>
      </w:r>
    </w:p>
    <w:p w:rsidR="001421B8" w:rsidRPr="00AB6DD2" w:rsidRDefault="001421B8" w:rsidP="001421B8">
      <w:pPr>
        <w:spacing w:after="0" w:line="240" w:lineRule="auto"/>
        <w:jc w:val="both"/>
        <w:rPr>
          <w:rFonts w:cs="Arial"/>
          <w:sz w:val="20"/>
        </w:rPr>
      </w:pPr>
      <w:r w:rsidRPr="00AB6DD2">
        <w:rPr>
          <w:rFonts w:cs="Arial"/>
          <w:sz w:val="20"/>
        </w:rPr>
        <w:t>5.4. Ösztönzi a gyermekek, a tanulók közötti véleménycserét, fejleszti kommunikációs képességeiket, fejleszti a tanulókban az érvelési kultúrát.</w:t>
      </w:r>
    </w:p>
    <w:p w:rsidR="001421B8" w:rsidRPr="00AB6DD2" w:rsidRDefault="001421B8" w:rsidP="001421B8">
      <w:pPr>
        <w:spacing w:after="0" w:line="240" w:lineRule="auto"/>
        <w:jc w:val="both"/>
        <w:rPr>
          <w:rFonts w:cs="Arial"/>
          <w:sz w:val="20"/>
        </w:rPr>
      </w:pPr>
      <w:r w:rsidRPr="00AB6DD2">
        <w:rPr>
          <w:rFonts w:cs="Arial"/>
          <w:sz w:val="20"/>
        </w:rPr>
        <w:t>5.5. A gyermekek, a tanulók nevelése, oktatása során a közösség iránti szerepvállalást erősítő pedagógiai helyzeteket teremt.</w:t>
      </w:r>
    </w:p>
    <w:p w:rsidR="001421B8" w:rsidRPr="00AB6DD2" w:rsidRDefault="001421B8" w:rsidP="001421B8">
      <w:pPr>
        <w:spacing w:after="0" w:line="240" w:lineRule="auto"/>
        <w:jc w:val="both"/>
        <w:rPr>
          <w:rFonts w:cs="Arial"/>
          <w:sz w:val="20"/>
        </w:rPr>
      </w:pPr>
      <w:r w:rsidRPr="00AB6DD2">
        <w:rPr>
          <w:rFonts w:cs="Arial"/>
          <w:sz w:val="20"/>
        </w:rPr>
        <w:t>5.6. Pedagógiai feladatai során figyelembe veszi és értékként közvetíti a gyermekek, a tanulók és tanulóközösségek eltérő kulturális, társadalmi hátteréből adódó sajátosságokat.</w:t>
      </w:r>
    </w:p>
    <w:p w:rsidR="001421B8" w:rsidRPr="00AB6DD2" w:rsidRDefault="001421B8" w:rsidP="001421B8">
      <w:pPr>
        <w:spacing w:after="0" w:line="240" w:lineRule="auto"/>
        <w:jc w:val="both"/>
        <w:rPr>
          <w:rFonts w:cs="Arial"/>
          <w:sz w:val="20"/>
        </w:rPr>
      </w:pPr>
      <w:r w:rsidRPr="00AB6DD2">
        <w:rPr>
          <w:rFonts w:cs="Arial"/>
          <w:sz w:val="20"/>
        </w:rPr>
        <w:t>5.7. A gyermekeket, tanulókat egymás elfogadására, tiszteletére, kölcsönös támogatására, előítélet-mentességre neveli.</w:t>
      </w:r>
    </w:p>
    <w:p w:rsidR="001421B8" w:rsidRPr="00AB6DD2" w:rsidRDefault="001421B8" w:rsidP="001421B8">
      <w:pPr>
        <w:spacing w:after="0" w:line="240" w:lineRule="auto"/>
        <w:jc w:val="both"/>
        <w:rPr>
          <w:rFonts w:cs="Arial"/>
          <w:sz w:val="20"/>
        </w:rPr>
      </w:pPr>
      <w:r w:rsidRPr="00AB6DD2">
        <w:rPr>
          <w:rFonts w:cs="Arial"/>
          <w:sz w:val="20"/>
        </w:rPr>
        <w:t>5.8. Pedagógiai tevékenységében</w:t>
      </w:r>
    </w:p>
    <w:p w:rsidR="00221BDD" w:rsidRPr="00AB6DD2" w:rsidRDefault="00221BDD" w:rsidP="00FB10CC">
      <w:pPr>
        <w:spacing w:after="0" w:line="240" w:lineRule="auto"/>
        <w:jc w:val="both"/>
        <w:rPr>
          <w:rFonts w:cs="Arial"/>
        </w:rPr>
      </w:pPr>
    </w:p>
    <w:p w:rsidR="00FB10CC" w:rsidRPr="00AB6DD2" w:rsidRDefault="00FB10CC" w:rsidP="00FB10CC">
      <w:pPr>
        <w:spacing w:after="0" w:line="240" w:lineRule="auto"/>
        <w:jc w:val="both"/>
        <w:rPr>
          <w:rFonts w:cs="Arial"/>
        </w:rPr>
      </w:pPr>
      <w:r w:rsidRPr="00AB6DD2">
        <w:rPr>
          <w:rFonts w:cs="Arial"/>
        </w:rPr>
        <w:t xml:space="preserve">6. kompetencia: </w:t>
      </w:r>
      <w:r w:rsidRPr="00AB6DD2">
        <w:rPr>
          <w:rFonts w:cs="Arial"/>
          <w:i/>
        </w:rPr>
        <w:t>Pedagógiai folyamatok és a tanulók személyiségfejlődésének folyamatos értékelése, elemzése</w:t>
      </w:r>
    </w:p>
    <w:p w:rsidR="00FB10CC" w:rsidRPr="00AB6DD2" w:rsidRDefault="00FB10CC" w:rsidP="00FB10CC">
      <w:pPr>
        <w:spacing w:after="0" w:line="240" w:lineRule="auto"/>
        <w:jc w:val="both"/>
        <w:rPr>
          <w:rFonts w:cs="Arial"/>
        </w:rPr>
      </w:pPr>
    </w:p>
    <w:p w:rsidR="00221BDD" w:rsidRPr="00AB6DD2" w:rsidRDefault="00221BDD" w:rsidP="00221BDD">
      <w:pPr>
        <w:spacing w:after="0" w:line="240" w:lineRule="auto"/>
        <w:jc w:val="both"/>
        <w:rPr>
          <w:rFonts w:cs="Arial"/>
          <w:sz w:val="20"/>
        </w:rPr>
      </w:pPr>
      <w:r w:rsidRPr="00AB6DD2">
        <w:rPr>
          <w:rFonts w:cs="Arial"/>
          <w:sz w:val="20"/>
        </w:rPr>
        <w:t>Szakszerű tudása van az értékelés folyamatáról, formáiról és módszereiről. Tisztában van alapvető értékelési és mérésmetodikai szabályokkal, összefüggésekkel, és elfogadja ezek szükségességét a</w:t>
      </w:r>
      <w:r w:rsidRPr="00AB6DD2">
        <w:t xml:space="preserve"> </w:t>
      </w:r>
      <w:r w:rsidRPr="00AB6DD2">
        <w:rPr>
          <w:rFonts w:cs="Arial"/>
          <w:sz w:val="20"/>
        </w:rPr>
        <w:t>pedagógiai tevékenységek elemzésében, értékelésében. A pedagógus képes az értékelés különböző céljainak és szintjeinek megfelelő értékelési formák és módszerek meghatározására, az értékelés eszközeinek megválasztására. Az értékelés során képes figyelembe venni a differenciálás, individualizálás szempontjait és elősegíteni a tanulók részvételét saját fejlődésük értékelésében. Betartja az értékelés etikai normáit.</w:t>
      </w:r>
    </w:p>
    <w:p w:rsidR="00221BDD" w:rsidRPr="00AB6DD2" w:rsidRDefault="00221BDD" w:rsidP="00221BDD">
      <w:pPr>
        <w:spacing w:after="0" w:line="240" w:lineRule="auto"/>
        <w:jc w:val="both"/>
        <w:rPr>
          <w:rFonts w:cs="Arial"/>
          <w:sz w:val="20"/>
        </w:rPr>
      </w:pPr>
      <w:r w:rsidRPr="00AB6DD2">
        <w:rPr>
          <w:rFonts w:cs="Arial"/>
          <w:sz w:val="20"/>
        </w:rPr>
        <w:t>Tudatosan alkalmazza az értékelés különböző funkcióit a pedagógiai folyamat szabályozására, a tanulói személyiség fejlesztésére, önértékelési képességük kialakítására. Képes pedagógiai céljainak megfelelő értékelési eszközök fejlesztésére.</w:t>
      </w:r>
    </w:p>
    <w:p w:rsidR="00221BDD" w:rsidRPr="00AB6DD2" w:rsidRDefault="00221BDD" w:rsidP="00FB10CC">
      <w:pPr>
        <w:spacing w:after="0" w:line="240" w:lineRule="auto"/>
        <w:jc w:val="both"/>
        <w:rPr>
          <w:rFonts w:cs="Arial"/>
        </w:rPr>
      </w:pPr>
    </w:p>
    <w:p w:rsidR="00221BDD" w:rsidRPr="00AB6DD2" w:rsidRDefault="001421B8" w:rsidP="00FB10CC">
      <w:pPr>
        <w:spacing w:after="0" w:line="240" w:lineRule="auto"/>
        <w:jc w:val="both"/>
        <w:rPr>
          <w:rFonts w:cs="Arial"/>
        </w:rPr>
      </w:pPr>
      <w:r w:rsidRPr="00AB6DD2">
        <w:rPr>
          <w:rFonts w:cs="Arial"/>
        </w:rPr>
        <w:t>Elvárás:</w:t>
      </w:r>
    </w:p>
    <w:p w:rsidR="001421B8" w:rsidRPr="00AB6DD2" w:rsidRDefault="001421B8" w:rsidP="001421B8">
      <w:pPr>
        <w:spacing w:after="0" w:line="240" w:lineRule="auto"/>
        <w:jc w:val="both"/>
        <w:rPr>
          <w:rFonts w:cs="Arial"/>
          <w:sz w:val="20"/>
        </w:rPr>
      </w:pPr>
      <w:r w:rsidRPr="00AB6DD2">
        <w:rPr>
          <w:rFonts w:cs="Arial"/>
          <w:sz w:val="20"/>
        </w:rPr>
        <w:t>6.1. A tantervi tartalmakat a gyermekek, a tanulók egyéni pedagógiai-pszichológiai szükségleteihez is igazodva eredményesen és adaptívan alkalmazza.</w:t>
      </w:r>
    </w:p>
    <w:p w:rsidR="001421B8" w:rsidRPr="00AB6DD2" w:rsidRDefault="001421B8" w:rsidP="001421B8">
      <w:pPr>
        <w:spacing w:after="0" w:line="240" w:lineRule="auto"/>
        <w:jc w:val="both"/>
        <w:rPr>
          <w:rFonts w:cs="Arial"/>
          <w:sz w:val="20"/>
        </w:rPr>
      </w:pPr>
      <w:r w:rsidRPr="00AB6DD2">
        <w:rPr>
          <w:rFonts w:cs="Arial"/>
          <w:sz w:val="20"/>
        </w:rPr>
        <w:t>6.2. Változatos pedagógiai értékelési módszereket alkalmaz, a nevelési-oktatási folyamatban célzottan alkalmazza a diagnosztikus, a fejlesztő és összegző értékelési formákat.</w:t>
      </w:r>
    </w:p>
    <w:p w:rsidR="001421B8" w:rsidRPr="00AB6DD2" w:rsidRDefault="001421B8" w:rsidP="001421B8">
      <w:pPr>
        <w:spacing w:after="0" w:line="240" w:lineRule="auto"/>
        <w:jc w:val="both"/>
        <w:rPr>
          <w:rFonts w:cs="Arial"/>
          <w:sz w:val="20"/>
        </w:rPr>
      </w:pPr>
      <w:r w:rsidRPr="00AB6DD2">
        <w:rPr>
          <w:rFonts w:cs="Arial"/>
          <w:sz w:val="20"/>
        </w:rPr>
        <w:t>6.3. Változatos, a szakterülete, a tantárgya sajátosságainak és az adott nevelési helyzetnek megfelelő ellenőrzési-értékelési módszereket használ.</w:t>
      </w:r>
    </w:p>
    <w:p w:rsidR="001421B8" w:rsidRPr="00AB6DD2" w:rsidRDefault="001421B8" w:rsidP="001421B8">
      <w:pPr>
        <w:spacing w:after="0" w:line="240" w:lineRule="auto"/>
        <w:jc w:val="both"/>
        <w:rPr>
          <w:rFonts w:cs="Arial"/>
          <w:sz w:val="20"/>
        </w:rPr>
      </w:pPr>
      <w:r w:rsidRPr="00AB6DD2">
        <w:rPr>
          <w:rFonts w:cs="Arial"/>
          <w:sz w:val="20"/>
        </w:rPr>
        <w:t>6.4. Pedagógiai céljainak megfelelő ellenőrzési, értékelési eszközöket választ vagy készít.</w:t>
      </w:r>
    </w:p>
    <w:p w:rsidR="001421B8" w:rsidRPr="00AB6DD2" w:rsidRDefault="001421B8" w:rsidP="001421B8">
      <w:pPr>
        <w:spacing w:after="0" w:line="240" w:lineRule="auto"/>
        <w:jc w:val="both"/>
        <w:rPr>
          <w:rFonts w:cs="Arial"/>
          <w:sz w:val="20"/>
        </w:rPr>
      </w:pPr>
      <w:r w:rsidRPr="00AB6DD2">
        <w:rPr>
          <w:rFonts w:cs="Arial"/>
          <w:sz w:val="20"/>
        </w:rPr>
        <w:t>6.5. A gyermekeknek, a tanulóknak személyre szabott értékelést ad.</w:t>
      </w:r>
    </w:p>
    <w:p w:rsidR="001421B8" w:rsidRPr="00AB6DD2" w:rsidRDefault="001421B8" w:rsidP="001421B8">
      <w:pPr>
        <w:spacing w:after="0" w:line="240" w:lineRule="auto"/>
        <w:jc w:val="both"/>
        <w:rPr>
          <w:rFonts w:cs="Arial"/>
          <w:sz w:val="20"/>
        </w:rPr>
      </w:pPr>
      <w:r w:rsidRPr="00AB6DD2">
        <w:rPr>
          <w:rFonts w:cs="Arial"/>
          <w:sz w:val="20"/>
        </w:rPr>
        <w:t>6.6. A gyermeki, a tanulói tevékenység rendszeres ellenőrzésének eredményeit szakszerűen elemzi, értékelésüket rendszeresen felhasználja fejlesztési céljainak, feladatainak kijelölésében.</w:t>
      </w:r>
    </w:p>
    <w:p w:rsidR="001421B8" w:rsidRPr="00AB6DD2" w:rsidRDefault="001421B8" w:rsidP="001421B8">
      <w:pPr>
        <w:spacing w:after="0" w:line="240" w:lineRule="auto"/>
        <w:jc w:val="both"/>
        <w:rPr>
          <w:rFonts w:cs="Arial"/>
          <w:sz w:val="20"/>
        </w:rPr>
      </w:pPr>
      <w:r w:rsidRPr="00AB6DD2">
        <w:rPr>
          <w:rFonts w:cs="Arial"/>
          <w:sz w:val="20"/>
        </w:rPr>
        <w:t>6.7. Az értékelési módszerek alkalmazása során figyelembe veszi azok várható hatását a gyermekek, a tanulók személyiségének fejlődésére.</w:t>
      </w:r>
    </w:p>
    <w:p w:rsidR="001421B8" w:rsidRPr="00AB6DD2" w:rsidRDefault="001421B8" w:rsidP="001421B8">
      <w:pPr>
        <w:spacing w:after="0" w:line="240" w:lineRule="auto"/>
        <w:jc w:val="both"/>
        <w:rPr>
          <w:rFonts w:cs="Arial"/>
          <w:sz w:val="20"/>
        </w:rPr>
      </w:pPr>
      <w:r w:rsidRPr="00AB6DD2">
        <w:rPr>
          <w:rFonts w:cs="Arial"/>
          <w:sz w:val="20"/>
        </w:rPr>
        <w:t>6.8. A gyermekek, a tanulók számára adott visszajelzései rendszeresek, egyértelműek, tárgyilagosak.</w:t>
      </w:r>
    </w:p>
    <w:p w:rsidR="001421B8" w:rsidRPr="00AB6DD2" w:rsidRDefault="001421B8" w:rsidP="001421B8">
      <w:pPr>
        <w:spacing w:after="0" w:line="240" w:lineRule="auto"/>
        <w:jc w:val="both"/>
        <w:rPr>
          <w:rFonts w:cs="Arial"/>
          <w:sz w:val="20"/>
        </w:rPr>
      </w:pPr>
      <w:r w:rsidRPr="00AB6DD2">
        <w:rPr>
          <w:rFonts w:cs="Arial"/>
          <w:sz w:val="20"/>
        </w:rPr>
        <w:t>6.9. Elősegíti a gyermekek, a tanulók önértékelési képességének kialakulását, fejlődését.</w:t>
      </w:r>
    </w:p>
    <w:p w:rsidR="00221BDD" w:rsidRPr="00AB6DD2" w:rsidRDefault="001421B8" w:rsidP="001421B8">
      <w:pPr>
        <w:spacing w:after="0" w:line="240" w:lineRule="auto"/>
        <w:jc w:val="both"/>
        <w:rPr>
          <w:rFonts w:cs="Arial"/>
          <w:sz w:val="20"/>
        </w:rPr>
      </w:pPr>
      <w:r w:rsidRPr="00AB6DD2">
        <w:rPr>
          <w:rFonts w:cs="Arial"/>
          <w:sz w:val="20"/>
        </w:rPr>
        <w:t>6.10. Az intézményi pedagógiai programmal összhangban alkalmazott pedagógiai ellenőrzési és értékelési rendszert és módszereket, azok szempontjait megismerteti a gyermekekkel, a tanulókkal, a szülőkkel.</w:t>
      </w:r>
    </w:p>
    <w:p w:rsidR="00221BDD" w:rsidRPr="00AB6DD2" w:rsidRDefault="00221BDD" w:rsidP="00FB10CC">
      <w:pPr>
        <w:spacing w:after="0" w:line="240" w:lineRule="auto"/>
        <w:jc w:val="both"/>
        <w:rPr>
          <w:rFonts w:cs="Arial"/>
        </w:rPr>
      </w:pPr>
    </w:p>
    <w:p w:rsidR="00FB10CC" w:rsidRPr="00AB6DD2" w:rsidRDefault="00FB10CC" w:rsidP="00FB10CC">
      <w:pPr>
        <w:spacing w:after="0" w:line="240" w:lineRule="auto"/>
        <w:jc w:val="both"/>
        <w:rPr>
          <w:rFonts w:cs="Arial"/>
        </w:rPr>
      </w:pPr>
      <w:r w:rsidRPr="00AB6DD2">
        <w:rPr>
          <w:rFonts w:cs="Arial"/>
        </w:rPr>
        <w:t xml:space="preserve">7. kompetencia: </w:t>
      </w:r>
      <w:r w:rsidRPr="00AB6DD2">
        <w:rPr>
          <w:rFonts w:cs="Arial"/>
          <w:i/>
        </w:rPr>
        <w:t>A környezeti nevelésben mutatott jártasság, a fenntarthatóság értékrendjének hiteles képviselete és a környezettudatossághoz kapcso</w:t>
      </w:r>
      <w:r w:rsidR="00221BDD" w:rsidRPr="00AB6DD2">
        <w:rPr>
          <w:rFonts w:cs="Arial"/>
          <w:i/>
        </w:rPr>
        <w:t>lódó attitűdök átadásának módja</w:t>
      </w:r>
    </w:p>
    <w:p w:rsidR="00FB10CC" w:rsidRPr="00AB6DD2" w:rsidRDefault="00FB10CC" w:rsidP="00FB10CC">
      <w:pPr>
        <w:spacing w:after="0" w:line="240" w:lineRule="auto"/>
        <w:jc w:val="both"/>
        <w:rPr>
          <w:rFonts w:cs="Arial"/>
        </w:rPr>
      </w:pPr>
    </w:p>
    <w:p w:rsidR="00221BDD" w:rsidRPr="00AB6DD2" w:rsidRDefault="00221BDD" w:rsidP="00221BDD">
      <w:pPr>
        <w:spacing w:after="0" w:line="240" w:lineRule="auto"/>
        <w:jc w:val="both"/>
        <w:rPr>
          <w:rFonts w:cs="Arial"/>
          <w:sz w:val="20"/>
        </w:rPr>
      </w:pPr>
      <w:r w:rsidRPr="00AB6DD2">
        <w:rPr>
          <w:rFonts w:cs="Arial"/>
          <w:sz w:val="20"/>
        </w:rPr>
        <w:t>Ismeri az országos és intézményi szintű pedagógiai dokumentumok fenntarthatóságra nevelésre vonatkozó elvárásait. Szakterületének megfelelő tudása van a környezeti nevelésről és a fenntarthatóság fogalmáról, alapelveiről; törekszik mindennapi pedagógiai tevékenységébe beépíteni ezeket. Pedagógiai munkájában képes arra, hogy hitelesen jelenítse meg a fenntarthatóság értékeit. Képes megértetni az ok-okozati összefüggéseket, és rávilágítani a globális kihívások és helyi cselekvések közötti kapcsolatokra és megoldási lehetőségekre. Képes a tanulók életkori szintjén a fenntartható és nem fenntartható rendszerek, cselekvések és attitűdök bemutatására, megértetésére. Arra törekszik, hogy kialakítsa a tanulókban az aktív cselekvés igényét és a felelős magatartást a fenntarthatóság érdekében, és ezért együttműködik közvetlen környezetével. Fontosnak tartja az alapvető környezettudatos magatartási normák betartását és betartatását. Bátorítja a környezettel kapcsolatos pozitív attitűdök kinyilvánítását.</w:t>
      </w:r>
    </w:p>
    <w:p w:rsidR="00221BDD" w:rsidRPr="00AB6DD2" w:rsidRDefault="00221BDD" w:rsidP="00221BDD">
      <w:pPr>
        <w:spacing w:after="0" w:line="240" w:lineRule="auto"/>
        <w:jc w:val="both"/>
        <w:rPr>
          <w:rFonts w:cs="Arial"/>
          <w:sz w:val="20"/>
        </w:rPr>
      </w:pPr>
      <w:r w:rsidRPr="00AB6DD2">
        <w:rPr>
          <w:rFonts w:cs="Arial"/>
          <w:sz w:val="20"/>
        </w:rPr>
        <w:t>Tájékozott az ENSZ fenntartható fejlődési célok alapelveiben, valamint a fenntarthatóságra nevelés gyakorlatában és eszközeiben. Ismeri azokat a programokat, amelyek révén intézményi közössége hozzájárul a helyi társadalmi és természeti környezet értékeinek megóvásához, gazdagításához vagy problémáinak megoldásához. Saját szakterületén képes értelmezni, és kereszttantervi szinten is következetesen és alkalmazni a fenntarthatóságra nevelés alapelveit. Rávilágít a személyes felelősségvállalás fontosságára, képes megerősíteni a tanulókat abban, hogy saját viselkedésükkel és</w:t>
      </w:r>
      <w:r w:rsidRPr="00AB6DD2">
        <w:t xml:space="preserve"> </w:t>
      </w:r>
      <w:r w:rsidRPr="00AB6DD2">
        <w:rPr>
          <w:rFonts w:cs="Arial"/>
          <w:sz w:val="20"/>
        </w:rPr>
        <w:t>cselekedeteikkel járuljanak hozzá egy fenntartható jövő kialakításához. Kezdeményező szerepet vállal a fenntarthatóságra nevelés intézményi programjának tervezésében és megvalósításában. Tevékenységét szakmai és közösségi szerepvállalás keretében végzi.</w:t>
      </w:r>
    </w:p>
    <w:p w:rsidR="00221BDD" w:rsidRPr="00AB6DD2" w:rsidRDefault="00221BDD" w:rsidP="00FB10CC">
      <w:pPr>
        <w:spacing w:after="0" w:line="240" w:lineRule="auto"/>
        <w:jc w:val="both"/>
        <w:rPr>
          <w:rFonts w:cs="Arial"/>
        </w:rPr>
      </w:pPr>
    </w:p>
    <w:p w:rsidR="00221BDD" w:rsidRPr="00AB6DD2" w:rsidRDefault="0038224E" w:rsidP="00FB10CC">
      <w:pPr>
        <w:spacing w:after="0" w:line="240" w:lineRule="auto"/>
        <w:jc w:val="both"/>
        <w:rPr>
          <w:rFonts w:cs="Arial"/>
        </w:rPr>
      </w:pPr>
      <w:r w:rsidRPr="00AB6DD2">
        <w:rPr>
          <w:rFonts w:cs="Arial"/>
        </w:rPr>
        <w:t>Elvárás:</w:t>
      </w:r>
    </w:p>
    <w:p w:rsidR="0038224E" w:rsidRPr="00AB6DD2" w:rsidRDefault="0038224E" w:rsidP="0038224E">
      <w:pPr>
        <w:spacing w:after="0" w:line="240" w:lineRule="auto"/>
        <w:jc w:val="both"/>
        <w:rPr>
          <w:rFonts w:cs="Arial"/>
          <w:sz w:val="20"/>
        </w:rPr>
      </w:pPr>
      <w:r w:rsidRPr="00AB6DD2">
        <w:rPr>
          <w:rFonts w:cs="Arial"/>
          <w:sz w:val="20"/>
        </w:rPr>
        <w:t>7.1 Segíti a gyermekeket, tanulókat, hogy megértsék a nem fenntartható és fenntartható fejlődés különbségeit.</w:t>
      </w:r>
    </w:p>
    <w:p w:rsidR="0038224E" w:rsidRPr="00AB6DD2" w:rsidRDefault="0038224E" w:rsidP="0038224E">
      <w:pPr>
        <w:spacing w:after="0" w:line="240" w:lineRule="auto"/>
        <w:jc w:val="both"/>
        <w:rPr>
          <w:rFonts w:cs="Arial"/>
          <w:sz w:val="20"/>
        </w:rPr>
      </w:pPr>
      <w:r w:rsidRPr="00AB6DD2">
        <w:rPr>
          <w:rFonts w:cs="Arial"/>
          <w:sz w:val="20"/>
        </w:rPr>
        <w:t>7.2 Kihasználja saját szakterületén, illetve intézményében a fenntarthatóságra nevelés pedagógiai lehetőségeit.</w:t>
      </w:r>
    </w:p>
    <w:p w:rsidR="0038224E" w:rsidRPr="00AB6DD2" w:rsidRDefault="0038224E" w:rsidP="0038224E">
      <w:pPr>
        <w:spacing w:after="0" w:line="240" w:lineRule="auto"/>
        <w:jc w:val="both"/>
        <w:rPr>
          <w:rFonts w:cs="Arial"/>
          <w:sz w:val="20"/>
        </w:rPr>
      </w:pPr>
      <w:r w:rsidRPr="00AB6DD2">
        <w:rPr>
          <w:rFonts w:cs="Arial"/>
          <w:sz w:val="20"/>
        </w:rPr>
        <w:t>7.3 Lehetővé teszi a tanulók számára, hogy saját cselekedeteikkel, viselkedésükkel hozzájáruljanak a fenntarthatósághoz, tudatosítva bennük, hogy a jövő rajtuk is múlik.</w:t>
      </w:r>
    </w:p>
    <w:p w:rsidR="00221BDD" w:rsidRPr="00AB6DD2" w:rsidRDefault="0038224E" w:rsidP="0038224E">
      <w:pPr>
        <w:spacing w:after="0" w:line="240" w:lineRule="auto"/>
        <w:jc w:val="both"/>
        <w:rPr>
          <w:rFonts w:cs="Arial"/>
          <w:sz w:val="20"/>
        </w:rPr>
      </w:pPr>
      <w:r w:rsidRPr="00AB6DD2">
        <w:rPr>
          <w:rFonts w:cs="Arial"/>
          <w:sz w:val="20"/>
        </w:rPr>
        <w:t>7.4 Segíti tanulóit, hogy a múlt és a jelen tükrében kreatívan gondolkodjanak a lehetséges jövőről.</w:t>
      </w:r>
    </w:p>
    <w:p w:rsidR="00221BDD" w:rsidRPr="00AB6DD2" w:rsidRDefault="00221BDD" w:rsidP="00FB10CC">
      <w:pPr>
        <w:spacing w:after="0" w:line="240" w:lineRule="auto"/>
        <w:jc w:val="both"/>
        <w:rPr>
          <w:rFonts w:cs="Arial"/>
        </w:rPr>
      </w:pPr>
    </w:p>
    <w:p w:rsidR="00FB10CC" w:rsidRPr="00AB6DD2" w:rsidRDefault="00FB10CC" w:rsidP="00FB10CC">
      <w:pPr>
        <w:spacing w:after="0" w:line="240" w:lineRule="auto"/>
        <w:jc w:val="both"/>
        <w:rPr>
          <w:rFonts w:cs="Arial"/>
        </w:rPr>
      </w:pPr>
      <w:r w:rsidRPr="00AB6DD2">
        <w:rPr>
          <w:rFonts w:cs="Arial"/>
        </w:rPr>
        <w:t xml:space="preserve">8. kompetencia: </w:t>
      </w:r>
      <w:r w:rsidRPr="00AB6DD2">
        <w:rPr>
          <w:rFonts w:cs="Arial"/>
          <w:i/>
        </w:rPr>
        <w:t>Kommunikáció és szakmai együttműködés, problémamegoldás</w:t>
      </w:r>
    </w:p>
    <w:p w:rsidR="00FB10CC" w:rsidRPr="00AB6DD2" w:rsidRDefault="00FB10CC" w:rsidP="00FB10CC">
      <w:pPr>
        <w:spacing w:after="0" w:line="240" w:lineRule="auto"/>
        <w:jc w:val="both"/>
        <w:rPr>
          <w:rFonts w:cs="Arial"/>
        </w:rPr>
      </w:pPr>
    </w:p>
    <w:p w:rsidR="00221BDD" w:rsidRPr="00AB6DD2" w:rsidRDefault="00221BDD" w:rsidP="00221BDD">
      <w:pPr>
        <w:spacing w:after="0" w:line="240" w:lineRule="auto"/>
        <w:jc w:val="both"/>
        <w:rPr>
          <w:rFonts w:cs="Arial"/>
          <w:sz w:val="20"/>
        </w:rPr>
      </w:pPr>
      <w:r w:rsidRPr="00AB6DD2">
        <w:rPr>
          <w:rFonts w:cs="Arial"/>
          <w:sz w:val="20"/>
        </w:rPr>
        <w:t>A pedagógus képes partneri együttműködésre a tanulókkal, kollégáival, az iskola más munkatársaival, a szülőkkel, a tanulók és az iskola életében szerepet játszó szakemberekkel. Segítő kommunikációra képes, nyitott a konfliktushelyzetek és a problémák feltárására és megoldására, szükség esetén szakmai segítség felhasználásával. Különböző szakmai szituációkban képes nyílt és hiteles kommunikációra, képes felismerni és értelmezni kommunikációs nehézségeit és ezen a téren önmagát fejleszteni. Képes szaktudományi és neveléstudományi szakszövegek pontos értelmezésére, alapszintű szakmai szövegek megalkotására. Tájékozott a szakterületéhez és pedagógusi hivatásához kötődő információs forrásokról, szervezetekről és ezek elérhetőségéről, kezeléséről. Ezeket a forrásokat készségszinten használja szakmai munkájában.</w:t>
      </w:r>
    </w:p>
    <w:p w:rsidR="00221BDD" w:rsidRPr="00AB6DD2" w:rsidRDefault="00221BDD" w:rsidP="00221BDD">
      <w:pPr>
        <w:spacing w:after="0" w:line="240" w:lineRule="auto"/>
        <w:jc w:val="both"/>
        <w:rPr>
          <w:rFonts w:cs="Arial"/>
          <w:sz w:val="20"/>
        </w:rPr>
      </w:pPr>
      <w:r w:rsidRPr="00AB6DD2">
        <w:rPr>
          <w:rFonts w:cs="Arial"/>
          <w:sz w:val="20"/>
        </w:rPr>
        <w:t>Tevékenysége során tudatosan épít a szervezeten belüli és kívüli kapcsolatokra, együttműködési lehetőségekre. Aktívan közreműködik a pedagógiai és szervezeti tevékenységekben. Követi és figyelembe veszi munkájában a helyi innovációk eredményeit. Szakmai kérdésekben tájékozottság és</w:t>
      </w:r>
      <w:r w:rsidRPr="00AB6DD2">
        <w:t xml:space="preserve"> </w:t>
      </w:r>
      <w:r w:rsidRPr="00AB6DD2">
        <w:rPr>
          <w:rFonts w:cs="Arial"/>
          <w:sz w:val="20"/>
        </w:rPr>
        <w:t>önálló, tudományos adatokon és tapasztalatai elemzésén nyugvó véleményalkotás jellemzi. Kezdeményező szerepet vállal szervezeti szintű megbeszéléseken, szóban és írásban. Az intézményen belül szakmai kérdések megbeszélésében aktív, kezdeményező szerepet vállal.</w:t>
      </w:r>
    </w:p>
    <w:p w:rsidR="00221BDD" w:rsidRPr="00AB6DD2" w:rsidRDefault="00221BDD" w:rsidP="00FB10CC">
      <w:pPr>
        <w:spacing w:after="0" w:line="240" w:lineRule="auto"/>
        <w:jc w:val="both"/>
        <w:rPr>
          <w:rFonts w:cs="Arial"/>
        </w:rPr>
      </w:pPr>
    </w:p>
    <w:p w:rsidR="00221BDD" w:rsidRPr="00AB6DD2" w:rsidRDefault="0038224E" w:rsidP="00FB10CC">
      <w:pPr>
        <w:spacing w:after="0" w:line="240" w:lineRule="auto"/>
        <w:jc w:val="both"/>
        <w:rPr>
          <w:rFonts w:cs="Arial"/>
        </w:rPr>
      </w:pPr>
      <w:r w:rsidRPr="00AB6DD2">
        <w:rPr>
          <w:rFonts w:cs="Arial"/>
        </w:rPr>
        <w:t>Elvárás:</w:t>
      </w:r>
    </w:p>
    <w:p w:rsidR="0038224E" w:rsidRPr="00AB6DD2" w:rsidRDefault="0038224E" w:rsidP="0038224E">
      <w:pPr>
        <w:spacing w:after="0" w:line="240" w:lineRule="auto"/>
        <w:jc w:val="both"/>
        <w:rPr>
          <w:rFonts w:cs="Arial"/>
          <w:sz w:val="20"/>
        </w:rPr>
      </w:pPr>
      <w:r w:rsidRPr="00AB6DD2">
        <w:rPr>
          <w:rFonts w:cs="Arial"/>
          <w:sz w:val="20"/>
        </w:rPr>
        <w:t>8.1. A gyermekek, a tanulók nevelése-oktatása érdekében kezdeményezően együttműködik a pedagógustársaival, a pedagógiai munkát segítő szakemberekkel és szülőkkel.</w:t>
      </w:r>
    </w:p>
    <w:p w:rsidR="0038224E" w:rsidRPr="00AB6DD2" w:rsidRDefault="0038224E" w:rsidP="0038224E">
      <w:pPr>
        <w:spacing w:after="0" w:line="240" w:lineRule="auto"/>
        <w:jc w:val="both"/>
        <w:rPr>
          <w:rFonts w:cs="Arial"/>
          <w:sz w:val="20"/>
        </w:rPr>
      </w:pPr>
      <w:r w:rsidRPr="00AB6DD2">
        <w:rPr>
          <w:rFonts w:cs="Arial"/>
          <w:sz w:val="20"/>
        </w:rPr>
        <w:t>8.2. A gyermekekkel, a tanulókkal történő együttműködés elveit és formáit az alkalmazott pedagógiai program és az intézményi dokumentumok keretei között a gyermekek, a tanulók személyiségfejlődését figyelembe véve alakítja ki és valósítja meg.</w:t>
      </w:r>
    </w:p>
    <w:p w:rsidR="0038224E" w:rsidRPr="00AB6DD2" w:rsidRDefault="0038224E" w:rsidP="0038224E">
      <w:pPr>
        <w:spacing w:after="0" w:line="240" w:lineRule="auto"/>
        <w:jc w:val="both"/>
        <w:rPr>
          <w:rFonts w:cs="Arial"/>
          <w:sz w:val="20"/>
        </w:rPr>
      </w:pPr>
      <w:r w:rsidRPr="00AB6DD2">
        <w:rPr>
          <w:rFonts w:cs="Arial"/>
          <w:sz w:val="20"/>
        </w:rPr>
        <w:t>8.3. Tevékenysége során az intézményi pedagógiai programhoz igazodóan és a pedagógiai céljainak megfelelően érthetően és hitelesen kommunikál.</w:t>
      </w:r>
    </w:p>
    <w:p w:rsidR="0038224E" w:rsidRPr="00AB6DD2" w:rsidRDefault="0038224E" w:rsidP="0038224E">
      <w:pPr>
        <w:spacing w:after="0" w:line="240" w:lineRule="auto"/>
        <w:jc w:val="both"/>
        <w:rPr>
          <w:rFonts w:cs="Arial"/>
          <w:sz w:val="20"/>
        </w:rPr>
      </w:pPr>
      <w:r w:rsidRPr="00AB6DD2">
        <w:rPr>
          <w:rFonts w:cs="Arial"/>
          <w:sz w:val="20"/>
        </w:rPr>
        <w:lastRenderedPageBreak/>
        <w:t>8.4. Igényli a pedagógiai munkájával kapcsolatos rendszeres visszajelzéseket, nyitott azok befogadására.</w:t>
      </w:r>
    </w:p>
    <w:p w:rsidR="00221BDD" w:rsidRPr="00AB6DD2" w:rsidRDefault="0038224E" w:rsidP="0038224E">
      <w:pPr>
        <w:spacing w:after="0" w:line="240" w:lineRule="auto"/>
        <w:jc w:val="both"/>
        <w:rPr>
          <w:rFonts w:cs="Arial"/>
          <w:sz w:val="20"/>
        </w:rPr>
      </w:pPr>
      <w:r w:rsidRPr="00AB6DD2">
        <w:rPr>
          <w:rFonts w:cs="Arial"/>
          <w:sz w:val="20"/>
        </w:rPr>
        <w:t>8.5. Szakmai megbeszéléseken kifejti, képviseli az álláspontját, képes másokat meggyőzni, és ő maga is meggyőzhető.</w:t>
      </w:r>
    </w:p>
    <w:p w:rsidR="00221BDD" w:rsidRPr="00AB6DD2" w:rsidRDefault="00221BDD" w:rsidP="00FB10CC">
      <w:pPr>
        <w:spacing w:after="0" w:line="240" w:lineRule="auto"/>
        <w:jc w:val="both"/>
        <w:rPr>
          <w:rFonts w:cs="Arial"/>
        </w:rPr>
      </w:pPr>
    </w:p>
    <w:p w:rsidR="00FB10CC" w:rsidRPr="00AB6DD2" w:rsidRDefault="00FB10CC" w:rsidP="00FB10CC">
      <w:pPr>
        <w:spacing w:after="0" w:line="240" w:lineRule="auto"/>
        <w:jc w:val="both"/>
        <w:rPr>
          <w:rFonts w:cs="Arial"/>
        </w:rPr>
      </w:pPr>
      <w:r w:rsidRPr="00AB6DD2">
        <w:rPr>
          <w:rFonts w:cs="Arial"/>
        </w:rPr>
        <w:t xml:space="preserve">9. kompetencia: </w:t>
      </w:r>
      <w:r w:rsidRPr="00AB6DD2">
        <w:rPr>
          <w:rFonts w:cs="Arial"/>
          <w:i/>
        </w:rPr>
        <w:t>Elkötelezettség és szakmai felelősségvállalás a szakmai fejlődésért</w:t>
      </w:r>
    </w:p>
    <w:p w:rsidR="00FB10CC" w:rsidRPr="00AB6DD2" w:rsidRDefault="00FB10CC" w:rsidP="00FB10CC">
      <w:pPr>
        <w:spacing w:after="0" w:line="240" w:lineRule="auto"/>
        <w:jc w:val="both"/>
        <w:rPr>
          <w:rFonts w:cs="Arial"/>
        </w:rPr>
      </w:pPr>
    </w:p>
    <w:p w:rsidR="00221BDD" w:rsidRPr="00AB6DD2" w:rsidRDefault="00221BDD" w:rsidP="00221BDD">
      <w:pPr>
        <w:spacing w:after="0" w:line="240" w:lineRule="auto"/>
        <w:jc w:val="both"/>
        <w:rPr>
          <w:rFonts w:cs="Arial"/>
          <w:sz w:val="20"/>
        </w:rPr>
      </w:pPr>
      <w:r w:rsidRPr="00AB6DD2">
        <w:rPr>
          <w:rFonts w:cs="Arial"/>
          <w:sz w:val="20"/>
        </w:rPr>
        <w:t>A pedagógusi szerepek és feladatok, valamint az ezekre ható társadalmi folyamatok, jogszabályok és etikai normák ismeretében képes megfogalmazni saját szakmai szerepvállalását. Törekszik önismeretének, saját személyiségének fejlesztésére, lelki egészségének megőrzésére, és ehhez nyitott a környezet visszajelzéseinek felhasználására. Figyelemmel kíséri saját tevékenységének másokra gyakorolt hatását, és ezek alapján reflektív módon törekszik tevékenységének javítására, szakmai felkészültségének folyamatos fejlesztésére. Jól tájékozódik a pedagógiai és a szaktárgyi szakirodalomban, képes elemezni, értelmezni e területek kutatási, fejlesztési eredményeit, tisztában van a pedagógiai kutatás, fejlesztés és innováció sajátosságaival. Képes egyszerűbb kutatási módszerek használatára.</w:t>
      </w:r>
    </w:p>
    <w:p w:rsidR="00221BDD" w:rsidRPr="00AB6DD2" w:rsidRDefault="00221BDD" w:rsidP="00221BDD">
      <w:pPr>
        <w:spacing w:after="0" w:line="240" w:lineRule="auto"/>
        <w:jc w:val="both"/>
        <w:rPr>
          <w:rFonts w:cs="Arial"/>
          <w:sz w:val="20"/>
        </w:rPr>
      </w:pPr>
      <w:r w:rsidRPr="00AB6DD2">
        <w:rPr>
          <w:rFonts w:cs="Arial"/>
          <w:sz w:val="20"/>
        </w:rPr>
        <w:t>Elfogadja az iskola, a pedagógusok társadalmi felelősségét, képes az iskolán belül és a helyi közösséget érintve szakmai párbeszédet, egyeztetést kezdeményezni a pedagógusszerep, -munka és -feladatok kérdéseiről. Az iskola szervezeti életét, a pedagógusokat, iskolát érintő kérdésekben állást foglal, párbeszédet kezdeményez. Az iskolai, nevelési-oktatási problémák értelmezésében, a problémamegoldásban kezdeményező, aktív szerepet tölt be. Pedagógiai munkájában felmerülő problémái megértéséhez és megoldásához képes adekvát szakirodalmat keresni, felhasználni. Tudatosan figyel lelki egészsége megőrzésére, él a kiégést megelőző technikák alkalmazásával.</w:t>
      </w:r>
    </w:p>
    <w:p w:rsidR="00221BDD" w:rsidRPr="00AB6DD2" w:rsidRDefault="00221BDD" w:rsidP="00FB10CC">
      <w:pPr>
        <w:spacing w:after="0" w:line="240" w:lineRule="auto"/>
        <w:jc w:val="both"/>
        <w:rPr>
          <w:rFonts w:cs="Arial"/>
        </w:rPr>
      </w:pPr>
    </w:p>
    <w:p w:rsidR="00221BDD" w:rsidRPr="00AB6DD2" w:rsidRDefault="0038224E" w:rsidP="00FB10CC">
      <w:pPr>
        <w:spacing w:after="0" w:line="240" w:lineRule="auto"/>
        <w:jc w:val="both"/>
        <w:rPr>
          <w:rFonts w:cs="Arial"/>
        </w:rPr>
      </w:pPr>
      <w:r w:rsidRPr="00AB6DD2">
        <w:rPr>
          <w:rFonts w:cs="Arial"/>
        </w:rPr>
        <w:t>Elvárás:</w:t>
      </w:r>
    </w:p>
    <w:p w:rsidR="0038224E" w:rsidRPr="00AB6DD2" w:rsidRDefault="0038224E" w:rsidP="0038224E">
      <w:pPr>
        <w:spacing w:after="0" w:line="240" w:lineRule="auto"/>
        <w:jc w:val="both"/>
        <w:rPr>
          <w:rFonts w:cs="Arial"/>
          <w:sz w:val="20"/>
        </w:rPr>
      </w:pPr>
      <w:r w:rsidRPr="00AB6DD2">
        <w:rPr>
          <w:rFonts w:cs="Arial"/>
          <w:sz w:val="20"/>
        </w:rPr>
        <w:t>9.1. Tisztában van személyiségének sajátosságaival, és alkalmazkodik a szerepelvárásokhoz.</w:t>
      </w:r>
    </w:p>
    <w:p w:rsidR="0038224E" w:rsidRPr="00AB6DD2" w:rsidRDefault="0038224E" w:rsidP="0038224E">
      <w:pPr>
        <w:spacing w:after="0" w:line="240" w:lineRule="auto"/>
        <w:jc w:val="both"/>
        <w:rPr>
          <w:rFonts w:cs="Arial"/>
          <w:sz w:val="20"/>
        </w:rPr>
      </w:pPr>
      <w:r w:rsidRPr="00AB6DD2">
        <w:rPr>
          <w:rFonts w:cs="Arial"/>
          <w:sz w:val="20"/>
        </w:rPr>
        <w:t>9.2. A pedagógiai feladatok megoldásában együttműködik pedagógustársaival, munkaközösségeivel, a nevelő-oktató munkát segítő munkatársaival, a gyermek, tanuló fejlődését támogató más szakemberekkel.</w:t>
      </w:r>
    </w:p>
    <w:p w:rsidR="0038224E" w:rsidRPr="00AB6DD2" w:rsidRDefault="0038224E" w:rsidP="0038224E">
      <w:pPr>
        <w:spacing w:after="0" w:line="240" w:lineRule="auto"/>
        <w:jc w:val="both"/>
        <w:rPr>
          <w:rFonts w:cs="Arial"/>
          <w:sz w:val="20"/>
        </w:rPr>
      </w:pPr>
      <w:r w:rsidRPr="00AB6DD2">
        <w:rPr>
          <w:rFonts w:cs="Arial"/>
          <w:sz w:val="20"/>
        </w:rPr>
        <w:t>9.3. Részt vesz szakmai kooperációkban, problémafelvetéseivel, javaslataival kezdeményező szerepet is vállal.</w:t>
      </w:r>
    </w:p>
    <w:p w:rsidR="0038224E" w:rsidRPr="00AB6DD2" w:rsidRDefault="0038224E" w:rsidP="0038224E">
      <w:pPr>
        <w:spacing w:after="0" w:line="240" w:lineRule="auto"/>
        <w:jc w:val="both"/>
        <w:rPr>
          <w:rFonts w:cs="Arial"/>
          <w:sz w:val="20"/>
        </w:rPr>
      </w:pPr>
      <w:r w:rsidRPr="00AB6DD2">
        <w:rPr>
          <w:rFonts w:cs="Arial"/>
          <w:sz w:val="20"/>
        </w:rPr>
        <w:t xml:space="preserve">9.4. Pedagógiai munkáját </w:t>
      </w:r>
      <w:proofErr w:type="spellStart"/>
      <w:r w:rsidRPr="00AB6DD2">
        <w:rPr>
          <w:rFonts w:cs="Arial"/>
          <w:sz w:val="20"/>
        </w:rPr>
        <w:t>reflektivitás</w:t>
      </w:r>
      <w:proofErr w:type="spellEnd"/>
      <w:r w:rsidRPr="00AB6DD2">
        <w:rPr>
          <w:rFonts w:cs="Arial"/>
          <w:sz w:val="20"/>
        </w:rPr>
        <w:t xml:space="preserve"> jellemzi.</w:t>
      </w:r>
    </w:p>
    <w:p w:rsidR="0038224E" w:rsidRPr="00AB6DD2" w:rsidRDefault="0038224E" w:rsidP="0038224E">
      <w:pPr>
        <w:spacing w:after="0" w:line="240" w:lineRule="auto"/>
        <w:jc w:val="both"/>
        <w:rPr>
          <w:rFonts w:cs="Arial"/>
          <w:sz w:val="20"/>
        </w:rPr>
      </w:pPr>
      <w:r w:rsidRPr="00AB6DD2">
        <w:rPr>
          <w:rFonts w:cs="Arial"/>
          <w:sz w:val="20"/>
        </w:rPr>
        <w:t>9.5. Fontos számára szakmai tudásának folyamatos megújítása, a megszerzett tudását a pedagógiai gyakorlatában eredményesen alkalmazza.</w:t>
      </w:r>
    </w:p>
    <w:p w:rsidR="00AC69D9" w:rsidRPr="00AB6DD2" w:rsidRDefault="00AC69D9" w:rsidP="00C74398">
      <w:pPr>
        <w:spacing w:after="0" w:line="240" w:lineRule="auto"/>
        <w:jc w:val="both"/>
        <w:rPr>
          <w:rFonts w:cs="Arial"/>
        </w:rPr>
      </w:pPr>
    </w:p>
    <w:p w:rsidR="00AC69D9" w:rsidRPr="00AB6DD2" w:rsidRDefault="00AC69D9" w:rsidP="003E3F41">
      <w:pPr>
        <w:pStyle w:val="Cmsor3"/>
        <w:rPr>
          <w:rFonts w:asciiTheme="minorHAnsi" w:hAnsiTheme="minorHAnsi"/>
        </w:rPr>
      </w:pPr>
      <w:r w:rsidRPr="00AB6DD2">
        <w:rPr>
          <w:rFonts w:asciiTheme="minorHAnsi" w:hAnsiTheme="minorHAnsi"/>
        </w:rPr>
        <w:t>Elvárások az intézményvezető irányában</w:t>
      </w:r>
    </w:p>
    <w:p w:rsidR="00E70024" w:rsidRPr="00AB6DD2" w:rsidRDefault="00E70024" w:rsidP="00C74398">
      <w:pPr>
        <w:spacing w:after="0" w:line="240" w:lineRule="auto"/>
        <w:jc w:val="both"/>
        <w:rPr>
          <w:rFonts w:cs="Arial"/>
        </w:rPr>
      </w:pPr>
    </w:p>
    <w:p w:rsidR="00AC69D9" w:rsidRPr="00AB6DD2" w:rsidRDefault="009D5A9F" w:rsidP="00C74398">
      <w:pPr>
        <w:spacing w:after="0" w:line="240" w:lineRule="auto"/>
        <w:jc w:val="both"/>
        <w:rPr>
          <w:rFonts w:cs="Arial"/>
        </w:rPr>
      </w:pPr>
      <w:r w:rsidRPr="00AB6DD2">
        <w:rPr>
          <w:rFonts w:cs="Arial"/>
        </w:rPr>
        <w:t>A kollégium intézményvezetője pedagógiai vezető, tehát vezetői munkáját a vezetéselméleti szempontok mellett pedagógiai szempontok is befolyásolják.</w:t>
      </w:r>
    </w:p>
    <w:p w:rsidR="00AC69D9" w:rsidRPr="00AB6DD2" w:rsidRDefault="00AC69D9" w:rsidP="00C74398">
      <w:pPr>
        <w:spacing w:after="0" w:line="240" w:lineRule="auto"/>
        <w:jc w:val="both"/>
        <w:rPr>
          <w:rFonts w:cs="Arial"/>
        </w:rPr>
      </w:pPr>
      <w:r w:rsidRPr="00AB6DD2">
        <w:rPr>
          <w:rFonts w:cs="Arial"/>
        </w:rPr>
        <w:t>Az önértékelés területei:</w:t>
      </w:r>
    </w:p>
    <w:p w:rsidR="009D5A9F" w:rsidRPr="00AB6DD2" w:rsidRDefault="009D5A9F" w:rsidP="00ED6BBB">
      <w:pPr>
        <w:pStyle w:val="Listaszerbekezds"/>
        <w:numPr>
          <w:ilvl w:val="0"/>
          <w:numId w:val="89"/>
        </w:numPr>
        <w:jc w:val="both"/>
        <w:rPr>
          <w:rFonts w:asciiTheme="minorHAnsi" w:hAnsiTheme="minorHAnsi"/>
          <w:b w:val="0"/>
          <w:color w:val="auto"/>
          <w:sz w:val="22"/>
        </w:rPr>
      </w:pPr>
      <w:r w:rsidRPr="00AB6DD2">
        <w:rPr>
          <w:rFonts w:asciiTheme="minorHAnsi" w:hAnsiTheme="minorHAnsi"/>
          <w:b w:val="0"/>
          <w:color w:val="auto"/>
          <w:sz w:val="22"/>
        </w:rPr>
        <w:t>A tanulás és tanítás stratégiai vezetése és operatív irányítása</w:t>
      </w:r>
    </w:p>
    <w:p w:rsidR="009D5A9F" w:rsidRPr="00AB6DD2" w:rsidRDefault="009D5A9F" w:rsidP="00ED6BBB">
      <w:pPr>
        <w:pStyle w:val="Listaszerbekezds"/>
        <w:numPr>
          <w:ilvl w:val="0"/>
          <w:numId w:val="89"/>
        </w:numPr>
        <w:jc w:val="both"/>
        <w:rPr>
          <w:rFonts w:asciiTheme="minorHAnsi" w:hAnsiTheme="minorHAnsi"/>
          <w:b w:val="0"/>
          <w:color w:val="auto"/>
          <w:sz w:val="22"/>
        </w:rPr>
      </w:pPr>
      <w:r w:rsidRPr="00AB6DD2">
        <w:rPr>
          <w:rFonts w:asciiTheme="minorHAnsi" w:hAnsiTheme="minorHAnsi"/>
          <w:b w:val="0"/>
          <w:color w:val="auto"/>
          <w:sz w:val="22"/>
        </w:rPr>
        <w:t>A változások stratégiai vezetése és operatív irányítása</w:t>
      </w:r>
    </w:p>
    <w:p w:rsidR="009D5A9F" w:rsidRPr="00AB6DD2" w:rsidRDefault="009D5A9F" w:rsidP="00ED6BBB">
      <w:pPr>
        <w:pStyle w:val="Listaszerbekezds"/>
        <w:numPr>
          <w:ilvl w:val="0"/>
          <w:numId w:val="89"/>
        </w:numPr>
        <w:jc w:val="both"/>
        <w:rPr>
          <w:rFonts w:asciiTheme="minorHAnsi" w:hAnsiTheme="minorHAnsi"/>
          <w:b w:val="0"/>
          <w:color w:val="auto"/>
          <w:sz w:val="22"/>
        </w:rPr>
      </w:pPr>
      <w:r w:rsidRPr="00AB6DD2">
        <w:rPr>
          <w:rFonts w:asciiTheme="minorHAnsi" w:hAnsiTheme="minorHAnsi"/>
          <w:b w:val="0"/>
          <w:color w:val="auto"/>
          <w:sz w:val="22"/>
        </w:rPr>
        <w:t>Önmaga stratégiai vezetése és operatív irányítása</w:t>
      </w:r>
    </w:p>
    <w:p w:rsidR="009D5A9F" w:rsidRPr="00AB6DD2" w:rsidRDefault="009D5A9F" w:rsidP="00ED6BBB">
      <w:pPr>
        <w:pStyle w:val="Listaszerbekezds"/>
        <w:numPr>
          <w:ilvl w:val="0"/>
          <w:numId w:val="89"/>
        </w:numPr>
        <w:jc w:val="both"/>
        <w:rPr>
          <w:rFonts w:asciiTheme="minorHAnsi" w:hAnsiTheme="minorHAnsi"/>
          <w:b w:val="0"/>
          <w:color w:val="auto"/>
          <w:sz w:val="22"/>
        </w:rPr>
      </w:pPr>
      <w:r w:rsidRPr="00AB6DD2">
        <w:rPr>
          <w:rFonts w:asciiTheme="minorHAnsi" w:hAnsiTheme="minorHAnsi"/>
          <w:b w:val="0"/>
          <w:color w:val="auto"/>
          <w:sz w:val="22"/>
        </w:rPr>
        <w:t>Mások stratégiai vezetése és operatív irányítása</w:t>
      </w:r>
    </w:p>
    <w:p w:rsidR="00AC69D9" w:rsidRPr="00AB6DD2" w:rsidRDefault="009D5A9F" w:rsidP="00ED6BBB">
      <w:pPr>
        <w:pStyle w:val="Listaszerbekezds"/>
        <w:numPr>
          <w:ilvl w:val="0"/>
          <w:numId w:val="89"/>
        </w:numPr>
        <w:jc w:val="both"/>
        <w:rPr>
          <w:rFonts w:asciiTheme="minorHAnsi" w:hAnsiTheme="minorHAnsi"/>
          <w:b w:val="0"/>
          <w:color w:val="auto"/>
          <w:sz w:val="22"/>
        </w:rPr>
      </w:pPr>
      <w:r w:rsidRPr="00AB6DD2">
        <w:rPr>
          <w:rFonts w:asciiTheme="minorHAnsi" w:hAnsiTheme="minorHAnsi"/>
          <w:b w:val="0"/>
          <w:color w:val="auto"/>
          <w:sz w:val="22"/>
        </w:rPr>
        <w:t>Az intézmény stratégiai vezetése és operatív irányítása</w:t>
      </w:r>
    </w:p>
    <w:p w:rsidR="009D5A9F" w:rsidRPr="00AB6DD2" w:rsidRDefault="009D5A9F" w:rsidP="00304651">
      <w:pPr>
        <w:spacing w:after="0" w:line="240" w:lineRule="auto"/>
        <w:jc w:val="both"/>
        <w:rPr>
          <w:rFonts w:cs="Arial"/>
        </w:rPr>
      </w:pPr>
    </w:p>
    <w:p w:rsidR="00AC69D9" w:rsidRPr="00AB6DD2" w:rsidRDefault="008B5C35" w:rsidP="00C74398">
      <w:pPr>
        <w:spacing w:after="0" w:line="240" w:lineRule="auto"/>
        <w:jc w:val="both"/>
        <w:rPr>
          <w:rFonts w:cs="Arial"/>
        </w:rPr>
      </w:pPr>
      <w:r w:rsidRPr="00AB6DD2">
        <w:rPr>
          <w:rFonts w:cs="Arial"/>
        </w:rPr>
        <w:t>Az értékelés szempontjait és elvárásait a mindenkor érvényes Kollégiumi önértékelési kézikönyv tartalmazza, melyet az Oktatási Hivatal honlapján lehet megtalálni.</w:t>
      </w:r>
    </w:p>
    <w:p w:rsidR="00AC69D9" w:rsidRPr="00AB6DD2" w:rsidRDefault="00AC69D9" w:rsidP="00C74398">
      <w:pPr>
        <w:spacing w:after="0" w:line="240" w:lineRule="auto"/>
        <w:jc w:val="both"/>
        <w:rPr>
          <w:rFonts w:cs="Arial"/>
        </w:rPr>
      </w:pPr>
    </w:p>
    <w:p w:rsidR="00AC69D9" w:rsidRPr="00AB6DD2" w:rsidRDefault="00AC69D9" w:rsidP="003E3F41">
      <w:pPr>
        <w:pStyle w:val="Cmsor3"/>
        <w:rPr>
          <w:rFonts w:asciiTheme="minorHAnsi" w:hAnsiTheme="minorHAnsi"/>
        </w:rPr>
      </w:pPr>
      <w:r w:rsidRPr="00AB6DD2">
        <w:rPr>
          <w:rFonts w:asciiTheme="minorHAnsi" w:hAnsiTheme="minorHAnsi"/>
        </w:rPr>
        <w:t>Elvárások az intézmény, mint szervezet irányában</w:t>
      </w:r>
    </w:p>
    <w:p w:rsidR="00AC69D9" w:rsidRPr="00AB6DD2" w:rsidRDefault="00AC69D9" w:rsidP="00C74398">
      <w:pPr>
        <w:spacing w:after="0" w:line="240" w:lineRule="auto"/>
        <w:jc w:val="both"/>
        <w:rPr>
          <w:rFonts w:cs="Arial"/>
        </w:rPr>
      </w:pPr>
    </w:p>
    <w:p w:rsidR="008B5C35" w:rsidRPr="00AB6DD2" w:rsidRDefault="008B5C35" w:rsidP="008B5C35">
      <w:pPr>
        <w:spacing w:after="0" w:line="240" w:lineRule="auto"/>
        <w:jc w:val="both"/>
        <w:rPr>
          <w:rFonts w:cs="Arial"/>
        </w:rPr>
      </w:pPr>
      <w:r w:rsidRPr="00AB6DD2">
        <w:rPr>
          <w:rFonts w:cs="Arial"/>
        </w:rPr>
        <w:t>Az önértékelés célja (a tanfelügyelet keretében lebonyolított intézményellenőrzéshez hasonlóan), hogy segítséget adjon az intézmény pedagógiai-szakmai munkájának fejlesztéséhez annak feltárása által, hogy a nevelési-oktatási intézmény hogyan valósította meg saját pedagógiai programjában foglaltakat.</w:t>
      </w:r>
    </w:p>
    <w:p w:rsidR="00AC69D9" w:rsidRPr="00AB6DD2" w:rsidRDefault="008B5C35" w:rsidP="008B5C35">
      <w:pPr>
        <w:spacing w:after="0" w:line="240" w:lineRule="auto"/>
        <w:jc w:val="both"/>
        <w:rPr>
          <w:rFonts w:cs="Arial"/>
        </w:rPr>
      </w:pPr>
      <w:r w:rsidRPr="00AB6DD2">
        <w:rPr>
          <w:rFonts w:cs="Arial"/>
        </w:rPr>
        <w:t>Az átfogó intézményi önértékelés megállapításai a pedagógiai programban kitűzött célok megvalósulásának eredményességéről adnak képet olyan módon, hogy közben számba veszik az intézmény adottságait, a nevelőtestület mint szakmai közösség együttműködésének formáit, a nevelő-</w:t>
      </w:r>
      <w:r w:rsidRPr="00AB6DD2">
        <w:rPr>
          <w:rFonts w:cs="Arial"/>
        </w:rPr>
        <w:lastRenderedPageBreak/>
        <w:t>oktató munka tervezésének, szervezésének, ellenőrzésének, értékelésének és az eredmények visszacsatolásának folyamatát. Az önértékelés során az értékelők a belső és a külső partnereket is bevonják a folyamatba.</w:t>
      </w:r>
    </w:p>
    <w:p w:rsidR="00AC69D9" w:rsidRPr="00AB6DD2" w:rsidRDefault="00AC69D9" w:rsidP="00C74398">
      <w:pPr>
        <w:spacing w:after="0" w:line="240" w:lineRule="auto"/>
        <w:jc w:val="both"/>
        <w:rPr>
          <w:rFonts w:cs="Arial"/>
        </w:rPr>
      </w:pPr>
    </w:p>
    <w:p w:rsidR="008B5C35" w:rsidRPr="00AB6DD2" w:rsidRDefault="008B5C35" w:rsidP="008B5C35">
      <w:pPr>
        <w:spacing w:after="0" w:line="240" w:lineRule="auto"/>
        <w:jc w:val="both"/>
        <w:rPr>
          <w:rFonts w:cs="Arial"/>
        </w:rPr>
      </w:pPr>
      <w:r w:rsidRPr="00AB6DD2">
        <w:rPr>
          <w:rFonts w:cs="Arial"/>
        </w:rPr>
        <w:t>Az intézmény önértékelése az alábbi területekre terjed ki:</w:t>
      </w:r>
    </w:p>
    <w:p w:rsidR="008B5C35" w:rsidRPr="00AB6DD2" w:rsidRDefault="008B5C35" w:rsidP="00ED6BBB">
      <w:pPr>
        <w:pStyle w:val="Listaszerbekezds"/>
        <w:numPr>
          <w:ilvl w:val="0"/>
          <w:numId w:val="90"/>
        </w:numPr>
        <w:jc w:val="both"/>
        <w:rPr>
          <w:rFonts w:asciiTheme="minorHAnsi" w:hAnsiTheme="minorHAnsi"/>
          <w:b w:val="0"/>
          <w:color w:val="auto"/>
          <w:sz w:val="22"/>
        </w:rPr>
      </w:pPr>
      <w:r w:rsidRPr="00AB6DD2">
        <w:rPr>
          <w:rFonts w:asciiTheme="minorHAnsi" w:hAnsiTheme="minorHAnsi"/>
          <w:b w:val="0"/>
          <w:color w:val="auto"/>
          <w:sz w:val="22"/>
        </w:rPr>
        <w:t>Pedagógiai folyamatok</w:t>
      </w:r>
    </w:p>
    <w:p w:rsidR="008B5C35" w:rsidRPr="00AB6DD2" w:rsidRDefault="008B5C35" w:rsidP="00ED6BBB">
      <w:pPr>
        <w:pStyle w:val="Listaszerbekezds"/>
        <w:numPr>
          <w:ilvl w:val="0"/>
          <w:numId w:val="90"/>
        </w:numPr>
        <w:jc w:val="both"/>
        <w:rPr>
          <w:rFonts w:asciiTheme="minorHAnsi" w:hAnsiTheme="minorHAnsi"/>
          <w:b w:val="0"/>
          <w:color w:val="auto"/>
          <w:sz w:val="22"/>
        </w:rPr>
      </w:pPr>
      <w:r w:rsidRPr="00AB6DD2">
        <w:rPr>
          <w:rFonts w:asciiTheme="minorHAnsi" w:hAnsiTheme="minorHAnsi"/>
          <w:b w:val="0"/>
          <w:color w:val="auto"/>
          <w:sz w:val="22"/>
        </w:rPr>
        <w:t>Személyiség- és közösségfejlesztés</w:t>
      </w:r>
    </w:p>
    <w:p w:rsidR="008B5C35" w:rsidRPr="00AB6DD2" w:rsidRDefault="008B5C35" w:rsidP="00ED6BBB">
      <w:pPr>
        <w:pStyle w:val="Listaszerbekezds"/>
        <w:numPr>
          <w:ilvl w:val="0"/>
          <w:numId w:val="90"/>
        </w:numPr>
        <w:jc w:val="both"/>
        <w:rPr>
          <w:rFonts w:asciiTheme="minorHAnsi" w:hAnsiTheme="minorHAnsi"/>
          <w:b w:val="0"/>
          <w:color w:val="auto"/>
          <w:sz w:val="22"/>
        </w:rPr>
      </w:pPr>
      <w:r w:rsidRPr="00AB6DD2">
        <w:rPr>
          <w:rFonts w:asciiTheme="minorHAnsi" w:hAnsiTheme="minorHAnsi"/>
          <w:b w:val="0"/>
          <w:color w:val="auto"/>
          <w:sz w:val="22"/>
        </w:rPr>
        <w:t>Eredmények</w:t>
      </w:r>
    </w:p>
    <w:p w:rsidR="008B5C35" w:rsidRPr="00AB6DD2" w:rsidRDefault="008B5C35" w:rsidP="00ED6BBB">
      <w:pPr>
        <w:pStyle w:val="Listaszerbekezds"/>
        <w:numPr>
          <w:ilvl w:val="0"/>
          <w:numId w:val="90"/>
        </w:numPr>
        <w:jc w:val="both"/>
        <w:rPr>
          <w:rFonts w:asciiTheme="minorHAnsi" w:hAnsiTheme="minorHAnsi"/>
          <w:b w:val="0"/>
          <w:color w:val="auto"/>
          <w:sz w:val="22"/>
        </w:rPr>
      </w:pPr>
      <w:r w:rsidRPr="00AB6DD2">
        <w:rPr>
          <w:rFonts w:asciiTheme="minorHAnsi" w:hAnsiTheme="minorHAnsi"/>
          <w:b w:val="0"/>
          <w:color w:val="auto"/>
          <w:sz w:val="22"/>
        </w:rPr>
        <w:t>Belső kapcsolatok, együttműködés, kommunikáció</w:t>
      </w:r>
    </w:p>
    <w:p w:rsidR="008B5C35" w:rsidRPr="00AB6DD2" w:rsidRDefault="008B5C35" w:rsidP="00ED6BBB">
      <w:pPr>
        <w:pStyle w:val="Listaszerbekezds"/>
        <w:numPr>
          <w:ilvl w:val="0"/>
          <w:numId w:val="90"/>
        </w:numPr>
        <w:jc w:val="both"/>
        <w:rPr>
          <w:rFonts w:asciiTheme="minorHAnsi" w:hAnsiTheme="minorHAnsi"/>
          <w:b w:val="0"/>
          <w:color w:val="auto"/>
          <w:sz w:val="22"/>
        </w:rPr>
      </w:pPr>
      <w:r w:rsidRPr="00AB6DD2">
        <w:rPr>
          <w:rFonts w:asciiTheme="minorHAnsi" w:hAnsiTheme="minorHAnsi"/>
          <w:b w:val="0"/>
          <w:color w:val="auto"/>
          <w:sz w:val="22"/>
        </w:rPr>
        <w:t>Az intézmény külső kapcsolatai</w:t>
      </w:r>
    </w:p>
    <w:p w:rsidR="008B5C35" w:rsidRPr="00AB6DD2" w:rsidRDefault="008B5C35" w:rsidP="00ED6BBB">
      <w:pPr>
        <w:pStyle w:val="Listaszerbekezds"/>
        <w:numPr>
          <w:ilvl w:val="0"/>
          <w:numId w:val="90"/>
        </w:numPr>
        <w:jc w:val="both"/>
        <w:rPr>
          <w:rFonts w:asciiTheme="minorHAnsi" w:hAnsiTheme="minorHAnsi"/>
          <w:b w:val="0"/>
          <w:color w:val="auto"/>
          <w:sz w:val="22"/>
        </w:rPr>
      </w:pPr>
      <w:r w:rsidRPr="00AB6DD2">
        <w:rPr>
          <w:rFonts w:asciiTheme="minorHAnsi" w:hAnsiTheme="minorHAnsi"/>
          <w:b w:val="0"/>
          <w:color w:val="auto"/>
          <w:sz w:val="22"/>
        </w:rPr>
        <w:t>A pedagógiai munka feltételei</w:t>
      </w:r>
    </w:p>
    <w:p w:rsidR="008B5C35" w:rsidRPr="00AB6DD2" w:rsidRDefault="008B5C35" w:rsidP="00ED6BBB">
      <w:pPr>
        <w:pStyle w:val="Listaszerbekezds"/>
        <w:numPr>
          <w:ilvl w:val="0"/>
          <w:numId w:val="90"/>
        </w:numPr>
        <w:jc w:val="both"/>
        <w:rPr>
          <w:rFonts w:asciiTheme="minorHAnsi" w:hAnsiTheme="minorHAnsi"/>
          <w:b w:val="0"/>
          <w:color w:val="auto"/>
          <w:sz w:val="22"/>
        </w:rPr>
      </w:pPr>
      <w:r w:rsidRPr="00AB6DD2">
        <w:rPr>
          <w:rFonts w:asciiTheme="minorHAnsi" w:hAnsiTheme="minorHAnsi"/>
          <w:b w:val="0"/>
          <w:color w:val="auto"/>
          <w:sz w:val="22"/>
        </w:rPr>
        <w:t>A Kormány és az oktatásért felelős miniszter által kiadott tantervi szabályozó dokumentumban megfogalmazott elvárásoknak és a pedagógiai programban megfogalmazott céloknak való megfelelés</w:t>
      </w:r>
    </w:p>
    <w:p w:rsidR="008B5C35" w:rsidRPr="00AB6DD2" w:rsidRDefault="008B5C35" w:rsidP="008B5C35">
      <w:pPr>
        <w:spacing w:after="0" w:line="240" w:lineRule="auto"/>
        <w:jc w:val="both"/>
        <w:rPr>
          <w:rFonts w:cs="Arial"/>
        </w:rPr>
      </w:pPr>
    </w:p>
    <w:p w:rsidR="008B5C35" w:rsidRPr="00AB6DD2" w:rsidRDefault="008B5C35" w:rsidP="008B5C35">
      <w:pPr>
        <w:spacing w:after="0" w:line="240" w:lineRule="auto"/>
        <w:jc w:val="both"/>
        <w:rPr>
          <w:rFonts w:cs="Arial"/>
        </w:rPr>
      </w:pPr>
      <w:r w:rsidRPr="00AB6DD2">
        <w:rPr>
          <w:rFonts w:cs="Arial"/>
        </w:rPr>
        <w:t>Az 1-2. és 4-6. területeken az intézményi adottságokat, az intézmény működésének jelenlegi állapotát méri fel az intézmény, a 3. és 7. területeken pedig az elért eredményeit veszi számba.</w:t>
      </w:r>
    </w:p>
    <w:p w:rsidR="008B5C35" w:rsidRPr="00AB6DD2" w:rsidRDefault="008B5C35" w:rsidP="008B5C35">
      <w:pPr>
        <w:spacing w:after="0" w:line="240" w:lineRule="auto"/>
        <w:jc w:val="both"/>
        <w:rPr>
          <w:rFonts w:cs="Arial"/>
        </w:rPr>
      </w:pPr>
      <w:r w:rsidRPr="00AB6DD2">
        <w:rPr>
          <w:rFonts w:cs="Arial"/>
        </w:rPr>
        <w:t>Az értékelés szempontjait és elvárásait a mindenkor érvényes Kollégiumi önértékelési kézikönyv tartalmazza, melyet az Oktatási Hivatal honlapján lehet megtalálni.</w:t>
      </w:r>
    </w:p>
    <w:p w:rsidR="00E62CB2" w:rsidRPr="00AB6DD2" w:rsidRDefault="00E62CB2" w:rsidP="00C74398">
      <w:pPr>
        <w:spacing w:after="0" w:line="240" w:lineRule="auto"/>
        <w:jc w:val="both"/>
        <w:rPr>
          <w:rFonts w:cs="Arial"/>
        </w:rPr>
      </w:pPr>
    </w:p>
    <w:p w:rsidR="003D29E0" w:rsidRPr="00AB6DD2" w:rsidRDefault="008B5C35" w:rsidP="00C74398">
      <w:pPr>
        <w:pStyle w:val="Cmsor1"/>
        <w:rPr>
          <w:rFonts w:asciiTheme="minorHAnsi" w:hAnsiTheme="minorHAnsi"/>
        </w:rPr>
      </w:pPr>
      <w:bookmarkStart w:id="337" w:name="_Toc264296745"/>
      <w:bookmarkStart w:id="338" w:name="_Toc259513095"/>
      <w:bookmarkStart w:id="339" w:name="_Toc264289869"/>
      <w:bookmarkStart w:id="340" w:name="_Toc264296747"/>
      <w:bookmarkStart w:id="341" w:name="_Toc264636530"/>
      <w:bookmarkStart w:id="342" w:name="_Toc264877093"/>
      <w:bookmarkStart w:id="343" w:name="_Toc188375750"/>
      <w:bookmarkEnd w:id="337"/>
      <w:r w:rsidRPr="00AB6DD2">
        <w:rPr>
          <w:rFonts w:asciiTheme="minorHAnsi" w:hAnsiTheme="minorHAnsi"/>
        </w:rPr>
        <w:t>AZ ARANY JÁNOS KOLLÉGIUMI PROGRA</w:t>
      </w:r>
      <w:bookmarkEnd w:id="338"/>
      <w:bookmarkEnd w:id="339"/>
      <w:bookmarkEnd w:id="340"/>
      <w:bookmarkEnd w:id="341"/>
      <w:bookmarkEnd w:id="342"/>
      <w:r w:rsidRPr="00AB6DD2">
        <w:rPr>
          <w:rFonts w:asciiTheme="minorHAnsi" w:hAnsiTheme="minorHAnsi"/>
        </w:rPr>
        <w:t>M</w:t>
      </w:r>
      <w:bookmarkEnd w:id="343"/>
      <w:r w:rsidRPr="00AB6DD2">
        <w:rPr>
          <w:rFonts w:asciiTheme="minorHAnsi" w:hAnsiTheme="minorHAnsi"/>
        </w:rPr>
        <w:t xml:space="preserve"> </w:t>
      </w:r>
    </w:p>
    <w:p w:rsidR="00E62CB2" w:rsidRPr="00AB6DD2" w:rsidRDefault="00E62CB2" w:rsidP="00E62CB2">
      <w:pPr>
        <w:spacing w:after="0" w:line="240" w:lineRule="auto"/>
        <w:jc w:val="both"/>
        <w:rPr>
          <w:rFonts w:cs="Arial"/>
        </w:rPr>
      </w:pPr>
    </w:p>
    <w:p w:rsidR="0008218D" w:rsidRPr="00AB6DD2" w:rsidRDefault="0008218D" w:rsidP="00D361A7">
      <w:pPr>
        <w:pStyle w:val="Cmsor2"/>
        <w:tabs>
          <w:tab w:val="clear" w:pos="1588"/>
          <w:tab w:val="num" w:pos="1134"/>
        </w:tabs>
        <w:spacing w:before="0" w:after="0"/>
        <w:ind w:left="1134" w:hanging="567"/>
        <w:jc w:val="both"/>
      </w:pPr>
      <w:bookmarkStart w:id="344" w:name="_Toc259513096"/>
      <w:bookmarkStart w:id="345" w:name="_Toc264289870"/>
      <w:bookmarkStart w:id="346" w:name="_Toc264296748"/>
      <w:bookmarkStart w:id="347" w:name="_Toc264636531"/>
      <w:bookmarkStart w:id="348" w:name="_Toc264877094"/>
      <w:bookmarkStart w:id="349" w:name="_Toc188375751"/>
      <w:r w:rsidRPr="00AB6DD2">
        <w:t>Bevezetés</w:t>
      </w:r>
      <w:bookmarkEnd w:id="344"/>
      <w:bookmarkEnd w:id="345"/>
      <w:bookmarkEnd w:id="346"/>
      <w:bookmarkEnd w:id="347"/>
      <w:bookmarkEnd w:id="348"/>
      <w:bookmarkEnd w:id="349"/>
    </w:p>
    <w:p w:rsidR="00D361A7" w:rsidRPr="00AB6DD2" w:rsidRDefault="00D361A7" w:rsidP="00C74398">
      <w:pPr>
        <w:spacing w:after="0" w:line="240" w:lineRule="auto"/>
        <w:jc w:val="both"/>
        <w:rPr>
          <w:rFonts w:cs="Arial"/>
        </w:rPr>
      </w:pPr>
    </w:p>
    <w:p w:rsidR="00ED6BBB" w:rsidRPr="00AB6DD2" w:rsidRDefault="00ED6BBB" w:rsidP="00ED6BBB">
      <w:pPr>
        <w:spacing w:after="0" w:line="240" w:lineRule="auto"/>
        <w:jc w:val="both"/>
        <w:rPr>
          <w:rFonts w:cs="Arial"/>
        </w:rPr>
      </w:pPr>
      <w:r w:rsidRPr="00AB6DD2">
        <w:rPr>
          <w:rFonts w:cs="Arial"/>
        </w:rPr>
        <w:t>Kollégiumunk a 2005/2006-os tanévben sikeres pályázat útján csatlakozott az Oktatási Minisztérium programjához.</w:t>
      </w:r>
    </w:p>
    <w:p w:rsidR="00ED6BBB" w:rsidRPr="00AB6DD2" w:rsidRDefault="00ED6BBB" w:rsidP="00ED6BBB">
      <w:pPr>
        <w:spacing w:after="0" w:line="240" w:lineRule="auto"/>
        <w:jc w:val="both"/>
        <w:rPr>
          <w:rFonts w:cs="Arial"/>
        </w:rPr>
      </w:pPr>
      <w:r w:rsidRPr="00AB6DD2">
        <w:rPr>
          <w:rFonts w:cs="Arial"/>
        </w:rPr>
        <w:t>Az Arany János Kollégiumi Program (továbbiakban AJKP) intézményi pedagógiai programja a Kollégiumi Nevelés Országos Alapprogramjában megfogalmazott célkitűzések és a program által külön meghatározott követelményeknek megfelelően került megfogalmazásra összhangban a fenntartó Esélyegyenlőségi Tervével, valamint a kollégium működését biztosító alapdokumentumokkal.</w:t>
      </w:r>
    </w:p>
    <w:p w:rsidR="00ED6BBB" w:rsidRPr="00AB6DD2" w:rsidRDefault="00ED6BBB" w:rsidP="00ED6BBB">
      <w:pPr>
        <w:spacing w:after="0" w:line="240" w:lineRule="auto"/>
        <w:jc w:val="both"/>
        <w:rPr>
          <w:rFonts w:cs="Arial"/>
        </w:rPr>
      </w:pPr>
      <w:r w:rsidRPr="00AB6DD2">
        <w:rPr>
          <w:rFonts w:cs="Arial"/>
        </w:rPr>
        <w:t>Az AJKP-ban részt vevő kollégiumoknak az alapprogramban megfogalmazott célkitűzések teljesítése mellett további, a KNOAP AJKP mellékletben meghatározott követelményeknek kell megfelelniük, ez alapján és a feladattervező alkalmazásával készítik el éves munkatervüket az AJKP-ban érintett tanulókra, kollégiumi csoportokra, tanári és nevelői tevékenységekre, intézményszervezésre és intézményvezetésre, valamint az intézmény fejlesztésére vonatkozóan.</w:t>
      </w:r>
    </w:p>
    <w:p w:rsidR="00ED6BBB" w:rsidRPr="00AB6DD2" w:rsidRDefault="00ED6BBB" w:rsidP="00ED6BBB">
      <w:pPr>
        <w:spacing w:after="0" w:line="240" w:lineRule="auto"/>
        <w:jc w:val="both"/>
        <w:rPr>
          <w:rFonts w:cs="Arial"/>
        </w:rPr>
      </w:pPr>
    </w:p>
    <w:p w:rsidR="00ED6BBB" w:rsidRPr="00AB6DD2" w:rsidRDefault="00ED6BBB" w:rsidP="00ED6BBB">
      <w:pPr>
        <w:spacing w:after="0" w:line="240" w:lineRule="auto"/>
        <w:jc w:val="both"/>
        <w:rPr>
          <w:rFonts w:cs="Arial"/>
        </w:rPr>
      </w:pPr>
      <w:r w:rsidRPr="00AB6DD2">
        <w:rPr>
          <w:rFonts w:cs="Arial"/>
        </w:rPr>
        <w:t>A programban részt vevő kollégiumok az érettségi megszerzéséig a mellékletben meghatározott pedagógiai elvek és fejlesztési tevékenységek alapján folyamatosan támogatják az AJKP-ban részt vevő tanulóikat. Az AJKP első évében a tanulók a középiskolai tanulmányaikat bármely középiskola nyelvi előkészítő évfolyamán, vagy két tanítási nyelvű oktatásban a 9. évfolyamon, vagy a kollégiummal szorosan együttműködő középiskola egyéves, 9/AJKP előkészítő osztályában folytatják.</w:t>
      </w:r>
    </w:p>
    <w:p w:rsidR="00ED6BBB" w:rsidRPr="00AB6DD2" w:rsidRDefault="00ED6BBB" w:rsidP="00ED6BBB">
      <w:pPr>
        <w:spacing w:after="0" w:line="240" w:lineRule="auto"/>
        <w:jc w:val="both"/>
        <w:rPr>
          <w:rFonts w:cs="Arial"/>
        </w:rPr>
      </w:pPr>
      <w:r w:rsidRPr="00AB6DD2">
        <w:rPr>
          <w:rFonts w:cs="Arial"/>
        </w:rPr>
        <w:t xml:space="preserve">A 9/AJKP előkészítő évét elvégző diákok valamennyien nappali </w:t>
      </w:r>
      <w:proofErr w:type="spellStart"/>
      <w:r w:rsidRPr="00AB6DD2">
        <w:rPr>
          <w:rFonts w:cs="Arial"/>
        </w:rPr>
        <w:t>tagozatos</w:t>
      </w:r>
      <w:proofErr w:type="spellEnd"/>
      <w:r w:rsidRPr="00AB6DD2">
        <w:rPr>
          <w:rFonts w:cs="Arial"/>
        </w:rPr>
        <w:t>, érettségire felkészítő középiskolai osztályban tanulnak tovább az integráló pedagógiai gyakorlat szerint.</w:t>
      </w:r>
    </w:p>
    <w:p w:rsidR="00ED6BBB" w:rsidRPr="00AB6DD2" w:rsidRDefault="00ED6BBB" w:rsidP="00ED6BBB">
      <w:pPr>
        <w:spacing w:after="0" w:line="240" w:lineRule="auto"/>
        <w:jc w:val="both"/>
        <w:rPr>
          <w:rFonts w:cs="Arial"/>
        </w:rPr>
      </w:pPr>
    </w:p>
    <w:p w:rsidR="00ED6BBB" w:rsidRPr="00AB6DD2" w:rsidRDefault="00ED6BBB" w:rsidP="00ED6BBB">
      <w:pPr>
        <w:spacing w:after="0" w:line="240" w:lineRule="auto"/>
        <w:jc w:val="both"/>
        <w:rPr>
          <w:rFonts w:cs="Arial"/>
        </w:rPr>
      </w:pPr>
      <w:r w:rsidRPr="00AB6DD2">
        <w:rPr>
          <w:rFonts w:cs="Arial"/>
        </w:rPr>
        <w:t xml:space="preserve">Az AJKP célja, hogy a programot megvalósító kollégiumok által alkalmazható eszközrendszer segítségével biztosítani lehessen, hogy a jelenleginél lényegesen nagyobb arányban tanulhassanak eredményesen nappali </w:t>
      </w:r>
      <w:proofErr w:type="spellStart"/>
      <w:r w:rsidRPr="00AB6DD2">
        <w:rPr>
          <w:rFonts w:cs="Arial"/>
        </w:rPr>
        <w:t>tagozatos</w:t>
      </w:r>
      <w:proofErr w:type="spellEnd"/>
      <w:r w:rsidRPr="00AB6DD2">
        <w:rPr>
          <w:rFonts w:cs="Arial"/>
        </w:rPr>
        <w:t>, érettségit adó középiskolai osztályokban és ennek eredményeképpen minél nagyobb arányban tanuljanak tovább, lépjenek be sikeresen a munkaerőpiacra azoknak a szülőknek a gyermekei, akik megfelelnek a programba bekerülés jogszabályi feltételeinek.</w:t>
      </w:r>
    </w:p>
    <w:p w:rsidR="00ED6BBB" w:rsidRPr="00AB6DD2" w:rsidRDefault="00ED6BBB" w:rsidP="00ED6BBB">
      <w:pPr>
        <w:spacing w:after="0" w:line="240" w:lineRule="auto"/>
        <w:jc w:val="both"/>
        <w:rPr>
          <w:rFonts w:cs="Arial"/>
        </w:rPr>
      </w:pPr>
      <w:r w:rsidRPr="00AB6DD2">
        <w:rPr>
          <w:rFonts w:cs="Arial"/>
        </w:rPr>
        <w:lastRenderedPageBreak/>
        <w:t xml:space="preserve">A program célja a programba bekerülő tanulók képességeinek és személyiségének, érzelmi intelligenciájának, </w:t>
      </w:r>
      <w:proofErr w:type="spellStart"/>
      <w:r w:rsidRPr="00AB6DD2">
        <w:rPr>
          <w:rFonts w:cs="Arial"/>
        </w:rPr>
        <w:t>rezilienciájának</w:t>
      </w:r>
      <w:proofErr w:type="spellEnd"/>
      <w:r w:rsidRPr="00AB6DD2">
        <w:rPr>
          <w:rFonts w:cs="Arial"/>
        </w:rPr>
        <w:t xml:space="preserve"> minél teljesebb körű fejlesztése.</w:t>
      </w:r>
    </w:p>
    <w:p w:rsidR="00ED6BBB" w:rsidRPr="00AB6DD2" w:rsidRDefault="00ED6BBB" w:rsidP="00ED6BBB">
      <w:pPr>
        <w:spacing w:after="0" w:line="240" w:lineRule="auto"/>
        <w:jc w:val="both"/>
        <w:rPr>
          <w:rFonts w:cs="Arial"/>
        </w:rPr>
      </w:pPr>
      <w:r w:rsidRPr="00AB6DD2">
        <w:rPr>
          <w:rFonts w:cs="Arial"/>
        </w:rPr>
        <w:t>Az AJKP-ban a programot megvalósító kollégiumok vállalnak felelősséget azért, hogy az AJKP-</w:t>
      </w:r>
      <w:proofErr w:type="spellStart"/>
      <w:r w:rsidRPr="00AB6DD2">
        <w:rPr>
          <w:rFonts w:cs="Arial"/>
        </w:rPr>
        <w:t>ba</w:t>
      </w:r>
      <w:proofErr w:type="spellEnd"/>
      <w:r w:rsidRPr="00AB6DD2">
        <w:rPr>
          <w:rFonts w:cs="Arial"/>
        </w:rPr>
        <w:t xml:space="preserve"> bekerülő tanulókat – 9/AJKP előkészítő év esetén egyéves felkészítő munkát követően –a középiskolába beiskolázzák. A program keretében nappali </w:t>
      </w:r>
      <w:proofErr w:type="spellStart"/>
      <w:r w:rsidRPr="00AB6DD2">
        <w:rPr>
          <w:rFonts w:cs="Arial"/>
        </w:rPr>
        <w:t>tagozatos</w:t>
      </w:r>
      <w:proofErr w:type="spellEnd"/>
      <w:r w:rsidRPr="00AB6DD2">
        <w:rPr>
          <w:rFonts w:cs="Arial"/>
        </w:rPr>
        <w:t xml:space="preserve"> osztályokban érettségi bizonyítványhoz segítsék őket, valamint közösen készített karriertervvel támogassák az érettségi utáni továbbtanulást valamely felsőoktatási intézménybe, vagy szakmaszerzést (technikusi vizsgát), illetve a sikeres belépést a munka világába.</w:t>
      </w:r>
    </w:p>
    <w:p w:rsidR="00ED6BBB" w:rsidRPr="00AB6DD2" w:rsidRDefault="00ED6BBB" w:rsidP="00ED6BBB">
      <w:pPr>
        <w:spacing w:after="0" w:line="240" w:lineRule="auto"/>
        <w:jc w:val="both"/>
        <w:rPr>
          <w:rFonts w:cs="Arial"/>
        </w:rPr>
      </w:pPr>
    </w:p>
    <w:p w:rsidR="00ED6BBB" w:rsidRPr="00AB6DD2" w:rsidRDefault="00ED6BBB" w:rsidP="00ED6BBB">
      <w:pPr>
        <w:spacing w:after="0" w:line="240" w:lineRule="auto"/>
        <w:jc w:val="both"/>
        <w:rPr>
          <w:rFonts w:cs="Arial"/>
        </w:rPr>
      </w:pPr>
      <w:r w:rsidRPr="00AB6DD2">
        <w:rPr>
          <w:rFonts w:cs="Arial"/>
        </w:rPr>
        <w:t>Az AJKP-ban részt vevő intézményeknek fokozott erőfeszítést kell tenniük annak érdekében, hogy az AJKP jelentős mértékben hozzájáruljon a halmozottan hátrányos helyzetű, illetve rászoruló gyermekek társadalmi felemelkedéséhez.</w:t>
      </w:r>
    </w:p>
    <w:p w:rsidR="00ED6BBB" w:rsidRPr="00AB6DD2" w:rsidRDefault="00ED6BBB" w:rsidP="00ED6BBB">
      <w:pPr>
        <w:spacing w:after="0" w:line="240" w:lineRule="auto"/>
        <w:jc w:val="both"/>
        <w:rPr>
          <w:rFonts w:cs="Arial"/>
        </w:rPr>
      </w:pPr>
    </w:p>
    <w:p w:rsidR="00ED6BBB" w:rsidRPr="00AB6DD2" w:rsidRDefault="00ED6BBB" w:rsidP="00ED6BBB">
      <w:pPr>
        <w:spacing w:after="0" w:line="240" w:lineRule="auto"/>
        <w:jc w:val="both"/>
        <w:rPr>
          <w:rFonts w:cs="Arial"/>
        </w:rPr>
      </w:pPr>
      <w:r w:rsidRPr="00AB6DD2">
        <w:rPr>
          <w:rFonts w:cs="Arial"/>
        </w:rPr>
        <w:t xml:space="preserve">A kollégiumunk meghatározott pedagógiai elvek és fejlesztési tevékenységek alapján 5 évig támogatja az AJKP-ban részvevő tanulókat, akik az előkészítő évet követően nappali </w:t>
      </w:r>
      <w:proofErr w:type="spellStart"/>
      <w:r w:rsidRPr="00AB6DD2">
        <w:rPr>
          <w:rFonts w:cs="Arial"/>
        </w:rPr>
        <w:t>tagozatos</w:t>
      </w:r>
      <w:proofErr w:type="spellEnd"/>
      <w:r w:rsidRPr="00AB6DD2">
        <w:rPr>
          <w:rFonts w:cs="Arial"/>
        </w:rPr>
        <w:t xml:space="preserve">, érettségire felkészítő középiskolai osztályokban tanulnak tovább az inkluzív és az integráló pedagógiai program alapján. </w:t>
      </w:r>
    </w:p>
    <w:p w:rsidR="00ED6BBB" w:rsidRPr="00AB6DD2" w:rsidRDefault="00ED6BBB" w:rsidP="00ED6BBB">
      <w:pPr>
        <w:spacing w:after="0" w:line="240" w:lineRule="auto"/>
        <w:jc w:val="both"/>
        <w:rPr>
          <w:rFonts w:cs="Arial"/>
        </w:rPr>
      </w:pPr>
      <w:r w:rsidRPr="00AB6DD2">
        <w:rPr>
          <w:rFonts w:cs="Arial"/>
        </w:rPr>
        <w:t xml:space="preserve">A speciális programelemeket alkalmazó kollégiumi programban biztosítunk minden olyan eszközt, amelyek segítségével nő az eredményesen tanuló, érettségit szerző, illetve a felsőoktatásában </w:t>
      </w:r>
      <w:proofErr w:type="spellStart"/>
      <w:r w:rsidRPr="00AB6DD2">
        <w:rPr>
          <w:rFonts w:cs="Arial"/>
        </w:rPr>
        <w:t>továbbhaladó</w:t>
      </w:r>
      <w:proofErr w:type="spellEnd"/>
      <w:r w:rsidRPr="00AB6DD2">
        <w:rPr>
          <w:rFonts w:cs="Arial"/>
        </w:rPr>
        <w:t xml:space="preserve"> tanulók száma. </w:t>
      </w:r>
    </w:p>
    <w:p w:rsidR="00ED6BBB" w:rsidRPr="00AB6DD2" w:rsidRDefault="00ED6BBB" w:rsidP="00ED6BBB">
      <w:pPr>
        <w:spacing w:after="0" w:line="240" w:lineRule="auto"/>
        <w:jc w:val="both"/>
        <w:rPr>
          <w:rFonts w:cs="Arial"/>
        </w:rPr>
      </w:pPr>
      <w:r w:rsidRPr="00AB6DD2">
        <w:rPr>
          <w:rFonts w:cs="Arial"/>
        </w:rPr>
        <w:t>A kollégiumi tantestület a hátrányos, illetve halmozott hátrányos helyzetű tanulók felemelése, esélyhez juttatása tekintetében sok éves tapasztalattal rendelkezik. A tantestület felelős azért, hogy az AJKP-</w:t>
      </w:r>
      <w:proofErr w:type="spellStart"/>
      <w:r w:rsidRPr="00AB6DD2">
        <w:rPr>
          <w:rFonts w:cs="Arial"/>
        </w:rPr>
        <w:t>ba</w:t>
      </w:r>
      <w:proofErr w:type="spellEnd"/>
      <w:r w:rsidRPr="00AB6DD2">
        <w:rPr>
          <w:rFonts w:cs="Arial"/>
        </w:rPr>
        <w:t xml:space="preserve"> bekerülő tanulók egy éves szakszerű és gondos előkészítő munkát követően nappali </w:t>
      </w:r>
      <w:proofErr w:type="spellStart"/>
      <w:r w:rsidRPr="00AB6DD2">
        <w:rPr>
          <w:rFonts w:cs="Arial"/>
        </w:rPr>
        <w:t>tagozatos</w:t>
      </w:r>
      <w:proofErr w:type="spellEnd"/>
      <w:r w:rsidRPr="00AB6DD2">
        <w:rPr>
          <w:rFonts w:cs="Arial"/>
        </w:rPr>
        <w:t xml:space="preserve"> osztályokban érettségi bizonyítványhoz jussanak, illetve a diákok további elképzelésének megfelelően a munka, vagy a tanulás vonatkozásában közösen készített karriertervvel rendelkezzenek, és társadalmi mobilitásuk megvalósuljon.</w:t>
      </w:r>
    </w:p>
    <w:p w:rsidR="00D361A7" w:rsidRPr="00AB6DD2" w:rsidRDefault="00D361A7" w:rsidP="00C74398">
      <w:pPr>
        <w:spacing w:after="0" w:line="240" w:lineRule="auto"/>
        <w:jc w:val="both"/>
        <w:rPr>
          <w:rFonts w:cs="Arial"/>
        </w:rPr>
      </w:pPr>
    </w:p>
    <w:p w:rsidR="0008218D" w:rsidRPr="00AB6DD2" w:rsidRDefault="003C0FC2" w:rsidP="00D361A7">
      <w:pPr>
        <w:pStyle w:val="Cmsor2"/>
        <w:tabs>
          <w:tab w:val="clear" w:pos="1588"/>
          <w:tab w:val="num" w:pos="1134"/>
        </w:tabs>
        <w:spacing w:before="0" w:after="0"/>
        <w:ind w:left="1134" w:hanging="567"/>
        <w:jc w:val="both"/>
      </w:pPr>
      <w:bookmarkStart w:id="350" w:name="_Toc259513097"/>
      <w:bookmarkStart w:id="351" w:name="_Toc264289871"/>
      <w:bookmarkStart w:id="352" w:name="_Toc264296749"/>
      <w:bookmarkStart w:id="353" w:name="_Toc264636532"/>
      <w:bookmarkStart w:id="354" w:name="_Toc264877095"/>
      <w:bookmarkStart w:id="355" w:name="_Toc188375752"/>
      <w:r w:rsidRPr="00AB6DD2">
        <w:t>Az AJKP-ban részt vevő kollégium feladatai</w:t>
      </w:r>
      <w:bookmarkEnd w:id="350"/>
      <w:bookmarkEnd w:id="351"/>
      <w:bookmarkEnd w:id="352"/>
      <w:bookmarkEnd w:id="353"/>
      <w:bookmarkEnd w:id="354"/>
      <w:bookmarkEnd w:id="355"/>
    </w:p>
    <w:p w:rsidR="00D361A7" w:rsidRPr="00AB6DD2" w:rsidRDefault="00D361A7" w:rsidP="00D361A7">
      <w:pPr>
        <w:spacing w:after="0" w:line="240" w:lineRule="auto"/>
        <w:rPr>
          <w:rFonts w:cs="Arial"/>
        </w:rPr>
      </w:pPr>
    </w:p>
    <w:p w:rsidR="00ED6BBB" w:rsidRPr="00AB6DD2" w:rsidRDefault="00ED6BBB" w:rsidP="003E3F41">
      <w:pPr>
        <w:pStyle w:val="Cmsor3"/>
        <w:rPr>
          <w:rFonts w:asciiTheme="minorHAnsi" w:hAnsiTheme="minorHAnsi"/>
        </w:rPr>
      </w:pPr>
      <w:r w:rsidRPr="00AB6DD2">
        <w:rPr>
          <w:rFonts w:asciiTheme="minorHAnsi" w:hAnsiTheme="minorHAnsi"/>
        </w:rPr>
        <w:t>Az AJKP és a kollégiumi pedagógiai program</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A programban részt vevő tanulók sikeres tanulmányi előmenetele, szociális hátrányainak csökkentése, kulturális javakhoz való hozzáférése érdekében a támogató eszközrendszert az intézmény pedagógiai programjában önálló programként kell rögzíteni a 3. pontban felsorolt tevékenységek beépítésével.</w:t>
      </w:r>
    </w:p>
    <w:p w:rsidR="00ED6BBB" w:rsidRPr="00AB6DD2" w:rsidRDefault="00ED6BBB" w:rsidP="00ED6BBB">
      <w:pPr>
        <w:spacing w:after="0" w:line="240" w:lineRule="auto"/>
        <w:jc w:val="both"/>
      </w:pPr>
      <w:r w:rsidRPr="00AB6DD2">
        <w:t>Az egyes tevékenységek és szolgáltatások bevezetése és alkalmazása évente elkészítendő részletes feladatterv szerint történik.</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Elsődleges célunk a tanulók érdeklődésének, motivációjának folyamatos fenntartása a sikeres tanulmányi előmenetelük érdekében, valamint az, hogy a szülők erőteljesebben ambicionálják a gyermeküket a továbbtanulásra. Komplex tevékenységrendszerrel, eszközrendszerrel biztosítjuk a szociális hátrányok csökkentését, a kulturális javakhoz való egyenlő hozzáférést, a multikulturális tartalmak közvetítését.</w:t>
      </w:r>
    </w:p>
    <w:p w:rsidR="00ED6BBB" w:rsidRPr="00AB6DD2" w:rsidRDefault="00ED6BBB" w:rsidP="00ED6BBB">
      <w:pPr>
        <w:spacing w:after="0" w:line="240" w:lineRule="auto"/>
        <w:jc w:val="both"/>
      </w:pPr>
    </w:p>
    <w:p w:rsidR="00ED6BBB" w:rsidRPr="00AB6DD2" w:rsidRDefault="00ED6BBB" w:rsidP="003E3F41">
      <w:pPr>
        <w:pStyle w:val="Cmsor3"/>
        <w:rPr>
          <w:rFonts w:asciiTheme="minorHAnsi" w:hAnsiTheme="minorHAnsi"/>
        </w:rPr>
      </w:pPr>
      <w:r w:rsidRPr="00AB6DD2">
        <w:rPr>
          <w:rFonts w:asciiTheme="minorHAnsi" w:hAnsiTheme="minorHAnsi"/>
        </w:rPr>
        <w:t>A nevelőtestület</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Az AJKP-ban részt vevő pedagógusok kiválasztásakor a kollégiumnak törekednie kell arra, hogy az AJKP megvalósításába bevont pedagógusok képzettsége és kompetenciái összességében alkalmasak legyenek az AJKP program megvalósításához szükséges, széles körű pedagógiai tevékenységrendszer megvalósítására.</w:t>
      </w:r>
    </w:p>
    <w:p w:rsidR="00ED6BBB" w:rsidRPr="00AB6DD2" w:rsidRDefault="00ED6BBB" w:rsidP="00ED6BBB">
      <w:pPr>
        <w:spacing w:after="0" w:line="240" w:lineRule="auto"/>
        <w:jc w:val="both"/>
      </w:pPr>
      <w:r w:rsidRPr="00AB6DD2">
        <w:lastRenderedPageBreak/>
        <w:t>A kollégiumi nevelőtestület tagjai – ha eltérő mértékben – érintettek az AJKP-s tanulók fejlesztésében, nevelésében, oktatásában. Kiemelt szerepük a csoportvezetőknek és az AJKP fejlesztéseket végző pedagógusoknak, szakembereknek van.</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Az AJKP keretei közötti pedagógiai tevékenységrendszer működtetéséhez szükséges elvárások:</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A kollégium nevelőtestülete</w:t>
      </w:r>
    </w:p>
    <w:p w:rsidR="00ED6BBB" w:rsidRPr="00AB6DD2" w:rsidRDefault="00ED6BBB" w:rsidP="00ED6BBB">
      <w:pPr>
        <w:pStyle w:val="Listaszerbekezds"/>
        <w:numPr>
          <w:ilvl w:val="0"/>
          <w:numId w:val="91"/>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elfogadja a halmozottan hátrányos helyzetű tanulókat; törekszik arra, hogy egyénileg felmérje, megismerje, értelmezze szociális, kulturális és mentális igényeiket és szükségleteiket és segítse ezen szükségletek biztosítását, képes a tanuló szüleivel/gondviselőjével és a tanulóval alkotó együttműködésre mindezen törekvések teljesülése érdekében,</w:t>
      </w:r>
    </w:p>
    <w:p w:rsidR="00ED6BBB" w:rsidRPr="00AB6DD2" w:rsidRDefault="00ED6BBB" w:rsidP="00ED6BBB">
      <w:pPr>
        <w:pStyle w:val="Listaszerbekezds"/>
        <w:numPr>
          <w:ilvl w:val="0"/>
          <w:numId w:val="91"/>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elfogadja, hogy a heterogén tanulócsoportok optimális, az egyéni fejlődést is elősegítő környezetet jelentenek a diákok számára és ennek megvalósítása érdekében összpontosítja képességeit,</w:t>
      </w:r>
    </w:p>
    <w:p w:rsidR="00ED6BBB" w:rsidRPr="00AB6DD2" w:rsidRDefault="00ED6BBB" w:rsidP="00ED6BBB">
      <w:pPr>
        <w:pStyle w:val="Listaszerbekezds"/>
        <w:numPr>
          <w:ilvl w:val="0"/>
          <w:numId w:val="91"/>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kész a kollégiumi nevelés, tanulás szociális közegének megismerésére; képes hatásainak értelmezésére és a szociális, pedagógiai befolyásolási lehetőségek kiaknázására a segítő partnerekkel együttműködve,</w:t>
      </w:r>
    </w:p>
    <w:p w:rsidR="00ED6BBB" w:rsidRPr="00AB6DD2" w:rsidRDefault="00ED6BBB" w:rsidP="00ED6BBB">
      <w:pPr>
        <w:pStyle w:val="Listaszerbekezds"/>
        <w:numPr>
          <w:ilvl w:val="0"/>
          <w:numId w:val="91"/>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jól felkészült saját tantárgyában vagy műveltségterületén, képes komplex műveltségterületi tanulói fejlesztő tevékenységekben gondolkodni, és látni a célok, a tartalom és a tanulásszervezés, valamint eredmények közötti összefüggéseket,</w:t>
      </w:r>
    </w:p>
    <w:p w:rsidR="00ED6BBB" w:rsidRPr="00AB6DD2" w:rsidRDefault="00ED6BBB" w:rsidP="00ED6BBB">
      <w:pPr>
        <w:pStyle w:val="Listaszerbekezds"/>
        <w:numPr>
          <w:ilvl w:val="0"/>
          <w:numId w:val="91"/>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érti, elfogadja az AJKP és a kollégiumi pedagógiai program prioritásait: ismeri és érti a személyre szabott nevelési szemléletmódot, vagy törekszik megismerésére, annak elfogadására,</w:t>
      </w:r>
    </w:p>
    <w:p w:rsidR="00ED6BBB" w:rsidRPr="00AB6DD2" w:rsidRDefault="00ED6BBB" w:rsidP="00ED6BBB">
      <w:pPr>
        <w:pStyle w:val="Listaszerbekezds"/>
        <w:numPr>
          <w:ilvl w:val="0"/>
          <w:numId w:val="91"/>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 xml:space="preserve">törekszik a személyre szabott nevelés gyakorlati megvalósítására, a nevelés tervezésében, megvalósításában, képes a tanulók egyéni fejlődési igényeire építve a tanulókat önálló, felelős fejlesztő tevékenységekre, tudáskonstruálásra ösztönözni; ismeri, érti a különböző szervezési módok lehetőségeit és korlátait, nem azonosítja a személyre </w:t>
      </w:r>
      <w:proofErr w:type="spellStart"/>
      <w:r w:rsidRPr="00AB6DD2">
        <w:rPr>
          <w:rFonts w:asciiTheme="minorHAnsi" w:hAnsiTheme="minorHAnsi"/>
          <w:b w:val="0"/>
          <w:color w:val="auto"/>
          <w:sz w:val="22"/>
          <w:szCs w:val="22"/>
        </w:rPr>
        <w:t>szabottságot</w:t>
      </w:r>
      <w:proofErr w:type="spellEnd"/>
      <w:r w:rsidRPr="00AB6DD2">
        <w:rPr>
          <w:rFonts w:asciiTheme="minorHAnsi" w:hAnsiTheme="minorHAnsi"/>
          <w:b w:val="0"/>
          <w:color w:val="auto"/>
          <w:sz w:val="22"/>
          <w:szCs w:val="22"/>
        </w:rPr>
        <w:t xml:space="preserve"> az egyéni munkával; képes kooperatív tanulásszervezés ösztönzésére, irányítására, törekszik a fejlesztő értékelés alkalmazására,</w:t>
      </w:r>
    </w:p>
    <w:p w:rsidR="00ED6BBB" w:rsidRPr="00AB6DD2" w:rsidRDefault="00ED6BBB" w:rsidP="00ED6BBB">
      <w:pPr>
        <w:pStyle w:val="Listaszerbekezds"/>
        <w:numPr>
          <w:ilvl w:val="0"/>
          <w:numId w:val="91"/>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kész a belső együttműködésre, kész együttműködni a munkájukat támogató és az AJKP-ban érintett szakemberekkel, különösen a mentorral, szociális munkással, mentálhigiénés szakemberrel, gyermekvédelmi szakemberrel, pszichológussal, továbbá a szülőkkel és a csoport vagy tanuló szűkebb társadalmi környezetével,</w:t>
      </w:r>
    </w:p>
    <w:p w:rsidR="00ED6BBB" w:rsidRPr="00AB6DD2" w:rsidRDefault="00ED6BBB" w:rsidP="00ED6BBB">
      <w:pPr>
        <w:pStyle w:val="Listaszerbekezds"/>
        <w:numPr>
          <w:ilvl w:val="0"/>
          <w:numId w:val="91"/>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kész az önértékelésre, nyitott mások értékelő visszajelzésére, képes a reflexiók alapján változtatni nézetein és gyakorlatán,</w:t>
      </w:r>
    </w:p>
    <w:p w:rsidR="00ED6BBB" w:rsidRPr="00AB6DD2" w:rsidRDefault="00ED6BBB" w:rsidP="00ED6BBB">
      <w:pPr>
        <w:pStyle w:val="Listaszerbekezds"/>
        <w:numPr>
          <w:ilvl w:val="0"/>
          <w:numId w:val="91"/>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pedagógiai kihívásként értelmezi a programban való részvételt, érdeklődik a pedagógus szakmában felmerülő új megközelítések, új módszerek iránt, kész ezekről párbeszédet folytatni és saját gyakorlatában kipróbálni,</w:t>
      </w:r>
    </w:p>
    <w:p w:rsidR="00ED6BBB" w:rsidRPr="00AB6DD2" w:rsidRDefault="00ED6BBB" w:rsidP="00ED6BBB">
      <w:pPr>
        <w:pStyle w:val="Listaszerbekezds"/>
        <w:numPr>
          <w:ilvl w:val="0"/>
          <w:numId w:val="91"/>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programhoz való csatlakozásakor részt vesz egy érzékenyítő alapképzésen és rendszeresen továbbképzéseken.</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 xml:space="preserve">Az egyes tevékenységek és támogatások éves tervezése során a megfelelő képzettségű és kompetenciájú humánerőforrás-igény áttekintése és a szükséges fejlesztések, a program által nyújtott komplex támogatás maradéktalan biztosítása érdekében intézkedéseket teszünk a kollégiumi nevelőtanárok kompetenciáinak fejlesztésére, önfejlesztő programokon való részvételre. </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 xml:space="preserve">Az AJKP kollégiumi nevelői csoport: </w:t>
      </w:r>
    </w:p>
    <w:p w:rsidR="00ED6BBB" w:rsidRPr="00AB6DD2" w:rsidRDefault="00ED6BBB" w:rsidP="00294816">
      <w:pPr>
        <w:pStyle w:val="Listaszerbekezds"/>
        <w:numPr>
          <w:ilvl w:val="0"/>
          <w:numId w:val="101"/>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szilárd pedagógiai alapelvekkel és értékrendekkel rendelkezik az AJKP vonatkozásában, elfogadó, együttműködésre törekvő,</w:t>
      </w:r>
    </w:p>
    <w:p w:rsidR="00ED6BBB" w:rsidRPr="00AB6DD2" w:rsidRDefault="00ED6BBB" w:rsidP="00294816">
      <w:pPr>
        <w:pStyle w:val="Listaszerbekezds"/>
        <w:numPr>
          <w:ilvl w:val="0"/>
          <w:numId w:val="101"/>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egyéni fejlődést elősegítő integrált környezetet biztosít a heterogén tanulócsoportok számára,</w:t>
      </w:r>
    </w:p>
    <w:p w:rsidR="00ED6BBB" w:rsidRPr="00AB6DD2" w:rsidRDefault="00ED6BBB" w:rsidP="00294816">
      <w:pPr>
        <w:pStyle w:val="Listaszerbekezds"/>
        <w:numPr>
          <w:ilvl w:val="0"/>
          <w:numId w:val="101"/>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lastRenderedPageBreak/>
        <w:t>nyitott a diákok háttérközegének megismerésére és befogadására, kész a jótékony befolyásolásra a fejlesztésben résztvevő partnerekkel együttesen,</w:t>
      </w:r>
    </w:p>
    <w:p w:rsidR="00ED6BBB" w:rsidRPr="00AB6DD2" w:rsidRDefault="00ED6BBB" w:rsidP="00294816">
      <w:pPr>
        <w:pStyle w:val="Listaszerbekezds"/>
        <w:numPr>
          <w:ilvl w:val="0"/>
          <w:numId w:val="101"/>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jól felkészült szaktanárok közössége, akik képesek a komplex fejlesztésre, látják a célok, a tanulásszervezés és a várható eredmények közötti összefüggéseket,</w:t>
      </w:r>
    </w:p>
    <w:p w:rsidR="00ED6BBB" w:rsidRPr="00AB6DD2" w:rsidRDefault="00ED6BBB" w:rsidP="00294816">
      <w:pPr>
        <w:pStyle w:val="Listaszerbekezds"/>
        <w:numPr>
          <w:ilvl w:val="0"/>
          <w:numId w:val="101"/>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elfogadja az AJKP és a kollégiumi pedagógiai program prioritásait, ismeri és érti a személyre szabott nevelési szemléletmódot,</w:t>
      </w:r>
    </w:p>
    <w:p w:rsidR="00ED6BBB" w:rsidRPr="00AB6DD2" w:rsidRDefault="00ED6BBB" w:rsidP="00294816">
      <w:pPr>
        <w:pStyle w:val="Listaszerbekezds"/>
        <w:numPr>
          <w:ilvl w:val="0"/>
          <w:numId w:val="101"/>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gyakorlott az egyéni fejlesztési terv készítésében, a tanulók egyéni fejlődési igényeire épít személyre szabottan (nem egyénileg) önálló tevékenységre inspirál, hatékony tanulási módszereket alkalmaz,</w:t>
      </w:r>
    </w:p>
    <w:p w:rsidR="00ED6BBB" w:rsidRPr="00AB6DD2" w:rsidRDefault="00ED6BBB" w:rsidP="00294816">
      <w:pPr>
        <w:pStyle w:val="Listaszerbekezds"/>
        <w:numPr>
          <w:ilvl w:val="0"/>
          <w:numId w:val="101"/>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képes a team munkára, a képzésben résztvevő szaktanárokkal, szakemberekkel, a mentorral, mentálhigiénés szakemberekkel, a pszichológussal együttműködésben végzi a munkát a szülőkkel és a kollégium kapcsolatrendszerében leírt szervezetekkel.</w:t>
      </w:r>
    </w:p>
    <w:p w:rsidR="00ED6BBB" w:rsidRPr="00AB6DD2" w:rsidRDefault="00ED6BBB" w:rsidP="00294816">
      <w:pPr>
        <w:pStyle w:val="Listaszerbekezds"/>
        <w:numPr>
          <w:ilvl w:val="0"/>
          <w:numId w:val="101"/>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kész az önértékelésre, nyitott mások véleményére és képes változtatni,</w:t>
      </w:r>
    </w:p>
    <w:p w:rsidR="00ED6BBB" w:rsidRPr="00AB6DD2" w:rsidRDefault="00ED6BBB" w:rsidP="00294816">
      <w:pPr>
        <w:pStyle w:val="Listaszerbekezds"/>
        <w:numPr>
          <w:ilvl w:val="0"/>
          <w:numId w:val="101"/>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érdeklődik az új megközelítések, új módszerek iránt, igénye van a továbbképzésre,</w:t>
      </w:r>
    </w:p>
    <w:p w:rsidR="00ED6BBB" w:rsidRPr="00AB6DD2" w:rsidRDefault="00ED6BBB" w:rsidP="00294816">
      <w:pPr>
        <w:pStyle w:val="Listaszerbekezds"/>
        <w:numPr>
          <w:ilvl w:val="0"/>
          <w:numId w:val="101"/>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jó gyakorlatokat alakít ki, képes átadni a jó gyakorlatokat átvenni és részt vesz az AJKP folyamatos fejlesztésében.</w:t>
      </w:r>
    </w:p>
    <w:p w:rsidR="00ED6BBB" w:rsidRPr="00AB6DD2" w:rsidRDefault="00ED6BBB" w:rsidP="00ED6BBB">
      <w:pPr>
        <w:spacing w:after="0" w:line="240" w:lineRule="auto"/>
        <w:jc w:val="both"/>
      </w:pPr>
    </w:p>
    <w:p w:rsidR="00ED6BBB" w:rsidRPr="00AB6DD2" w:rsidRDefault="00ED6BBB" w:rsidP="003E3F41">
      <w:pPr>
        <w:pStyle w:val="Cmsor3"/>
        <w:rPr>
          <w:rFonts w:asciiTheme="minorHAnsi" w:hAnsiTheme="minorHAnsi"/>
        </w:rPr>
      </w:pPr>
      <w:r w:rsidRPr="00AB6DD2">
        <w:rPr>
          <w:rFonts w:asciiTheme="minorHAnsi" w:hAnsiTheme="minorHAnsi"/>
        </w:rPr>
        <w:t>Csoportszervezés</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A kollégiumi csoportszervezés fő irányelve, hogy a kollégiumi csoport az összes tagja számára biztosítsa az e rendeletben foglalt valamennyi feltételt. Ennek figyelembevételével a kollégium az AJKP-</w:t>
      </w:r>
      <w:proofErr w:type="spellStart"/>
      <w:r w:rsidRPr="00AB6DD2">
        <w:t>ba</w:t>
      </w:r>
      <w:proofErr w:type="spellEnd"/>
      <w:r w:rsidRPr="00AB6DD2">
        <w:t xml:space="preserve"> felvett tanulókat különböző módon szervezheti kollégiumi csoporttá, illetve foglalkozási csoportokba az alábbiak szerint:</w:t>
      </w:r>
    </w:p>
    <w:p w:rsidR="00ED6BBB" w:rsidRPr="00AB6DD2" w:rsidRDefault="00ED6BBB" w:rsidP="00ED6BBB">
      <w:pPr>
        <w:pStyle w:val="Listaszerbekezds"/>
        <w:numPr>
          <w:ilvl w:val="0"/>
          <w:numId w:val="92"/>
        </w:numPr>
        <w:autoSpaceDE/>
        <w:autoSpaceDN/>
        <w:adjustRightInd/>
        <w:ind w:left="709" w:hanging="425"/>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az AJKP azonos évfolyamán tanulókból kialakított csoport,</w:t>
      </w:r>
    </w:p>
    <w:p w:rsidR="00ED6BBB" w:rsidRPr="00AB6DD2" w:rsidRDefault="00ED6BBB" w:rsidP="00ED6BBB">
      <w:pPr>
        <w:pStyle w:val="Listaszerbekezds"/>
        <w:numPr>
          <w:ilvl w:val="0"/>
          <w:numId w:val="92"/>
        </w:numPr>
        <w:autoSpaceDE/>
        <w:autoSpaceDN/>
        <w:adjustRightInd/>
        <w:ind w:left="709" w:hanging="425"/>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az AJKP különböző évfolyamain tanulókból kialakított kollégiumi csoport,</w:t>
      </w:r>
    </w:p>
    <w:p w:rsidR="00ED6BBB" w:rsidRPr="00AB6DD2" w:rsidRDefault="00ED6BBB" w:rsidP="00ED6BBB">
      <w:pPr>
        <w:pStyle w:val="Listaszerbekezds"/>
        <w:numPr>
          <w:ilvl w:val="0"/>
          <w:numId w:val="92"/>
        </w:numPr>
        <w:autoSpaceDE/>
        <w:autoSpaceDN/>
        <w:adjustRightInd/>
        <w:ind w:left="709" w:hanging="425"/>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az AJKP-</w:t>
      </w:r>
      <w:proofErr w:type="spellStart"/>
      <w:r w:rsidRPr="00AB6DD2">
        <w:rPr>
          <w:rFonts w:asciiTheme="minorHAnsi" w:hAnsiTheme="minorHAnsi"/>
          <w:b w:val="0"/>
          <w:color w:val="auto"/>
          <w:sz w:val="22"/>
          <w:szCs w:val="22"/>
        </w:rPr>
        <w:t>ba</w:t>
      </w:r>
      <w:proofErr w:type="spellEnd"/>
      <w:r w:rsidRPr="00AB6DD2">
        <w:rPr>
          <w:rFonts w:asciiTheme="minorHAnsi" w:hAnsiTheme="minorHAnsi"/>
          <w:b w:val="0"/>
          <w:color w:val="auto"/>
          <w:sz w:val="22"/>
          <w:szCs w:val="22"/>
        </w:rPr>
        <w:t xml:space="preserve"> felvett tanulók olyan foglalkozási csoportokba is szervezhetők, amelyekben a kollégium nem AJKP-s tanulóival együtt vesznek részt.</w:t>
      </w:r>
    </w:p>
    <w:p w:rsidR="00ED6BBB" w:rsidRPr="00AB6DD2" w:rsidRDefault="00ED6BBB" w:rsidP="00ED6BBB">
      <w:pPr>
        <w:spacing w:after="0" w:line="240" w:lineRule="auto"/>
        <w:jc w:val="both"/>
      </w:pPr>
    </w:p>
    <w:p w:rsidR="00ED6BBB" w:rsidRPr="00AB6DD2" w:rsidRDefault="00ED6BBB" w:rsidP="003E3F41">
      <w:pPr>
        <w:pStyle w:val="Cmsor3"/>
        <w:rPr>
          <w:rFonts w:asciiTheme="minorHAnsi" w:hAnsiTheme="minorHAnsi"/>
        </w:rPr>
      </w:pPr>
      <w:r w:rsidRPr="00AB6DD2">
        <w:rPr>
          <w:rFonts w:asciiTheme="minorHAnsi" w:hAnsiTheme="minorHAnsi"/>
        </w:rPr>
        <w:t>Együttműködés</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Az AJKP-ban részt vevő kollégium feladata olyan kapcsolatrendszer megteremtése és működtetése a programban érintett minden szereplő részvételével, amely az AJKP valamennyi folyamatának, sikeres, hatékony működésének alapvető feltétele. Ennek érdekében elengedhetetlen, hogy az alapprogramban meghatározott valamennyi pedagógiai tevékenységet partnerszemléletű együttműködés hassa át.</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Az együttműködés kiemelt területei:</w:t>
      </w:r>
    </w:p>
    <w:p w:rsidR="00ED6BBB" w:rsidRPr="00AB6DD2" w:rsidRDefault="00ED6BBB" w:rsidP="00ED6BBB">
      <w:pPr>
        <w:pStyle w:val="Listaszerbekezds"/>
        <w:numPr>
          <w:ilvl w:val="0"/>
          <w:numId w:val="93"/>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együttműködés a fejlesztésben részt vevők között,</w:t>
      </w:r>
    </w:p>
    <w:p w:rsidR="00ED6BBB" w:rsidRPr="00AB6DD2" w:rsidRDefault="00ED6BBB" w:rsidP="00ED6BBB">
      <w:pPr>
        <w:pStyle w:val="Listaszerbekezds"/>
        <w:numPr>
          <w:ilvl w:val="0"/>
          <w:numId w:val="93"/>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együttműködés a családdal,</w:t>
      </w:r>
    </w:p>
    <w:p w:rsidR="00ED6BBB" w:rsidRPr="00AB6DD2" w:rsidRDefault="00ED6BBB" w:rsidP="00ED6BBB">
      <w:pPr>
        <w:pStyle w:val="Listaszerbekezds"/>
        <w:numPr>
          <w:ilvl w:val="0"/>
          <w:numId w:val="93"/>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együttműködés a programot alapvetően megvalósító kollégiumi nevelőtanárok és középiskolai tanárok között,</w:t>
      </w:r>
    </w:p>
    <w:p w:rsidR="00ED6BBB" w:rsidRPr="00AB6DD2" w:rsidRDefault="00ED6BBB" w:rsidP="00ED6BBB">
      <w:pPr>
        <w:pStyle w:val="Listaszerbekezds"/>
        <w:numPr>
          <w:ilvl w:val="0"/>
          <w:numId w:val="93"/>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együttműködés az intézményi önkormányzatiság szintjein – tanulók, pedagógusok, dolgozók közvetlen részvétele,</w:t>
      </w:r>
    </w:p>
    <w:p w:rsidR="00ED6BBB" w:rsidRPr="00AB6DD2" w:rsidRDefault="00ED6BBB" w:rsidP="00ED6BBB">
      <w:pPr>
        <w:pStyle w:val="Listaszerbekezds"/>
        <w:numPr>
          <w:ilvl w:val="0"/>
          <w:numId w:val="93"/>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együttműködés általános iskolákkal, továbbá más középiskolákkal és kollégiumokkal,</w:t>
      </w:r>
    </w:p>
    <w:p w:rsidR="00ED6BBB" w:rsidRPr="00AB6DD2" w:rsidRDefault="00ED6BBB" w:rsidP="00ED6BBB">
      <w:pPr>
        <w:pStyle w:val="Listaszerbekezds"/>
        <w:numPr>
          <w:ilvl w:val="0"/>
          <w:numId w:val="93"/>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együttműködés szakmai szolgáltatókkal és szakszolgálatokkal,</w:t>
      </w:r>
    </w:p>
    <w:p w:rsidR="00ED6BBB" w:rsidRPr="00AB6DD2" w:rsidRDefault="00ED6BBB" w:rsidP="00ED6BBB">
      <w:pPr>
        <w:pStyle w:val="Listaszerbekezds"/>
        <w:numPr>
          <w:ilvl w:val="0"/>
          <w:numId w:val="93"/>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együttműködés a területileg illetékes gyermekjóléti szolgálattal,</w:t>
      </w:r>
    </w:p>
    <w:p w:rsidR="00ED6BBB" w:rsidRPr="00AB6DD2" w:rsidRDefault="00ED6BBB" w:rsidP="00ED6BBB">
      <w:pPr>
        <w:pStyle w:val="Listaszerbekezds"/>
        <w:numPr>
          <w:ilvl w:val="0"/>
          <w:numId w:val="93"/>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együttműködés a területileg illetékes gyermekvédelmi szakellátó rendszerrel,</w:t>
      </w:r>
    </w:p>
    <w:p w:rsidR="00ED6BBB" w:rsidRPr="00AB6DD2" w:rsidRDefault="00ED6BBB" w:rsidP="00ED6BBB">
      <w:pPr>
        <w:pStyle w:val="Listaszerbekezds"/>
        <w:numPr>
          <w:ilvl w:val="0"/>
          <w:numId w:val="93"/>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együttműködés települési önkormányzatokkal,</w:t>
      </w:r>
    </w:p>
    <w:p w:rsidR="00ED6BBB" w:rsidRPr="00AB6DD2" w:rsidRDefault="00ED6BBB" w:rsidP="00ED6BBB">
      <w:pPr>
        <w:pStyle w:val="Listaszerbekezds"/>
        <w:numPr>
          <w:ilvl w:val="0"/>
          <w:numId w:val="93"/>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együttműködés nemzetiségi önkormányzatokkal,</w:t>
      </w:r>
    </w:p>
    <w:p w:rsidR="00ED6BBB" w:rsidRPr="00AB6DD2" w:rsidRDefault="00ED6BBB" w:rsidP="00ED6BBB">
      <w:pPr>
        <w:pStyle w:val="Listaszerbekezds"/>
        <w:numPr>
          <w:ilvl w:val="0"/>
          <w:numId w:val="93"/>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 xml:space="preserve">együttműködés civil szervezetekkel, </w:t>
      </w:r>
    </w:p>
    <w:p w:rsidR="00ED6BBB" w:rsidRPr="00AB6DD2" w:rsidRDefault="00ED6BBB" w:rsidP="00ED6BBB">
      <w:pPr>
        <w:pStyle w:val="Listaszerbekezds"/>
        <w:numPr>
          <w:ilvl w:val="0"/>
          <w:numId w:val="93"/>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együttműködés a pályaorientációt segítő szervezetekkel,</w:t>
      </w:r>
    </w:p>
    <w:p w:rsidR="00ED6BBB" w:rsidRPr="00AB6DD2" w:rsidRDefault="00ED6BBB" w:rsidP="00ED6BBB">
      <w:pPr>
        <w:pStyle w:val="Listaszerbekezds"/>
        <w:numPr>
          <w:ilvl w:val="0"/>
          <w:numId w:val="93"/>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lastRenderedPageBreak/>
        <w:t>együttműködés az Oktatási Hivatallal, kiemelten a pedagógiai szakmai támogatásra tekintettel,</w:t>
      </w:r>
    </w:p>
    <w:p w:rsidR="00ED6BBB" w:rsidRPr="00AB6DD2" w:rsidRDefault="00ED6BBB" w:rsidP="00ED6BBB">
      <w:pPr>
        <w:pStyle w:val="Listaszerbekezds"/>
        <w:numPr>
          <w:ilvl w:val="0"/>
          <w:numId w:val="93"/>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 xml:space="preserve">együttműködés nemzetközi partnerekkel, </w:t>
      </w:r>
    </w:p>
    <w:p w:rsidR="00ED6BBB" w:rsidRPr="00AB6DD2" w:rsidRDefault="00ED6BBB" w:rsidP="00ED6BBB">
      <w:pPr>
        <w:pStyle w:val="Listaszerbekezds"/>
        <w:numPr>
          <w:ilvl w:val="0"/>
          <w:numId w:val="93"/>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együttműködés a fenntartóval.</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p>
    <w:p w:rsidR="00ED6BBB" w:rsidRPr="00AB6DD2" w:rsidRDefault="00ED6BBB" w:rsidP="00ED6BBB">
      <w:pPr>
        <w:pStyle w:val="Cmsor2"/>
        <w:tabs>
          <w:tab w:val="clear" w:pos="1588"/>
          <w:tab w:val="num" w:pos="1134"/>
        </w:tabs>
        <w:spacing w:before="0" w:after="0"/>
        <w:ind w:left="1134" w:hanging="567"/>
        <w:jc w:val="both"/>
      </w:pPr>
      <w:bookmarkStart w:id="356" w:name="_Toc38462291"/>
      <w:bookmarkStart w:id="357" w:name="_Toc188375753"/>
      <w:r w:rsidRPr="00AB6DD2">
        <w:t>Az AJKP fő folyamatai, a folyamatok céljai, indikátorai, működtetése során megvalósítandó tevékenységek, tevékenységcsoportok</w:t>
      </w:r>
      <w:bookmarkEnd w:id="356"/>
      <w:bookmarkEnd w:id="357"/>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A 3.1.–3.9. pontokban foglalt fő folyamatok azok a kulcsfolyamatok, melyek együttesen és komplex alkalmazásban az AJKP céljainak elérését biztosítják.</w:t>
      </w:r>
    </w:p>
    <w:p w:rsidR="00ED6BBB" w:rsidRPr="00AB6DD2" w:rsidRDefault="00ED6BBB" w:rsidP="00ED6BBB">
      <w:pPr>
        <w:spacing w:after="0" w:line="240" w:lineRule="auto"/>
        <w:jc w:val="both"/>
      </w:pPr>
      <w:r w:rsidRPr="00AB6DD2">
        <w:t>A fő folyamatokban meghatározott tevékenységcsoportokra vonatkozóan rögzített célok elérése érdekében a pr</w:t>
      </w:r>
      <w:r w:rsidR="00F52DEA" w:rsidRPr="00AB6DD2">
        <w:t>ogramban részt vevő intézményünk</w:t>
      </w:r>
      <w:r w:rsidRPr="00AB6DD2">
        <w:t xml:space="preserve"> </w:t>
      </w:r>
      <w:r w:rsidR="00F52DEA" w:rsidRPr="00AB6DD2">
        <w:t xml:space="preserve">a </w:t>
      </w:r>
      <w:r w:rsidRPr="00AB6DD2">
        <w:t xml:space="preserve">tevékenységek tervezésénél figyelembe </w:t>
      </w:r>
      <w:r w:rsidR="00F52DEA" w:rsidRPr="00AB6DD2">
        <w:t>veszi</w:t>
      </w:r>
      <w:r w:rsidRPr="00AB6DD2">
        <w:t xml:space="preserve"> a helyi sajátosságokat, valamint a tevékenységeik megvalósítása során – azoknak a program célkitűzéseihez való viszonya alapján – folyamatos fejlesztéssel </w:t>
      </w:r>
      <w:r w:rsidR="00F52DEA" w:rsidRPr="00AB6DD2">
        <w:t>biztosítju</w:t>
      </w:r>
      <w:r w:rsidRPr="00AB6DD2">
        <w:t xml:space="preserve">k </w:t>
      </w:r>
      <w:r w:rsidR="00F52DEA" w:rsidRPr="00AB6DD2">
        <w:t xml:space="preserve">a </w:t>
      </w:r>
      <w:r w:rsidRPr="00AB6DD2">
        <w:t>tevékenységei</w:t>
      </w:r>
      <w:r w:rsidR="00F52DEA" w:rsidRPr="00AB6DD2">
        <w:t>n</w:t>
      </w:r>
      <w:r w:rsidRPr="00AB6DD2">
        <w:t>k hatékonyságát.</w:t>
      </w:r>
    </w:p>
    <w:p w:rsidR="00ED6BBB" w:rsidRPr="00AB6DD2" w:rsidRDefault="00F52DEA" w:rsidP="00ED6BBB">
      <w:pPr>
        <w:spacing w:after="0" w:line="240" w:lineRule="auto"/>
        <w:jc w:val="both"/>
      </w:pPr>
      <w:r w:rsidRPr="00AB6DD2">
        <w:t>Igazodunk</w:t>
      </w:r>
      <w:r w:rsidR="00ED6BBB" w:rsidRPr="00AB6DD2">
        <w:t xml:space="preserve"> a célok elérését mérhető módon megjelenítő indikátorokhoz. Az egyes indikátoroktól való eltérés egyedi mérlegelés és szakmai indoklás alapján történhet.</w:t>
      </w:r>
    </w:p>
    <w:p w:rsidR="00ED6BBB" w:rsidRPr="00AB6DD2" w:rsidRDefault="00ED6BBB" w:rsidP="00ED6BBB">
      <w:pPr>
        <w:spacing w:after="0" w:line="240" w:lineRule="auto"/>
        <w:jc w:val="both"/>
      </w:pPr>
      <w:r w:rsidRPr="00AB6DD2">
        <w:t>Az tevékenységek rendszerszemléletű, komplex alkalmazása az intézmény fejlesztése érdekében követelmény. A tevékenységek részletes tervezése az AJKP programban résztvevő mentor segítségével történik.</w:t>
      </w:r>
    </w:p>
    <w:p w:rsidR="00ED6BBB" w:rsidRPr="00AB6DD2" w:rsidRDefault="00ED6BBB" w:rsidP="00ED6BBB">
      <w:pPr>
        <w:spacing w:after="0" w:line="240" w:lineRule="auto"/>
        <w:jc w:val="both"/>
      </w:pPr>
      <w:r w:rsidRPr="00AB6DD2">
        <w:t xml:space="preserve">A tevékenységek céljainak elérését, az indikátorok teljesülését az </w:t>
      </w:r>
      <w:proofErr w:type="spellStart"/>
      <w:r w:rsidRPr="00AB6DD2">
        <w:t>Nkt</w:t>
      </w:r>
      <w:proofErr w:type="spellEnd"/>
      <w:r w:rsidRPr="00AB6DD2">
        <w:t>.-ban foglaltaknak megfelelően évente értékelni kell.</w:t>
      </w:r>
    </w:p>
    <w:p w:rsidR="00ED6BBB" w:rsidRPr="00AB6DD2" w:rsidRDefault="00ED6BBB" w:rsidP="00ED6BBB">
      <w:pPr>
        <w:spacing w:after="0" w:line="240" w:lineRule="auto"/>
        <w:jc w:val="both"/>
      </w:pPr>
      <w:r w:rsidRPr="00AB6DD2">
        <w:t>Az intézményi és programszintű helyesbítő tevékenységek meghatározása érdekében a program előrehaladásának felmérését szolgáló vizsgálatok megállapításait is figyelembe kell venni. A program előrehaladását szakmai monitor vizsgálja az intézménnyel együttműködve, a szakmai háttértámogatást nyújtó szervezet megbízásából, az intézményi és programszintű szabályozó tevékenységek meghatározása érdekében.</w:t>
      </w:r>
    </w:p>
    <w:p w:rsidR="00ED6BBB" w:rsidRPr="00AB6DD2" w:rsidRDefault="00ED6BBB" w:rsidP="00ED6BBB">
      <w:pPr>
        <w:spacing w:after="0" w:line="240" w:lineRule="auto"/>
        <w:jc w:val="both"/>
      </w:pPr>
    </w:p>
    <w:p w:rsidR="00ED6BBB" w:rsidRPr="00AB6DD2" w:rsidRDefault="00ED6BBB" w:rsidP="003E3F41">
      <w:pPr>
        <w:pStyle w:val="Cmsor3"/>
        <w:rPr>
          <w:rFonts w:asciiTheme="minorHAnsi" w:hAnsiTheme="minorHAnsi"/>
        </w:rPr>
      </w:pPr>
      <w:bookmarkStart w:id="358" w:name="_Toc38462292"/>
      <w:r w:rsidRPr="00AB6DD2">
        <w:rPr>
          <w:rFonts w:asciiTheme="minorHAnsi" w:hAnsiTheme="minorHAnsi"/>
        </w:rPr>
        <w:t>A tanulók felkutatásának és beiskolázásának folyamata</w:t>
      </w:r>
      <w:bookmarkEnd w:id="358"/>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Cél: Olyan beiskolázási intézményi stratégia megalkotása, amelybe foglalt tevékenységek végrehajtásának eredményeképpen az intézmény a tanulót és szüleit eléri, és kellő motivációt képes kialakítani a leendő partnerekben a programba való belépéshez.</w:t>
      </w:r>
      <w:r w:rsidR="00401681" w:rsidRPr="00AB6DD2">
        <w:t xml:space="preserve"> Cél a program teljesítésére legalkalmasabb diákok megtalálása.</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Célindikátor: Cél az egy évben maximálisan felvehető tanulólétszám felvétele, de annak eléréséig is törekednie kell a kollégiumnak arra, hogy legalábbis növekedjen a megelőző évhez képest a programba jelentkezett tanulók száma.</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A tanulók felkutatására, beiskolázására irányuló stratégia kidolgozása és az arra épülő program működtetése érdekében végzett tevékenységek:</w:t>
      </w:r>
    </w:p>
    <w:p w:rsidR="00ED6BBB" w:rsidRPr="00AB6DD2" w:rsidRDefault="00ED6BBB"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stratégia készítése,</w:t>
      </w:r>
    </w:p>
    <w:p w:rsidR="00ED6BBB" w:rsidRPr="00AB6DD2" w:rsidRDefault="00ED6BBB"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motiváció érdekében végzett tevékenységek,</w:t>
      </w:r>
    </w:p>
    <w:p w:rsidR="00ED6BBB" w:rsidRPr="00AB6DD2" w:rsidRDefault="00ED6BBB"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kapcsolati háló kiépítése és működtetése intézményi szinten a szülőkkel, általános iskolákkal, középiskolákkal, szakszolgálatokkal, gyermekjóléti szolgálattal, gyermekvédelmi szakellátó rendszerrel, önkormányzatokkal, nemzetiségi önkormányzatokkal, munkaügyi szervezetekkel, civil szervezetekkel stb.,</w:t>
      </w:r>
    </w:p>
    <w:p w:rsidR="00ED6BBB" w:rsidRPr="00AB6DD2" w:rsidRDefault="00ED6BBB"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szükség szerint kapcsolati háló kiépítése személyi szinten az érintett családokkal, tanulókkal,</w:t>
      </w:r>
    </w:p>
    <w:p w:rsidR="00ED6BBB" w:rsidRPr="00AB6DD2" w:rsidRDefault="00ED6BBB"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az intézmény sokoldalú bemutatása az érintett tanulóknak, családjaiknak,</w:t>
      </w:r>
    </w:p>
    <w:p w:rsidR="00ED6BBB" w:rsidRPr="00AB6DD2" w:rsidRDefault="00ED6BBB"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lastRenderedPageBreak/>
        <w:t>kapcsolattartás a fenntartóval.</w:t>
      </w:r>
    </w:p>
    <w:p w:rsidR="00BA709F" w:rsidRPr="00AB6DD2" w:rsidRDefault="00BA709F"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számításba jöhető diákok személyes megkeresése, évente növekvő számban (Tolna, Baranya, Somogy, Fejér, Bács- Kiskun megye)</w:t>
      </w:r>
    </w:p>
    <w:p w:rsidR="00BA709F" w:rsidRPr="00AB6DD2" w:rsidRDefault="00BA709F"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az érdeklődök adatainak pontos rögzítése, a válogatás megkezdése - december, január hónapban,</w:t>
      </w:r>
    </w:p>
    <w:p w:rsidR="00BA709F" w:rsidRPr="00AB6DD2" w:rsidRDefault="00BA709F"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ismerkedés, találkozás az érdeklődőkkel a kapott információk birtokában,</w:t>
      </w:r>
    </w:p>
    <w:p w:rsidR="00BA709F" w:rsidRPr="00AB6DD2" w:rsidRDefault="00BA709F"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tanulók beiskolázásának előkészítése.</w:t>
      </w:r>
    </w:p>
    <w:p w:rsidR="00BA709F" w:rsidRPr="00AB6DD2" w:rsidRDefault="00BA709F"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általános iskolai adatbank tanév eleji aktualizálása,</w:t>
      </w:r>
    </w:p>
    <w:p w:rsidR="00BA709F" w:rsidRPr="00AB6DD2" w:rsidRDefault="00BA709F"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pályázat megjelenését követően figyelemfelhívó e-mail, tájékoztató levelek küldése az igazgatóknak, osztályfőnököknek,</w:t>
      </w:r>
    </w:p>
    <w:p w:rsidR="00BA709F" w:rsidRPr="00AB6DD2" w:rsidRDefault="00BA709F"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települési útvonalterv készítése,</w:t>
      </w:r>
    </w:p>
    <w:p w:rsidR="00BA709F" w:rsidRPr="00AB6DD2" w:rsidRDefault="00BA709F"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felkutatás elindítása szeptember végén- október elején,</w:t>
      </w:r>
    </w:p>
    <w:p w:rsidR="00BA709F" w:rsidRPr="00AB6DD2" w:rsidRDefault="00BA709F"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felkészülés a pályaválasztási kiállításra (terv a stand berendezésére, a tehetséges AJKP-ban tanulók felkészítése a kulturális műsorra, prospektusok, pályázati anyag előkészítése), majd a program bemutatása a pályaválasztási kiállításokon, ahol lehetőség van az osztályfőnökök, a tanulók és a szülők tájékoztatására,</w:t>
      </w:r>
    </w:p>
    <w:p w:rsidR="00BA709F" w:rsidRPr="00AB6DD2" w:rsidRDefault="00BA709F"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időpont-egyeztetéssel az iskolákban a program megismertetése, a felsőbb éves AJKP-sok prezentációt mutatnak be a volt iskolájukban, találkozás az érintett diákokkal és lehetőség szerint a szülőkkel, a kollégiumról készített film bemutatása,</w:t>
      </w:r>
    </w:p>
    <w:p w:rsidR="00BA709F" w:rsidRPr="00AB6DD2" w:rsidRDefault="00BA709F"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időpont –egyeztetés a szülőkkel, családlátogatások szervezése, (mint vendég) a szülői érdeklődés felkeltése és szinten tartása,</w:t>
      </w:r>
    </w:p>
    <w:p w:rsidR="00BA709F" w:rsidRPr="00AB6DD2" w:rsidRDefault="00BA709F"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Tájékoztatás és segítségnyújtás a pályázathoz szükséges dokumentumok beszerzéséhez (HH, HHH igazolások, kitöltendő pályázati adatlapok),</w:t>
      </w:r>
    </w:p>
    <w:p w:rsidR="00BA709F" w:rsidRPr="00AB6DD2" w:rsidRDefault="00BA709F"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kollégiumi nyílt nap szervezése, diák és szülő invitálása a nyíltnapra – a kollégium bemutatása, bepillantás a tanulók napirendjébe, részvétel a foglalkozásokon, a szülőknek tájékoztatás az iskolába jelentkezés módjáról is, (a képzés kódszáma, első helyen a gimnáziumi előkészítő osztályt kell jelölni)</w:t>
      </w:r>
    </w:p>
    <w:p w:rsidR="00BA709F" w:rsidRPr="00AB6DD2" w:rsidRDefault="00BA709F"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együttműködés a gimnáziummal: a megjelentek részt vehetnek a 9. előkészítő osztály óráin,</w:t>
      </w:r>
    </w:p>
    <w:p w:rsidR="00BA709F" w:rsidRPr="00AB6DD2" w:rsidRDefault="00BA709F"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segítség a pályázat megírásához és benyújtásához,</w:t>
      </w:r>
    </w:p>
    <w:p w:rsidR="00BA709F" w:rsidRPr="00AB6DD2" w:rsidRDefault="00BA709F"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pályázatok beérkezése a pályázati kiírásban közzétett határidőig,</w:t>
      </w:r>
    </w:p>
    <w:p w:rsidR="00BA709F" w:rsidRPr="00AB6DD2" w:rsidRDefault="00BA709F"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pályázat elbírálása jogosultság alapján, erről értesítés küldése,</w:t>
      </w:r>
    </w:p>
    <w:p w:rsidR="00BA709F" w:rsidRPr="00AB6DD2" w:rsidRDefault="00BA709F"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hivatalos jelentkezés a középiskolába, ennek a koordinálása,</w:t>
      </w:r>
    </w:p>
    <w:p w:rsidR="00BA709F" w:rsidRPr="00AB6DD2" w:rsidRDefault="00BA709F"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 xml:space="preserve">az iskolával együtt döntés a felvett tanulók személyéről, felvételi lista elkészítése és közzététele. </w:t>
      </w:r>
    </w:p>
    <w:p w:rsidR="00BA709F" w:rsidRPr="00AB6DD2" w:rsidRDefault="00BA709F"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7. és 8. osztályosoknál a MOTEL program adaptációját tervezzük.</w:t>
      </w:r>
    </w:p>
    <w:p w:rsidR="00BA709F" w:rsidRPr="00AB6DD2" w:rsidRDefault="00BA709F" w:rsidP="00BA709F">
      <w:pPr>
        <w:spacing w:after="0" w:line="240" w:lineRule="auto"/>
        <w:jc w:val="both"/>
      </w:pPr>
      <w:r w:rsidRPr="00AB6DD2">
        <w:rPr>
          <w:u w:val="single"/>
        </w:rPr>
        <w:t>Stratégia</w:t>
      </w:r>
      <w:r w:rsidRPr="00AB6DD2">
        <w:t>: marketingterv készítése, prezentáció, prospektusok, plakátok megtervezése és elkészítése, eljuttatása a célcsoportnak, pontos tájékoztatás a programelemekről, a diákok lehetőségeiről és az elvárásokról. A médiák bevonása a tájékoztatásba.</w:t>
      </w:r>
    </w:p>
    <w:p w:rsidR="00BA709F" w:rsidRPr="00AB6DD2" w:rsidRDefault="00BA709F" w:rsidP="00BA709F">
      <w:pPr>
        <w:spacing w:after="0" w:line="240" w:lineRule="auto"/>
        <w:jc w:val="both"/>
      </w:pPr>
    </w:p>
    <w:p w:rsidR="00BA709F" w:rsidRPr="00AB6DD2" w:rsidRDefault="00BA709F" w:rsidP="00BA709F">
      <w:pPr>
        <w:spacing w:after="0" w:line="240" w:lineRule="auto"/>
        <w:jc w:val="both"/>
      </w:pPr>
      <w:r w:rsidRPr="00AB6DD2">
        <w:rPr>
          <w:u w:val="single"/>
        </w:rPr>
        <w:t>Motiváció</w:t>
      </w:r>
      <w:r w:rsidRPr="00AB6DD2">
        <w:t xml:space="preserve">: vonzó kép felállítása a programról, szülő és diák érdekeltté tétele, </w:t>
      </w:r>
      <w:proofErr w:type="spellStart"/>
      <w:r w:rsidRPr="00AB6DD2">
        <w:t>településbeli</w:t>
      </w:r>
      <w:proofErr w:type="spellEnd"/>
      <w:r w:rsidRPr="00AB6DD2">
        <w:t xml:space="preserve"> AJKP-s diáktól szerzett kedvező információk.</w:t>
      </w:r>
    </w:p>
    <w:p w:rsidR="00BA709F" w:rsidRPr="00AB6DD2" w:rsidRDefault="00BA709F" w:rsidP="00BA709F">
      <w:pPr>
        <w:spacing w:after="0" w:line="240" w:lineRule="auto"/>
        <w:jc w:val="both"/>
      </w:pPr>
    </w:p>
    <w:p w:rsidR="00ED6BBB" w:rsidRPr="00AB6DD2" w:rsidRDefault="00BA709F" w:rsidP="00BA709F">
      <w:pPr>
        <w:spacing w:after="0" w:line="240" w:lineRule="auto"/>
        <w:jc w:val="both"/>
      </w:pPr>
      <w:r w:rsidRPr="00AB6DD2">
        <w:rPr>
          <w:u w:val="single"/>
        </w:rPr>
        <w:t>Kapcsolati háló</w:t>
      </w:r>
      <w:r w:rsidRPr="00AB6DD2">
        <w:t>: igazgatókkal, osztályfőnökökkel történő konzultáció, a diákok személyes megkeresése, települési önkormányzatoktól információ a szociális háttérről, jegyzőkkel való kapcsolatfelvétel, a határozatok, nyilatkozatok kapcsán, levélben és telefonon történő folyamatos együttműködés, kapcsolatfelvétel a munkaügyi központ pályaválasztási börzéinek szervezőivel</w:t>
      </w:r>
    </w:p>
    <w:p w:rsidR="00BA709F" w:rsidRPr="00AB6DD2" w:rsidRDefault="00BA709F" w:rsidP="00ED6BBB">
      <w:pPr>
        <w:spacing w:after="0" w:line="240" w:lineRule="auto"/>
        <w:jc w:val="both"/>
      </w:pPr>
    </w:p>
    <w:p w:rsidR="00ED6BBB" w:rsidRPr="00AB6DD2" w:rsidRDefault="00ED6BBB" w:rsidP="003E3F41">
      <w:pPr>
        <w:pStyle w:val="Cmsor3"/>
        <w:rPr>
          <w:rFonts w:asciiTheme="minorHAnsi" w:hAnsiTheme="minorHAnsi"/>
        </w:rPr>
      </w:pPr>
      <w:bookmarkStart w:id="359" w:name="_Toc38462293"/>
      <w:r w:rsidRPr="00AB6DD2">
        <w:rPr>
          <w:rFonts w:asciiTheme="minorHAnsi" w:hAnsiTheme="minorHAnsi"/>
        </w:rPr>
        <w:t>Felkészítés folyamata az AJKP-ban való részvételre</w:t>
      </w:r>
      <w:bookmarkEnd w:id="359"/>
    </w:p>
    <w:p w:rsidR="00ED6BBB" w:rsidRPr="00AB6DD2" w:rsidRDefault="00ED6BBB" w:rsidP="00ED6BBB">
      <w:pPr>
        <w:spacing w:after="0" w:line="240" w:lineRule="auto"/>
        <w:jc w:val="both"/>
      </w:pPr>
    </w:p>
    <w:p w:rsidR="00ED6BBB" w:rsidRPr="00AB6DD2" w:rsidRDefault="00F915ED" w:rsidP="00ED6BBB">
      <w:pPr>
        <w:spacing w:after="0" w:line="240" w:lineRule="auto"/>
        <w:jc w:val="both"/>
      </w:pPr>
      <w:r w:rsidRPr="00AB6DD2">
        <w:lastRenderedPageBreak/>
        <w:t xml:space="preserve">23.3.2.1. </w:t>
      </w:r>
      <w:r w:rsidR="00ED6BBB" w:rsidRPr="00AB6DD2">
        <w:t>Cél: Részvétel a középiskolai életre való felkészítésben, olyan tevékenységek tervezése és megvalósítása, amelyek – együttműködésben a tanuló családjával és általános iskolájával – az AJKP előkészítő évre, illetve nyelvi előkészítő évre</w:t>
      </w:r>
      <w:r w:rsidRPr="00AB6DD2">
        <w:t xml:space="preserve"> vagy a kéttannyelvű középiskola 9. évfolyamára</w:t>
      </w:r>
      <w:r w:rsidR="00ED6BBB" w:rsidRPr="00AB6DD2">
        <w:t xml:space="preserve"> készítenek fel az általános iskolai tanulmányok befejező szakaszában.</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Célindikátor: A megelőző évekhez képest nő a tanulók és családjaik ismerete a programban történő részvétel feltételeiről</w:t>
      </w:r>
      <w:r w:rsidR="00EF5865" w:rsidRPr="00AB6DD2">
        <w:t>, a programban résztvevő 9. évfolyamos tanulók iskolai sikerességét jelző folyamatokban pozitív irányú változás tapasztalható.</w:t>
      </w:r>
    </w:p>
    <w:p w:rsidR="00ED6BBB" w:rsidRPr="00AB6DD2" w:rsidRDefault="00ED6BBB" w:rsidP="00ED6BBB">
      <w:pPr>
        <w:spacing w:after="0" w:line="240" w:lineRule="auto"/>
        <w:jc w:val="both"/>
      </w:pPr>
      <w:r w:rsidRPr="00AB6DD2">
        <w:t xml:space="preserve">Akár már az általános iskolai tanulmányok időszakában, de az AJKP első évét megelőző nyáron feltétlenül a középiskolai életre való felkészítés támogatása érdekében végzett tevékenységek: a tanuló felkészítése, tanulmányi, kulturális, mentális szempontból </w:t>
      </w:r>
      <w:proofErr w:type="spellStart"/>
      <w:r w:rsidRPr="00AB6DD2">
        <w:t>pedagógiailag</w:t>
      </w:r>
      <w:proofErr w:type="spellEnd"/>
      <w:r w:rsidRPr="00AB6DD2">
        <w:t xml:space="preserve"> tervezett foglalkozások, illetve egyéb más formák keretében a családokkal együttműködve.</w:t>
      </w:r>
    </w:p>
    <w:p w:rsidR="00ED6BBB" w:rsidRPr="00AB6DD2" w:rsidRDefault="00ED6BBB" w:rsidP="00ED6BBB">
      <w:pPr>
        <w:spacing w:after="0" w:line="240" w:lineRule="auto"/>
        <w:jc w:val="both"/>
      </w:pPr>
    </w:p>
    <w:p w:rsidR="00ED6BBB" w:rsidRPr="00AB6DD2" w:rsidRDefault="00F915ED" w:rsidP="00ED6BBB">
      <w:pPr>
        <w:spacing w:after="0" w:line="240" w:lineRule="auto"/>
        <w:jc w:val="both"/>
      </w:pPr>
      <w:r w:rsidRPr="00AB6DD2">
        <w:t xml:space="preserve">23.3.2.2. </w:t>
      </w:r>
      <w:r w:rsidR="00ED6BBB" w:rsidRPr="00AB6DD2">
        <w:t>Cél: Olyan tevékenységek tervezése és megvalósítása, amelyek a tanuló családjával és a leendő/jelenlegi középiskolával együttműködésben az előkészítő év időszakában a kollégiumban folynak, és az érettségit adó középiskolai tanulmányokra készítenek fel.</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Célindikátor: Az AJKP előkészítő évfolyamon, vagy a nyelvi előkészítő évfolyamon</w:t>
      </w:r>
      <w:r w:rsidR="00F915ED" w:rsidRPr="00AB6DD2">
        <w:t xml:space="preserve"> a kéttannyelvű középiskola 9. évfolyamán</w:t>
      </w:r>
      <w:r w:rsidRPr="00AB6DD2">
        <w:t xml:space="preserve"> tanulmányait folytató tanulók mindegyike beiratkozik középiskolába, vagy folytatja középiskolai tanulmányait. A programban résztvevő 9. évfolyamos tanulók iskolai sikerességét jelző folyamatokban pozitív irányú változás tapasztalható.</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Az AJKP előkészítő évfolyamon, vagy a nyelvi előkészítő évfolyamon vagy a kéttannyelvű középiskola 9. évfolyamán végzett tevékenységek:</w:t>
      </w:r>
    </w:p>
    <w:p w:rsidR="00ED6BBB" w:rsidRPr="00AB6DD2" w:rsidRDefault="00ED6BBB" w:rsidP="00294816">
      <w:pPr>
        <w:pStyle w:val="Listaszerbekezds"/>
        <w:numPr>
          <w:ilvl w:val="0"/>
          <w:numId w:val="94"/>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pályaorientáció: integrált osztályokba történő átvétel koordinálása és támogatása,</w:t>
      </w:r>
    </w:p>
    <w:p w:rsidR="00ED6BBB" w:rsidRPr="00AB6DD2" w:rsidRDefault="00ED6BBB" w:rsidP="00294816">
      <w:pPr>
        <w:pStyle w:val="Listaszerbekezds"/>
        <w:numPr>
          <w:ilvl w:val="0"/>
          <w:numId w:val="94"/>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célzott középiskola felvételijére való felkészülés támogatása,</w:t>
      </w:r>
    </w:p>
    <w:p w:rsidR="00ED6BBB" w:rsidRPr="00AB6DD2" w:rsidRDefault="00ED6BBB" w:rsidP="00294816">
      <w:pPr>
        <w:pStyle w:val="Listaszerbekezds"/>
        <w:numPr>
          <w:ilvl w:val="0"/>
          <w:numId w:val="94"/>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stabil élet- és napirend kialakítása.</w:t>
      </w:r>
    </w:p>
    <w:p w:rsidR="00ED6BBB" w:rsidRPr="00AB6DD2" w:rsidRDefault="00ED6BBB" w:rsidP="00ED6BBB">
      <w:pPr>
        <w:spacing w:after="0" w:line="240" w:lineRule="auto"/>
        <w:jc w:val="both"/>
      </w:pPr>
    </w:p>
    <w:p w:rsidR="00135ABD" w:rsidRPr="00AB6DD2" w:rsidRDefault="00135ABD" w:rsidP="00135ABD">
      <w:pPr>
        <w:spacing w:after="0" w:line="240" w:lineRule="auto"/>
        <w:jc w:val="both"/>
      </w:pPr>
      <w:r w:rsidRPr="00AB6DD2">
        <w:t>Tevékenységek:</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 xml:space="preserve">a leendő 9. előkészítő osztályos AJKP-sok </w:t>
      </w:r>
      <w:proofErr w:type="spellStart"/>
      <w:r w:rsidRPr="00AB6DD2">
        <w:rPr>
          <w:rFonts w:asciiTheme="minorHAnsi" w:hAnsiTheme="minorHAnsi"/>
          <w:b w:val="0"/>
          <w:color w:val="auto"/>
          <w:sz w:val="22"/>
          <w:szCs w:val="22"/>
        </w:rPr>
        <w:t>gólyatáborban</w:t>
      </w:r>
      <w:proofErr w:type="spellEnd"/>
      <w:r w:rsidRPr="00AB6DD2">
        <w:rPr>
          <w:rFonts w:asciiTheme="minorHAnsi" w:hAnsiTheme="minorHAnsi"/>
          <w:b w:val="0"/>
          <w:color w:val="auto"/>
          <w:sz w:val="22"/>
          <w:szCs w:val="22"/>
        </w:rPr>
        <w:t xml:space="preserve"> való részvétele, bemeneti mérés készítése,</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beköltözés a kollégiumba, tanévkezdés,</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kollégiumi és az iskolai beilleszkedés segítése, a házirend és a szabályzatok ismertetése, a város megismertetése,</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család és a gimnázium /kollégium jó együttműködése, folyamatos kapcsolattartás,</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tantárgyak tanulásának rendje, a tanulás módszertan alapelemeinek megismertetése,</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folyamatos részvétel az önálló tanulást fejlesztő foglalkozásokon,</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egyéni beszélgetések,</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önismereti tesztek kitöltése és értékelése a reális énkép kialakulása céljából,</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kollégiumi házirend következetes betartását szolgáló tevékenységek,</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 xml:space="preserve">a középiskolás életre történő felkészülés, a kulcskompetenciák fejlesztése, eszközjellegű kompetencia foglalkozások (szövegértés, kommunikáció…), szakkörök, kommunikációs tréningek, szaktárgyi korrepetálásokon való részvétel, </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életkorhoz igazított élményszerű, élményszerző módszerek alkalmazása, (kollégiumi rendezvényekre való közös felkészülés, előadás, projekt, témahét, moduláris rendszerű fejlesztés, kooperatív módszer, drámapedagógia)</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multikulturális rendezvények, különböző kultúrák bemutatása,</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városi kulturális rendezvényeken való részvétel, az élmények közös feldolgozása,</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tanulmányi kirándulások,</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 xml:space="preserve">integrációt segítő kollégiumi programokon való aktív részvétel, </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IPR alkalmazása, szocializációs szint emelése szociális kompetencia fejlesztéssel,</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lastRenderedPageBreak/>
        <w:t>hétvégi közös program a szülőkkel, (kirándulás, közös főzés, vidám vetélkedő, kollégium szépítése)</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pályaorientációs tanácsadás a munkaügyi központ munkatársainak közreműködésével,</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pályaorientációs tevékenység: csoportfoglalkozás keretein belül, (tájékozódás az internet segítségével iskolai honlapokon, pályaalkalmassági tesztek személyiségtesztek kitöltése, értékelése)</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 xml:space="preserve">a diák választásának megismerése, a vágyak és a valóság összhangba hozatala, a lehetőségek és a követelményrendszer pontos felvázolása, </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az előkészítő osztályosok látogatásának megszervezése a szekszárdi pályaválasztási kiállításra és az ehhez kapcsolódó rendezvényekre, és bemutatókra,</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tájékoztató foglalkozások a középiskolák pályaválasztási felelőseinek részvételével,</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részvétel a partneriskolák nyílt napjain,</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felsőbb éves AJKP-s tanulóink tájékoztatója iskolai tapasztalataikról,</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választható iskolákról adatok gyűjtése, pályaválasztási projektmunka /plakát vagy portfólió készítése a megjelent cikkekből, prospektusokból és a honlapokon található információkból,</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fontos információk beszerzése a „választott” iskolákban,</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szülőértekezlet a döntés előtt,</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megfelelő középiskola megtalálása,</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megfelelő iskola kiválasztása, döntés,</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az átvétel előkészítése, a továbbtanulási portfólió elkészítése, az átvétel koordinálása és (család, iskola, kollégium együttműködése)</w:t>
      </w:r>
    </w:p>
    <w:p w:rsidR="00135ABD" w:rsidRPr="00AB6DD2" w:rsidRDefault="00135ABD" w:rsidP="00294816">
      <w:pPr>
        <w:pStyle w:val="Listaszerbekezds"/>
        <w:numPr>
          <w:ilvl w:val="0"/>
          <w:numId w:val="102"/>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tanulók átvétele, majd beiratkozás a választott középiskolába, minden előkészítős beiratkozik valahova.</w:t>
      </w:r>
    </w:p>
    <w:p w:rsidR="00135ABD" w:rsidRPr="00AB6DD2" w:rsidRDefault="00135ABD" w:rsidP="00ED6BBB">
      <w:pPr>
        <w:spacing w:after="0" w:line="240" w:lineRule="auto"/>
        <w:jc w:val="both"/>
      </w:pPr>
    </w:p>
    <w:p w:rsidR="00ED6BBB" w:rsidRPr="00AB6DD2" w:rsidRDefault="00ED6BBB" w:rsidP="003E3F41">
      <w:pPr>
        <w:pStyle w:val="Cmsor3"/>
        <w:rPr>
          <w:rFonts w:asciiTheme="minorHAnsi" w:hAnsiTheme="minorHAnsi"/>
        </w:rPr>
      </w:pPr>
      <w:bookmarkStart w:id="360" w:name="_Toc38462294"/>
      <w:r w:rsidRPr="00AB6DD2">
        <w:rPr>
          <w:rFonts w:asciiTheme="minorHAnsi" w:hAnsiTheme="minorHAnsi"/>
        </w:rPr>
        <w:t>A bemeneti mérés folyamata</w:t>
      </w:r>
      <w:bookmarkEnd w:id="360"/>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Cél: Olyan folyamat kialakítása, amely megalapozza a tanuló fejlesztése érdekében végzett pedagógiai munka tervezését.</w:t>
      </w:r>
    </w:p>
    <w:p w:rsidR="00ED6BBB" w:rsidRPr="00AB6DD2" w:rsidRDefault="00ED6BBB" w:rsidP="00ED6BBB">
      <w:pPr>
        <w:spacing w:after="0" w:line="240" w:lineRule="auto"/>
        <w:jc w:val="both"/>
      </w:pPr>
      <w:r w:rsidRPr="00AB6DD2">
        <w:t>Célindikátor: Olyan, az intézményben kifejlesztett vagy adaptált mérések-értékelések elvégzése, melyek eredményei 100%-ban beépülnek az egyéni fejlesztési tervekbe.</w:t>
      </w:r>
      <w:r w:rsidR="00661014" w:rsidRPr="00AB6DD2">
        <w:t xml:space="preserve"> Az első mérések elvégzése és értékelése, a tanuló megismerése és a fejlesztéshez szükséges tervezés, az érdeklődés felmérése, pszichológiai mérés.</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A programba belépő tanuló komplex (szociális, kulturális, kompetencia, mentális és tanulmányi) helyzetének, igényeinek felmérése:</w:t>
      </w:r>
    </w:p>
    <w:p w:rsidR="00ED6BBB" w:rsidRPr="00AB6DD2" w:rsidRDefault="00ED6BBB" w:rsidP="00294816">
      <w:pPr>
        <w:pStyle w:val="Listaszerbekezds"/>
        <w:numPr>
          <w:ilvl w:val="0"/>
          <w:numId w:val="95"/>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mérőeszközök kiválasztása, kifejlesztése, adaptálása,</w:t>
      </w:r>
    </w:p>
    <w:p w:rsidR="00ED6BBB" w:rsidRPr="00AB6DD2" w:rsidRDefault="00ED6BBB" w:rsidP="00294816">
      <w:pPr>
        <w:pStyle w:val="Listaszerbekezds"/>
        <w:numPr>
          <w:ilvl w:val="0"/>
          <w:numId w:val="95"/>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w:t>
      </w:r>
      <w:r w:rsidR="00661014" w:rsidRPr="00AB6DD2">
        <w:rPr>
          <w:rFonts w:asciiTheme="minorHAnsi" w:hAnsiTheme="minorHAnsi"/>
          <w:b w:val="0"/>
          <w:color w:val="auto"/>
          <w:sz w:val="22"/>
          <w:szCs w:val="22"/>
        </w:rPr>
        <w:t>z intézmény által kifejlesztett</w:t>
      </w:r>
      <w:r w:rsidRPr="00AB6DD2">
        <w:rPr>
          <w:rFonts w:asciiTheme="minorHAnsi" w:hAnsiTheme="minorHAnsi"/>
          <w:b w:val="0"/>
          <w:color w:val="auto"/>
          <w:sz w:val="22"/>
          <w:szCs w:val="22"/>
        </w:rPr>
        <w:t xml:space="preserve"> vagy adaptált mérőeszközök használatával mérések elvégzése,</w:t>
      </w:r>
    </w:p>
    <w:p w:rsidR="00ED6BBB" w:rsidRPr="00AB6DD2" w:rsidRDefault="00ED6BBB" w:rsidP="00294816">
      <w:pPr>
        <w:pStyle w:val="Listaszerbekezds"/>
        <w:numPr>
          <w:ilvl w:val="0"/>
          <w:numId w:val="95"/>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az értékelési eredmények alapján a fejle</w:t>
      </w:r>
      <w:r w:rsidR="00661014" w:rsidRPr="00AB6DD2">
        <w:rPr>
          <w:rFonts w:asciiTheme="minorHAnsi" w:hAnsiTheme="minorHAnsi"/>
          <w:b w:val="0"/>
          <w:color w:val="auto"/>
          <w:sz w:val="22"/>
          <w:szCs w:val="22"/>
        </w:rPr>
        <w:t>sztési szükségletek azonosítása,</w:t>
      </w:r>
    </w:p>
    <w:p w:rsidR="00661014" w:rsidRPr="00AB6DD2" w:rsidRDefault="00661014" w:rsidP="00294816">
      <w:pPr>
        <w:pStyle w:val="Listaszerbekezds"/>
        <w:numPr>
          <w:ilvl w:val="0"/>
          <w:numId w:val="95"/>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tanulási stílus mérése,</w:t>
      </w:r>
    </w:p>
    <w:p w:rsidR="00661014" w:rsidRPr="00AB6DD2" w:rsidRDefault="00661014" w:rsidP="00294816">
      <w:pPr>
        <w:pStyle w:val="Listaszerbekezds"/>
        <w:numPr>
          <w:ilvl w:val="0"/>
          <w:numId w:val="95"/>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szociális készségek mérése,</w:t>
      </w:r>
    </w:p>
    <w:p w:rsidR="00661014" w:rsidRPr="00AB6DD2" w:rsidRDefault="00661014" w:rsidP="00294816">
      <w:pPr>
        <w:pStyle w:val="Listaszerbekezds"/>
        <w:numPr>
          <w:ilvl w:val="0"/>
          <w:numId w:val="95"/>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eszközjellegű kompetenciamérés,</w:t>
      </w:r>
    </w:p>
    <w:p w:rsidR="00661014" w:rsidRPr="00AB6DD2" w:rsidRDefault="00661014" w:rsidP="00294816">
      <w:pPr>
        <w:pStyle w:val="Listaszerbekezds"/>
        <w:numPr>
          <w:ilvl w:val="0"/>
          <w:numId w:val="95"/>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pszichológiai mérés,</w:t>
      </w:r>
    </w:p>
    <w:p w:rsidR="00661014" w:rsidRPr="00AB6DD2" w:rsidRDefault="00661014" w:rsidP="00294816">
      <w:pPr>
        <w:pStyle w:val="Listaszerbekezds"/>
        <w:numPr>
          <w:ilvl w:val="0"/>
          <w:numId w:val="95"/>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az értékelés eredményeinek alapján a fejlesztési szükségletek meghatározása, az egyéni fejlesztési tervek elkészítése.</w:t>
      </w:r>
    </w:p>
    <w:p w:rsidR="00ED6BBB" w:rsidRPr="00AB6DD2" w:rsidRDefault="00ED6BBB" w:rsidP="00ED6BBB">
      <w:pPr>
        <w:spacing w:after="0" w:line="240" w:lineRule="auto"/>
        <w:jc w:val="both"/>
      </w:pPr>
    </w:p>
    <w:p w:rsidR="00ED6BBB" w:rsidRPr="00AB6DD2" w:rsidRDefault="00ED6BBB" w:rsidP="003E3F41">
      <w:pPr>
        <w:pStyle w:val="Cmsor3"/>
        <w:rPr>
          <w:rFonts w:asciiTheme="minorHAnsi" w:hAnsiTheme="minorHAnsi"/>
        </w:rPr>
      </w:pPr>
      <w:bookmarkStart w:id="361" w:name="_Toc38462295"/>
      <w:r w:rsidRPr="00AB6DD2">
        <w:rPr>
          <w:rFonts w:asciiTheme="minorHAnsi" w:hAnsiTheme="minorHAnsi"/>
        </w:rPr>
        <w:t>Az egyéni fejlesztés folyamata</w:t>
      </w:r>
      <w:bookmarkEnd w:id="361"/>
    </w:p>
    <w:p w:rsidR="00ED6BBB" w:rsidRPr="00AB6DD2" w:rsidRDefault="00ED6BBB" w:rsidP="00ED6BBB">
      <w:pPr>
        <w:spacing w:after="0" w:line="240" w:lineRule="auto"/>
        <w:jc w:val="both"/>
      </w:pPr>
    </w:p>
    <w:p w:rsidR="00661014" w:rsidRPr="00AB6DD2" w:rsidRDefault="00661014" w:rsidP="00ED6BBB">
      <w:pPr>
        <w:spacing w:after="0" w:line="240" w:lineRule="auto"/>
        <w:jc w:val="both"/>
      </w:pPr>
      <w:r w:rsidRPr="00AB6DD2">
        <w:t>A kollégiumi nevelőtanár koordinálja a fejlesztésbe bevont partnerek részvételével.</w:t>
      </w:r>
    </w:p>
    <w:p w:rsidR="00ED6BBB" w:rsidRPr="00AB6DD2" w:rsidRDefault="00ED6BBB" w:rsidP="00ED6BBB">
      <w:pPr>
        <w:spacing w:after="0" w:line="240" w:lineRule="auto"/>
        <w:jc w:val="both"/>
      </w:pPr>
      <w:r w:rsidRPr="00AB6DD2">
        <w:lastRenderedPageBreak/>
        <w:t>Cél: Olyan folyamat kialakítása, amely során a tanuló egyéni szükségleteihez igazodó fejlesztésben részesül.</w:t>
      </w:r>
      <w:r w:rsidR="00661014" w:rsidRPr="00AB6DD2">
        <w:t xml:space="preserve"> A tanuló hozzájusson minden olyan tárgyi eszközhöz, foglalkozáshoz, szabadidő eltöltését szolgáló színvonalas rendezvényhez, szolgáltatáshoz, amelyek igazodnak az egyéni szükségleteihez és személyiségét fejlődési pályára állítják.</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Célindikátor: A tanulók egyéni fejlesztési terveiben megfogalmazott összes cél legalább 80%-ban teljesül.</w:t>
      </w:r>
    </w:p>
    <w:p w:rsidR="00661014" w:rsidRPr="00AB6DD2" w:rsidRDefault="00661014" w:rsidP="00ED6BBB">
      <w:pPr>
        <w:spacing w:after="0" w:line="240" w:lineRule="auto"/>
        <w:jc w:val="both"/>
      </w:pPr>
      <w:r w:rsidRPr="00AB6DD2">
        <w:t>Egyéni portfólió (mind az 5 évfolyamon) melynek része az egyéni fejlődési napló és a tanuló minden fejlesztést szolgáló egyéb produktuma. Minden AJKP-s diák esetében nyomon követhető a fejlesztés tárgya a fejlesztést végző szakember neve, a fejlesztés helye, időpontja, mely alapján a fejlesztés tempója, iránya pontosan kijelölhető.</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Az egyéni fejlesztési terv készítése és végrehajtása a kollégiumi csoportvezető nevelőtanár koordinációjával, a tervezett fejlesztésbe bevont partnerek közreműködésével, valamint további kollégiumi nevelőtanárok, középiskolai tanárok, szükség esetén további szakemberek, továbbá a tanuló és a szülő bevonásával történik. Az így kialakított terv alapján az egyéni fejlesztés megvalósítása és értékelése érdekében végzett tevékenységek:</w:t>
      </w:r>
    </w:p>
    <w:p w:rsidR="00ED6BBB" w:rsidRPr="00AB6DD2" w:rsidRDefault="00ED6BBB" w:rsidP="00294816">
      <w:pPr>
        <w:pStyle w:val="Listaszerbekezds"/>
        <w:numPr>
          <w:ilvl w:val="0"/>
          <w:numId w:val="103"/>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egyéni fejlesztés eljárásrendjének megalkotása és működtetése,</w:t>
      </w:r>
    </w:p>
    <w:p w:rsidR="00ED6BBB" w:rsidRPr="00AB6DD2" w:rsidRDefault="00ED6BBB" w:rsidP="00294816">
      <w:pPr>
        <w:pStyle w:val="Listaszerbekezds"/>
        <w:numPr>
          <w:ilvl w:val="0"/>
          <w:numId w:val="103"/>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ütemterv készítése az egyéni fejlesztési terv kialakításához,</w:t>
      </w:r>
    </w:p>
    <w:p w:rsidR="00ED6BBB" w:rsidRPr="00AB6DD2" w:rsidRDefault="00ED6BBB" w:rsidP="00294816">
      <w:pPr>
        <w:pStyle w:val="Listaszerbekezds"/>
        <w:numPr>
          <w:ilvl w:val="0"/>
          <w:numId w:val="103"/>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egyéni megállapodás a tanulók tanulmányi és egyéb céljairól,</w:t>
      </w:r>
    </w:p>
    <w:p w:rsidR="00ED6BBB" w:rsidRPr="00AB6DD2" w:rsidRDefault="00ED6BBB" w:rsidP="00294816">
      <w:pPr>
        <w:pStyle w:val="Listaszerbekezds"/>
        <w:numPr>
          <w:ilvl w:val="0"/>
          <w:numId w:val="103"/>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egyéni fejlesztési és tanulási tervek kialakítása, figyelembe véve a tehetségfejlesztést is; a tervek megvalósulásának érdekében differenciált tanulásszervezés,</w:t>
      </w:r>
    </w:p>
    <w:p w:rsidR="00ED6BBB" w:rsidRPr="00AB6DD2" w:rsidRDefault="00ED6BBB" w:rsidP="00294816">
      <w:pPr>
        <w:pStyle w:val="Listaszerbekezds"/>
        <w:numPr>
          <w:ilvl w:val="0"/>
          <w:numId w:val="103"/>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 xml:space="preserve">folyamatos visszajelzés a tanuló egyéni haladásáról és a </w:t>
      </w:r>
      <w:proofErr w:type="spellStart"/>
      <w:r w:rsidRPr="00AB6DD2">
        <w:rPr>
          <w:rFonts w:asciiTheme="minorHAnsi" w:hAnsiTheme="minorHAnsi"/>
          <w:b w:val="0"/>
          <w:color w:val="auto"/>
          <w:sz w:val="22"/>
          <w:szCs w:val="22"/>
        </w:rPr>
        <w:t>továbblépés</w:t>
      </w:r>
      <w:proofErr w:type="spellEnd"/>
      <w:r w:rsidRPr="00AB6DD2">
        <w:rPr>
          <w:rFonts w:asciiTheme="minorHAnsi" w:hAnsiTheme="minorHAnsi"/>
          <w:b w:val="0"/>
          <w:color w:val="auto"/>
          <w:sz w:val="22"/>
          <w:szCs w:val="22"/>
        </w:rPr>
        <w:t xml:space="preserve"> lehetséges irányairól (egyéni fejlesztési tervek, tanulói dosszié, szöveges értékelés, számszerű eredmények),</w:t>
      </w:r>
    </w:p>
    <w:p w:rsidR="00ED6BBB" w:rsidRPr="00AB6DD2" w:rsidRDefault="00ED6BBB" w:rsidP="00294816">
      <w:pPr>
        <w:pStyle w:val="Listaszerbekezds"/>
        <w:numPr>
          <w:ilvl w:val="0"/>
          <w:numId w:val="103"/>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az egyéni fejlesztési tervek alapján szervezett tantárgyi képességfejlesztő programok.</w:t>
      </w:r>
    </w:p>
    <w:p w:rsidR="0074289F" w:rsidRPr="00AB6DD2" w:rsidRDefault="0074289F" w:rsidP="00294816">
      <w:pPr>
        <w:pStyle w:val="Listaszerbekezds"/>
        <w:numPr>
          <w:ilvl w:val="0"/>
          <w:numId w:val="103"/>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fejlesztés megvalósításának színterei: kollégiumi tanórák, foglalkozások, szabadidős programok,</w:t>
      </w:r>
    </w:p>
    <w:p w:rsidR="0074289F" w:rsidRPr="00AB6DD2" w:rsidRDefault="0074289F" w:rsidP="00294816">
      <w:pPr>
        <w:pStyle w:val="Listaszerbekezds"/>
        <w:numPr>
          <w:ilvl w:val="0"/>
          <w:numId w:val="103"/>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fejlesztési stratégia a tanárok részéről, amely az adott terület éppen aktuális cél– és követelményrendszerére épül,</w:t>
      </w:r>
    </w:p>
    <w:p w:rsidR="0074289F" w:rsidRPr="00AB6DD2" w:rsidRDefault="0074289F" w:rsidP="00294816">
      <w:pPr>
        <w:pStyle w:val="Listaszerbekezds"/>
        <w:numPr>
          <w:ilvl w:val="0"/>
          <w:numId w:val="103"/>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 xml:space="preserve">a diagnosztizáló értékelés folyamatos alkalmazása a </w:t>
      </w:r>
      <w:proofErr w:type="spellStart"/>
      <w:r w:rsidRPr="00AB6DD2">
        <w:rPr>
          <w:rFonts w:asciiTheme="minorHAnsi" w:hAnsiTheme="minorHAnsi"/>
          <w:b w:val="0"/>
          <w:color w:val="auto"/>
          <w:sz w:val="22"/>
          <w:szCs w:val="22"/>
        </w:rPr>
        <w:t>továbbhaladás</w:t>
      </w:r>
      <w:proofErr w:type="spellEnd"/>
      <w:r w:rsidRPr="00AB6DD2">
        <w:rPr>
          <w:rFonts w:asciiTheme="minorHAnsi" w:hAnsiTheme="minorHAnsi"/>
          <w:b w:val="0"/>
          <w:color w:val="auto"/>
          <w:sz w:val="22"/>
          <w:szCs w:val="22"/>
        </w:rPr>
        <w:t xml:space="preserve"> segítésének érdekében,</w:t>
      </w:r>
    </w:p>
    <w:p w:rsidR="0074289F" w:rsidRPr="00AB6DD2" w:rsidRDefault="0074289F" w:rsidP="00294816">
      <w:pPr>
        <w:pStyle w:val="Listaszerbekezds"/>
        <w:numPr>
          <w:ilvl w:val="0"/>
          <w:numId w:val="103"/>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szöveges értékelés felhasználása félévkor és évvégén (9. előkészítő évfolyam egyéni tempó biztosítása az aktuális fejlettségi állapot figyelembevételében)</w:t>
      </w:r>
    </w:p>
    <w:p w:rsidR="0074289F" w:rsidRPr="00AB6DD2" w:rsidRDefault="0074289F" w:rsidP="00294816">
      <w:pPr>
        <w:pStyle w:val="Listaszerbekezds"/>
        <w:numPr>
          <w:ilvl w:val="0"/>
          <w:numId w:val="103"/>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tantárgyi képesség fejlesztési programok (rendhagyó irodalom óra, külföldi utazások prezentálása),</w:t>
      </w:r>
    </w:p>
    <w:p w:rsidR="0074289F" w:rsidRPr="00AB6DD2" w:rsidRDefault="0074289F" w:rsidP="00294816">
      <w:pPr>
        <w:pStyle w:val="Listaszerbekezds"/>
        <w:numPr>
          <w:ilvl w:val="0"/>
          <w:numId w:val="103"/>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egyéni tempó biztosítása az aktuális fejlettségi állapot figyelembevételével,</w:t>
      </w:r>
    </w:p>
    <w:p w:rsidR="00661014" w:rsidRPr="00AB6DD2" w:rsidRDefault="0074289F" w:rsidP="00294816">
      <w:pPr>
        <w:pStyle w:val="Listaszerbekezds"/>
        <w:numPr>
          <w:ilvl w:val="0"/>
          <w:numId w:val="103"/>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havi AJKP egyeztető megbeszélés.</w:t>
      </w:r>
    </w:p>
    <w:p w:rsidR="00ED6BBB" w:rsidRPr="00AB6DD2" w:rsidRDefault="00ED6BBB" w:rsidP="00ED6BBB">
      <w:pPr>
        <w:spacing w:after="0" w:line="240" w:lineRule="auto"/>
        <w:jc w:val="both"/>
      </w:pPr>
    </w:p>
    <w:p w:rsidR="00ED6BBB" w:rsidRPr="00AB6DD2" w:rsidRDefault="00ED6BBB" w:rsidP="003E3F41">
      <w:pPr>
        <w:pStyle w:val="Cmsor3"/>
        <w:rPr>
          <w:rFonts w:asciiTheme="minorHAnsi" w:hAnsiTheme="minorHAnsi"/>
        </w:rPr>
      </w:pPr>
      <w:bookmarkStart w:id="362" w:name="_Toc38462296"/>
      <w:r w:rsidRPr="00AB6DD2">
        <w:rPr>
          <w:rFonts w:asciiTheme="minorHAnsi" w:hAnsiTheme="minorHAnsi"/>
        </w:rPr>
        <w:t>Az egyéni fejlesztés eszközrendszere</w:t>
      </w:r>
      <w:bookmarkEnd w:id="362"/>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Cél: Olyan eszközrendszer biztosítása, amely a tanuló egyéni fejlesztését szolgálja.</w:t>
      </w:r>
      <w:r w:rsidR="00E56BB6" w:rsidRPr="00AB6DD2">
        <w:t xml:space="preserve"> Olyan foglalkozási struktúra kialakítása, amely a célcsoport fejlesztését szolgálja a fejlesztésben résztvevő összes szereplő és a meglévő kapcsolati háló segítségével.</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Célindikátor: Az egyéni fejlesztési tervben, tanulási dossziéban, az eszközrendszerben rendelkezésre álló támogatások igénybevétele 100%-ban nyomon követhető.</w:t>
      </w:r>
      <w:r w:rsidR="00E56BB6" w:rsidRPr="00AB6DD2">
        <w:t xml:space="preserve"> A tanórákon, a fejlesztő foglalkozásokon, a szakkörökön, a korrepetálásokon való megjelenés és aktív részvétel, pozitív visszajelzések a tanulókról.</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Az e rendeletben meghatározott valamennyi pedagógiai tevékenység területen a kompetencia alapú fejlesztést és az esélyegyenlőséget elősegítő tevékenységek:</w:t>
      </w:r>
    </w:p>
    <w:p w:rsidR="00ED6BBB" w:rsidRPr="00AB6DD2" w:rsidRDefault="00ED6BBB" w:rsidP="00294816">
      <w:pPr>
        <w:pStyle w:val="Listaszerbekezds"/>
        <w:numPr>
          <w:ilvl w:val="0"/>
          <w:numId w:val="96"/>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lastRenderedPageBreak/>
        <w:t>az alapprogramban meghatározott kompetenciák fejlesztése,</w:t>
      </w:r>
    </w:p>
    <w:p w:rsidR="00ED6BBB" w:rsidRPr="00AB6DD2" w:rsidRDefault="00ED6BBB" w:rsidP="00294816">
      <w:pPr>
        <w:pStyle w:val="Listaszerbekezds"/>
        <w:numPr>
          <w:ilvl w:val="0"/>
          <w:numId w:val="96"/>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tanulási motivációt fejlesztő tevékenységek,</w:t>
      </w:r>
    </w:p>
    <w:p w:rsidR="00ED6BBB" w:rsidRPr="00AB6DD2" w:rsidRDefault="00ED6BBB" w:rsidP="00294816">
      <w:pPr>
        <w:pStyle w:val="Listaszerbekezds"/>
        <w:numPr>
          <w:ilvl w:val="0"/>
          <w:numId w:val="96"/>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előítéletek kezelése,</w:t>
      </w:r>
    </w:p>
    <w:p w:rsidR="00ED6BBB" w:rsidRPr="00AB6DD2" w:rsidRDefault="00ED6BBB" w:rsidP="00294816">
      <w:pPr>
        <w:pStyle w:val="Listaszerbekezds"/>
        <w:numPr>
          <w:ilvl w:val="0"/>
          <w:numId w:val="96"/>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multikulturális tartalmak közvetítése,</w:t>
      </w:r>
    </w:p>
    <w:p w:rsidR="00ED6BBB" w:rsidRPr="00AB6DD2" w:rsidRDefault="00ED6BBB" w:rsidP="00294816">
      <w:pPr>
        <w:pStyle w:val="Listaszerbekezds"/>
        <w:numPr>
          <w:ilvl w:val="0"/>
          <w:numId w:val="96"/>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identitás artikulálása és erősítése,</w:t>
      </w:r>
    </w:p>
    <w:p w:rsidR="00ED6BBB" w:rsidRPr="00AB6DD2" w:rsidRDefault="00ED6BBB" w:rsidP="00294816">
      <w:pPr>
        <w:pStyle w:val="Listaszerbekezds"/>
        <w:numPr>
          <w:ilvl w:val="0"/>
          <w:numId w:val="96"/>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kortárssegítés, tanulópárok kialakítása</w:t>
      </w:r>
    </w:p>
    <w:p w:rsidR="00ED6BBB" w:rsidRPr="00AB6DD2" w:rsidRDefault="00ED6BBB" w:rsidP="00294816">
      <w:pPr>
        <w:pStyle w:val="Listaszerbekezds"/>
        <w:numPr>
          <w:ilvl w:val="0"/>
          <w:numId w:val="96"/>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tanári patrónusi rendszer működtetése,</w:t>
      </w:r>
    </w:p>
    <w:p w:rsidR="00ED6BBB" w:rsidRPr="00AB6DD2" w:rsidRDefault="00ED6BBB" w:rsidP="00294816">
      <w:pPr>
        <w:pStyle w:val="Listaszerbekezds"/>
        <w:numPr>
          <w:ilvl w:val="0"/>
          <w:numId w:val="96"/>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önismeret és mentálhigiéné,</w:t>
      </w:r>
    </w:p>
    <w:p w:rsidR="00ED6BBB" w:rsidRPr="00AB6DD2" w:rsidRDefault="00ED6BBB" w:rsidP="00294816">
      <w:pPr>
        <w:pStyle w:val="Listaszerbekezds"/>
        <w:numPr>
          <w:ilvl w:val="0"/>
          <w:numId w:val="96"/>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tanulói önkormán</w:t>
      </w:r>
      <w:r w:rsidR="00E56BB6" w:rsidRPr="00AB6DD2">
        <w:rPr>
          <w:rFonts w:asciiTheme="minorHAnsi" w:hAnsiTheme="minorHAnsi"/>
          <w:b w:val="0"/>
          <w:color w:val="auto"/>
          <w:sz w:val="22"/>
          <w:szCs w:val="22"/>
        </w:rPr>
        <w:t xml:space="preserve">yzatiság kialakítása, erősítése, </w:t>
      </w:r>
    </w:p>
    <w:p w:rsidR="00E56BB6" w:rsidRPr="00AB6DD2" w:rsidRDefault="00E56BB6" w:rsidP="00294816">
      <w:pPr>
        <w:pStyle w:val="Listaszerbekezds"/>
        <w:numPr>
          <w:ilvl w:val="0"/>
          <w:numId w:val="96"/>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szaktárgyi korrepetálások a közismereti tárgyak vonatkozásában,</w:t>
      </w:r>
    </w:p>
    <w:p w:rsidR="00E56BB6" w:rsidRPr="00AB6DD2" w:rsidRDefault="00E56BB6" w:rsidP="00294816">
      <w:pPr>
        <w:pStyle w:val="Listaszerbekezds"/>
        <w:numPr>
          <w:ilvl w:val="0"/>
          <w:numId w:val="96"/>
        </w:numPr>
        <w:rPr>
          <w:rFonts w:asciiTheme="minorHAnsi" w:hAnsiTheme="minorHAnsi"/>
          <w:b w:val="0"/>
          <w:color w:val="auto"/>
          <w:sz w:val="22"/>
          <w:szCs w:val="22"/>
        </w:rPr>
      </w:pPr>
      <w:r w:rsidRPr="00AB6DD2">
        <w:rPr>
          <w:rFonts w:asciiTheme="minorHAnsi" w:hAnsiTheme="minorHAnsi"/>
          <w:b w:val="0"/>
          <w:color w:val="auto"/>
          <w:sz w:val="22"/>
          <w:szCs w:val="22"/>
        </w:rPr>
        <w:t xml:space="preserve">kulcs- és eszközjellegű kompetenciafejlesztő foglalkozások (szövegértés, </w:t>
      </w:r>
      <w:proofErr w:type="spellStart"/>
      <w:r w:rsidRPr="00AB6DD2">
        <w:rPr>
          <w:rFonts w:asciiTheme="minorHAnsi" w:hAnsiTheme="minorHAnsi"/>
          <w:b w:val="0"/>
          <w:color w:val="auto"/>
          <w:sz w:val="22"/>
          <w:szCs w:val="22"/>
        </w:rPr>
        <w:t>realika</w:t>
      </w:r>
      <w:proofErr w:type="spellEnd"/>
      <w:r w:rsidRPr="00AB6DD2">
        <w:rPr>
          <w:rFonts w:asciiTheme="minorHAnsi" w:hAnsiTheme="minorHAnsi"/>
          <w:b w:val="0"/>
          <w:color w:val="auto"/>
          <w:sz w:val="22"/>
          <w:szCs w:val="22"/>
        </w:rPr>
        <w:t>, angol, német),</w:t>
      </w:r>
    </w:p>
    <w:p w:rsidR="00E56BB6" w:rsidRPr="00AB6DD2" w:rsidRDefault="00E56BB6" w:rsidP="00294816">
      <w:pPr>
        <w:pStyle w:val="Listaszerbekezds"/>
        <w:numPr>
          <w:ilvl w:val="0"/>
          <w:numId w:val="96"/>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tanulásmódszertan, tanulási technikák tanulása, érdeklődést felkeltő előadások, szabadidős foglalkozások keretében,</w:t>
      </w:r>
    </w:p>
    <w:p w:rsidR="0037485D" w:rsidRPr="00AB6DD2" w:rsidRDefault="0037485D" w:rsidP="00294816">
      <w:pPr>
        <w:pStyle w:val="Listaszerbekezds"/>
        <w:numPr>
          <w:ilvl w:val="0"/>
          <w:numId w:val="96"/>
        </w:numPr>
        <w:rPr>
          <w:rFonts w:asciiTheme="minorHAnsi" w:hAnsiTheme="minorHAnsi"/>
          <w:b w:val="0"/>
          <w:color w:val="auto"/>
          <w:sz w:val="22"/>
          <w:szCs w:val="22"/>
        </w:rPr>
      </w:pPr>
      <w:r w:rsidRPr="00AB6DD2">
        <w:rPr>
          <w:rFonts w:asciiTheme="minorHAnsi" w:hAnsiTheme="minorHAnsi"/>
          <w:b w:val="0"/>
          <w:color w:val="auto"/>
          <w:sz w:val="22"/>
          <w:szCs w:val="22"/>
        </w:rPr>
        <w:t>az egyéni és a közösségi identitás erősítése szituációs és drámajátékok beépítésével (minden diák találja meg a helyét a kollégiumban, tudja, hogy közösségi szinten ki ő),</w:t>
      </w:r>
    </w:p>
    <w:p w:rsidR="0037485D" w:rsidRPr="00AB6DD2" w:rsidRDefault="0037485D" w:rsidP="00294816">
      <w:pPr>
        <w:pStyle w:val="Listaszerbekezds"/>
        <w:numPr>
          <w:ilvl w:val="0"/>
          <w:numId w:val="96"/>
        </w:numPr>
        <w:rPr>
          <w:rFonts w:asciiTheme="minorHAnsi" w:hAnsiTheme="minorHAnsi"/>
          <w:b w:val="0"/>
          <w:color w:val="auto"/>
          <w:sz w:val="22"/>
          <w:szCs w:val="22"/>
        </w:rPr>
      </w:pPr>
      <w:r w:rsidRPr="00AB6DD2">
        <w:rPr>
          <w:rFonts w:asciiTheme="minorHAnsi" w:hAnsiTheme="minorHAnsi"/>
          <w:b w:val="0"/>
          <w:color w:val="auto"/>
          <w:sz w:val="22"/>
          <w:szCs w:val="22"/>
        </w:rPr>
        <w:t>bekapcsolódás az alkotó művészetbe,</w:t>
      </w:r>
    </w:p>
    <w:p w:rsidR="0037485D" w:rsidRPr="00AB6DD2" w:rsidRDefault="0037485D" w:rsidP="00294816">
      <w:pPr>
        <w:pStyle w:val="Listaszerbekezds"/>
        <w:numPr>
          <w:ilvl w:val="0"/>
          <w:numId w:val="96"/>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kortárssegítés, tanulópárok alakítása elsősorban tantárgyi segítségnyújtás céljából,</w:t>
      </w:r>
    </w:p>
    <w:p w:rsidR="0037485D" w:rsidRPr="00AB6DD2" w:rsidRDefault="0037485D" w:rsidP="00294816">
      <w:pPr>
        <w:pStyle w:val="Listaszerbekezds"/>
        <w:numPr>
          <w:ilvl w:val="0"/>
          <w:numId w:val="96"/>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szereplési lehetőséggel összekapcsolt együttműködés (tánccsoport, közös zenélés, irodalmi színpad), projekt, témahét, tevékenységközpontú foglalkozások,</w:t>
      </w:r>
    </w:p>
    <w:p w:rsidR="0037485D" w:rsidRPr="00AB6DD2" w:rsidRDefault="0037485D" w:rsidP="00294816">
      <w:pPr>
        <w:pStyle w:val="Listaszerbekezds"/>
        <w:numPr>
          <w:ilvl w:val="0"/>
          <w:numId w:val="96"/>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programban résztvevő tanulók mentortanára a tanulmányi eredmény javulása érdekében tevékenykedik, munkája nyomán csökkenek a hiányzások, a bukások és a lemorzsolódások száma, segít a pályaorientációban a reális pályaválasztásban, a kamaszkori problémák megoldásában, támogatja a sikeres életvezetést, rendszeresen konzultál a diák tanáraival, látogatja a diákot a kollégiumban és a családnál,</w:t>
      </w:r>
    </w:p>
    <w:p w:rsidR="0037485D" w:rsidRPr="00AB6DD2" w:rsidRDefault="0037485D" w:rsidP="00294816">
      <w:pPr>
        <w:pStyle w:val="Listaszerbekezds"/>
        <w:numPr>
          <w:ilvl w:val="0"/>
          <w:numId w:val="96"/>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önismereti foglalkozások, szituációs vagy dráma játékok beépítésével a helyes önértékelés és önbizalom kialakítsa érdekében, kérdőívek kitöltése, önismereti játékok, mentálhigiéniás segítés,</w:t>
      </w:r>
    </w:p>
    <w:p w:rsidR="0037485D" w:rsidRPr="00AB6DD2" w:rsidRDefault="0037485D" w:rsidP="00294816">
      <w:pPr>
        <w:pStyle w:val="Listaszerbekezds"/>
        <w:numPr>
          <w:ilvl w:val="0"/>
          <w:numId w:val="96"/>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 xml:space="preserve">a diákönkormányzat hatékony működése (szabadidős programok megszervezése, </w:t>
      </w:r>
      <w:proofErr w:type="spellStart"/>
      <w:r w:rsidRPr="00AB6DD2">
        <w:rPr>
          <w:rFonts w:asciiTheme="minorHAnsi" w:hAnsiTheme="minorHAnsi"/>
          <w:b w:val="0"/>
          <w:color w:val="auto"/>
          <w:sz w:val="22"/>
          <w:szCs w:val="22"/>
        </w:rPr>
        <w:t>gólyaavató</w:t>
      </w:r>
      <w:proofErr w:type="spellEnd"/>
      <w:r w:rsidRPr="00AB6DD2">
        <w:rPr>
          <w:rFonts w:asciiTheme="minorHAnsi" w:hAnsiTheme="minorHAnsi"/>
          <w:b w:val="0"/>
          <w:color w:val="auto"/>
          <w:sz w:val="22"/>
          <w:szCs w:val="22"/>
        </w:rPr>
        <w:t>, farsang), diákrádió működése (szervezés, szerkesztés, önkiszolgáló tevékenységek).</w:t>
      </w:r>
    </w:p>
    <w:p w:rsidR="00ED6BBB" w:rsidRPr="00AB6DD2" w:rsidRDefault="00ED6BBB" w:rsidP="00ED6BBB">
      <w:pPr>
        <w:spacing w:after="0" w:line="240" w:lineRule="auto"/>
        <w:jc w:val="both"/>
      </w:pPr>
    </w:p>
    <w:p w:rsidR="00ED6BBB" w:rsidRPr="00AB6DD2" w:rsidRDefault="00ED6BBB" w:rsidP="003E3F41">
      <w:pPr>
        <w:pStyle w:val="Cmsor3"/>
        <w:rPr>
          <w:rFonts w:asciiTheme="minorHAnsi" w:hAnsiTheme="minorHAnsi"/>
        </w:rPr>
      </w:pPr>
      <w:bookmarkStart w:id="363" w:name="_Toc38462297"/>
      <w:r w:rsidRPr="00AB6DD2">
        <w:rPr>
          <w:rFonts w:asciiTheme="minorHAnsi" w:hAnsiTheme="minorHAnsi"/>
        </w:rPr>
        <w:t>Pedagógiai környezet</w:t>
      </w:r>
      <w:bookmarkEnd w:id="363"/>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Cél: Olyan pedagógiai környezet megteremtése, amely környezetben a tanuló fejlődése a leghatékonyabb módon folyik.</w:t>
      </w:r>
      <w:r w:rsidR="0010009B" w:rsidRPr="00AB6DD2">
        <w:t xml:space="preserve"> Kiegyensúlyozott, nyugodt, kényelmes, hangulatos tanulószobák működtetése tanári irányítással. Olyan inkluzív pedagógiai környezet megteremtése, melyen a tanuló fejlődése a leghatékonyabban folyik. A felzárkóztató, tehetséggondozó lehetőségek maximális kihasználása, a tanuláshoz szükséges IKT eszközök (számítógépek, projektor, szoftverek használata DVD, interaktív tábla, internet), CD-lejátszó, könyvtári anyagok biztosítása, lehetőség adása az egyéni tanulási igények (lakószoba, társalgó, félreeső nyugodt helyek, könyvtár,) megvalósítására.</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Célindikátor: 9. évfolyamtól a tanulók több mint 50%-a megtartja, vagy javít az előző félévi tanulmányi átlageredményén, illetve az AJKP tanulók évfolyamszintű átlageredménye meghaladja a csoport előző félévi átlageredményét mindaddig, amíg el nem éri a 3,5-et, amit legalább tartani kell az érettségi időpontjáig. Ha a kialakított csoport összetétele jelentősen megváltozik az előző félévhez képest, a célindikátor teljesítése az aktuális félévtől újraindul.</w:t>
      </w:r>
      <w:r w:rsidR="00BB3A14" w:rsidRPr="00AB6DD2">
        <w:t xml:space="preserve"> A tanulási motiváció növekedése, a bukások számának csökkenése, a diákok többségénél a rövidtávú tanulmányi célok teljesülése, a csoportátlag javulása az előző félév átlagához képest.</w:t>
      </w:r>
    </w:p>
    <w:p w:rsidR="00ED6BBB" w:rsidRPr="00AB6DD2" w:rsidRDefault="00ED6BBB" w:rsidP="00ED6BBB">
      <w:pPr>
        <w:spacing w:after="0" w:line="240" w:lineRule="auto"/>
        <w:jc w:val="both"/>
      </w:pPr>
    </w:p>
    <w:p w:rsidR="00ED6BBB" w:rsidRPr="00AB6DD2" w:rsidRDefault="00ED6BBB" w:rsidP="00D0142A">
      <w:pPr>
        <w:spacing w:after="0" w:line="240" w:lineRule="auto"/>
        <w:jc w:val="both"/>
      </w:pPr>
      <w:r w:rsidRPr="00AB6DD2">
        <w:lastRenderedPageBreak/>
        <w:t>Inkluzív pedagógiai környezet megteremtését szolgáló módszertanok, valamint a tanuló egyéni és csoportos felkészülését támogató tanulásszervezési keretek alka</w:t>
      </w:r>
      <w:r w:rsidR="00D0142A" w:rsidRPr="00AB6DD2">
        <w:t>lmazását támogató tevékenységek:</w:t>
      </w:r>
    </w:p>
    <w:p w:rsidR="00ED6BBB" w:rsidRPr="00AB6DD2" w:rsidRDefault="00ED6BBB" w:rsidP="00294816">
      <w:pPr>
        <w:pStyle w:val="Listaszerbekezds"/>
        <w:numPr>
          <w:ilvl w:val="0"/>
          <w:numId w:val="97"/>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kooperatív alapelvek mentén szerveződött tevékenységek (csoportfoglalkozáson, csoportfoglalkozáson kívül, kooperációra épülő tanári fejlesztő műhelyek keretében),</w:t>
      </w:r>
    </w:p>
    <w:p w:rsidR="00ED6BBB" w:rsidRPr="00AB6DD2" w:rsidRDefault="00ED6BBB" w:rsidP="00294816">
      <w:pPr>
        <w:pStyle w:val="Listaszerbekezds"/>
        <w:numPr>
          <w:ilvl w:val="0"/>
          <w:numId w:val="97"/>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projektmódszer alkalmazásával szerveződő tevékenységek (csoportfoglalkozáson, csoportfoglalkozáson kívül),</w:t>
      </w:r>
    </w:p>
    <w:p w:rsidR="00ED6BBB" w:rsidRPr="00AB6DD2" w:rsidRDefault="00ED6BBB" w:rsidP="00294816">
      <w:pPr>
        <w:pStyle w:val="Listaszerbekezds"/>
        <w:numPr>
          <w:ilvl w:val="0"/>
          <w:numId w:val="97"/>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tevékenységközpontú tanulási és tanítási eljárások,</w:t>
      </w:r>
    </w:p>
    <w:p w:rsidR="00ED6BBB" w:rsidRPr="00AB6DD2" w:rsidRDefault="00ED6BBB" w:rsidP="00294816">
      <w:pPr>
        <w:pStyle w:val="Listaszerbekezds"/>
        <w:numPr>
          <w:ilvl w:val="0"/>
          <w:numId w:val="97"/>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drámapedagógia eszközrendszerének alkalmazása,</w:t>
      </w:r>
    </w:p>
    <w:p w:rsidR="00ED6BBB" w:rsidRPr="00AB6DD2" w:rsidRDefault="00ED6BBB" w:rsidP="00294816">
      <w:pPr>
        <w:pStyle w:val="Listaszerbekezds"/>
        <w:numPr>
          <w:ilvl w:val="0"/>
          <w:numId w:val="97"/>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családlátogatás,</w:t>
      </w:r>
    </w:p>
    <w:p w:rsidR="00ED6BBB" w:rsidRPr="00AB6DD2" w:rsidRDefault="00ED6BBB" w:rsidP="00294816">
      <w:pPr>
        <w:pStyle w:val="Listaszerbekezds"/>
        <w:numPr>
          <w:ilvl w:val="0"/>
          <w:numId w:val="97"/>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mentálhigiénés műhelyek megfelelő szakemberek bevonásával.</w:t>
      </w:r>
    </w:p>
    <w:p w:rsidR="00D0142A" w:rsidRPr="00AB6DD2" w:rsidRDefault="00ED6BBB" w:rsidP="00294816">
      <w:pPr>
        <w:pStyle w:val="Listaszerbekezds"/>
        <w:numPr>
          <w:ilvl w:val="0"/>
          <w:numId w:val="97"/>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 xml:space="preserve">élménypedagógiai eszközrendszer alkalmazása, informális és non-formális tanulási módszerek alkalmazásával is, pl. </w:t>
      </w:r>
      <w:proofErr w:type="spellStart"/>
      <w:r w:rsidRPr="00AB6DD2">
        <w:rPr>
          <w:rFonts w:asciiTheme="minorHAnsi" w:hAnsiTheme="minorHAnsi"/>
          <w:b w:val="0"/>
          <w:color w:val="auto"/>
          <w:sz w:val="22"/>
          <w:szCs w:val="22"/>
        </w:rPr>
        <w:t>kül</w:t>
      </w:r>
      <w:proofErr w:type="spellEnd"/>
      <w:r w:rsidRPr="00AB6DD2">
        <w:rPr>
          <w:rFonts w:asciiTheme="minorHAnsi" w:hAnsiTheme="minorHAnsi"/>
          <w:b w:val="0"/>
          <w:color w:val="auto"/>
          <w:sz w:val="22"/>
          <w:szCs w:val="22"/>
        </w:rPr>
        <w:t>- és belföldi tanulmányi kirándulás, táborozás</w:t>
      </w:r>
      <w:r w:rsidR="00D0142A" w:rsidRPr="00AB6DD2">
        <w:rPr>
          <w:rFonts w:asciiTheme="minorHAnsi" w:hAnsiTheme="minorHAnsi"/>
          <w:b w:val="0"/>
          <w:color w:val="auto"/>
          <w:sz w:val="22"/>
          <w:szCs w:val="22"/>
        </w:rPr>
        <w:t>,</w:t>
      </w:r>
    </w:p>
    <w:p w:rsidR="00D0142A" w:rsidRPr="00AB6DD2" w:rsidRDefault="00D0142A" w:rsidP="00294816">
      <w:pPr>
        <w:pStyle w:val="Listaszerbekezds"/>
        <w:numPr>
          <w:ilvl w:val="0"/>
          <w:numId w:val="97"/>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könyvtárhasználati foglalkozások,</w:t>
      </w:r>
    </w:p>
    <w:p w:rsidR="00D0142A" w:rsidRPr="00AB6DD2" w:rsidRDefault="00D0142A" w:rsidP="00294816">
      <w:pPr>
        <w:pStyle w:val="Listaszerbekezds"/>
        <w:numPr>
          <w:ilvl w:val="0"/>
          <w:numId w:val="97"/>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számítógépes kurzusokon való részvétel,</w:t>
      </w:r>
    </w:p>
    <w:p w:rsidR="00D0142A" w:rsidRPr="00AB6DD2" w:rsidRDefault="00D0142A" w:rsidP="00294816">
      <w:pPr>
        <w:pStyle w:val="Listaszerbekezds"/>
        <w:numPr>
          <w:ilvl w:val="0"/>
          <w:numId w:val="97"/>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 xml:space="preserve">közös projektek (főzés, folyosódíszítés, közös produktum készítése, tánctanulás, kirándulás témahét), </w:t>
      </w:r>
    </w:p>
    <w:p w:rsidR="00D0142A" w:rsidRPr="00AB6DD2" w:rsidRDefault="00D0142A" w:rsidP="00294816">
      <w:pPr>
        <w:pStyle w:val="Listaszerbekezds"/>
        <w:numPr>
          <w:ilvl w:val="0"/>
          <w:numId w:val="97"/>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mentálhigiénés műhelyek megfelelő szakemberek bevonásával a tanulók értékelésébe, esetmegbeszélések, hospitálások, problémamegoldó fórumok szervezésével,</w:t>
      </w:r>
    </w:p>
    <w:p w:rsidR="00D0142A" w:rsidRPr="00AB6DD2" w:rsidRDefault="00D0142A" w:rsidP="00294816">
      <w:pPr>
        <w:pStyle w:val="Listaszerbekezds"/>
        <w:numPr>
          <w:ilvl w:val="0"/>
          <w:numId w:val="97"/>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szülők inspirálása az otthoni egészséges tanuló környezet kialakítására (legyen egy zúg, asztal, szék, fény), ötletek adása, családlátogatás,</w:t>
      </w:r>
    </w:p>
    <w:p w:rsidR="00ED6BBB" w:rsidRPr="00AB6DD2" w:rsidRDefault="00D0142A" w:rsidP="00294816">
      <w:pPr>
        <w:pStyle w:val="Listaszerbekezds"/>
        <w:numPr>
          <w:ilvl w:val="0"/>
          <w:numId w:val="97"/>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tevékenységközpontú tanulási és tanítási eljárások, a mindennapi gyakorlati életben történő eligazodás segítése, disputajátékok, tolerancia tréningek, kiállítások diák munkákból</w:t>
      </w:r>
      <w:r w:rsidR="00ED6BBB" w:rsidRPr="00AB6DD2">
        <w:rPr>
          <w:rFonts w:asciiTheme="minorHAnsi" w:hAnsiTheme="minorHAnsi"/>
          <w:b w:val="0"/>
          <w:color w:val="auto"/>
          <w:sz w:val="22"/>
          <w:szCs w:val="22"/>
        </w:rPr>
        <w:t>.</w:t>
      </w:r>
    </w:p>
    <w:p w:rsidR="00ED6BBB" w:rsidRPr="00AB6DD2" w:rsidRDefault="00ED6BBB" w:rsidP="00ED6BBB">
      <w:pPr>
        <w:spacing w:after="0" w:line="240" w:lineRule="auto"/>
        <w:jc w:val="both"/>
      </w:pPr>
    </w:p>
    <w:p w:rsidR="00ED6BBB" w:rsidRPr="00AB6DD2" w:rsidRDefault="00ED6BBB" w:rsidP="003E3F41">
      <w:pPr>
        <w:pStyle w:val="Cmsor3"/>
        <w:rPr>
          <w:rFonts w:asciiTheme="minorHAnsi" w:hAnsiTheme="minorHAnsi"/>
        </w:rPr>
      </w:pPr>
      <w:r w:rsidRPr="00AB6DD2">
        <w:rPr>
          <w:rFonts w:asciiTheme="minorHAnsi" w:hAnsiTheme="minorHAnsi"/>
        </w:rPr>
        <w:t>A tanulói mérés és értékelés folyamata</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Cél: Olyan folyamat kialakítása, amely során a tanulói teljesítmény mérése és értékelése a tanuló fejlesztését szolgálja.</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Célindikátor: Olyan, az intézményben kifejlesztett vagy adaptált mérések és értékelések elvégzése minimum évente egy alkalommal, amelyek eredményei 100%-ban beépülnek az egyéni fejlesztési tervekbe. A tanuló értékelése, az értékelésről történő visszajelzés minden esetben szükséges valamennyi érintett partner számára. A kompetencia alapú fejlesztés elengedhetetlen eszköze az egyéni képességek feltérképezése, a fejlesztési törekvések kiértékelése, sőt a fejlesztésben résztvevők bevonása az értékelés továbbfejlesztésének folyamatába. Ez biztosítja a fejlesztés számára minél inkább felhasználható, a fejlesztésben részt vevők számára érthető visszajelzéseket.</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A tanuló értékelése, az értékelésről történő visszajelzés tevékenységei:</w:t>
      </w:r>
    </w:p>
    <w:p w:rsidR="00ED6BBB" w:rsidRPr="00AB6DD2" w:rsidRDefault="00ED6BBB" w:rsidP="00294816">
      <w:pPr>
        <w:pStyle w:val="Listaszerbekezds"/>
        <w:numPr>
          <w:ilvl w:val="0"/>
          <w:numId w:val="98"/>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mérőeszközök kiválasztása, kifejlesztése, adaptálása,</w:t>
      </w:r>
    </w:p>
    <w:p w:rsidR="00ED6BBB" w:rsidRPr="00AB6DD2" w:rsidRDefault="00ED6BBB" w:rsidP="00294816">
      <w:pPr>
        <w:pStyle w:val="Listaszerbekezds"/>
        <w:numPr>
          <w:ilvl w:val="0"/>
          <w:numId w:val="98"/>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 xml:space="preserve">a mérési rendszer eljárásrendjének kialakítása és rögzítése az intézmény </w:t>
      </w:r>
      <w:proofErr w:type="spellStart"/>
      <w:r w:rsidRPr="00AB6DD2">
        <w:rPr>
          <w:rFonts w:asciiTheme="minorHAnsi" w:hAnsiTheme="minorHAnsi"/>
          <w:b w:val="0"/>
          <w:color w:val="auto"/>
          <w:sz w:val="22"/>
          <w:szCs w:val="22"/>
        </w:rPr>
        <w:t>tanévenként</w:t>
      </w:r>
      <w:proofErr w:type="spellEnd"/>
      <w:r w:rsidRPr="00AB6DD2">
        <w:rPr>
          <w:rFonts w:asciiTheme="minorHAnsi" w:hAnsiTheme="minorHAnsi"/>
          <w:b w:val="0"/>
          <w:color w:val="auto"/>
          <w:sz w:val="22"/>
          <w:szCs w:val="22"/>
        </w:rPr>
        <w:t xml:space="preserve"> elkészítendő feladatterv mellékleteként,</w:t>
      </w:r>
    </w:p>
    <w:p w:rsidR="00ED6BBB" w:rsidRPr="00AB6DD2" w:rsidRDefault="00ED6BBB" w:rsidP="00294816">
      <w:pPr>
        <w:pStyle w:val="Listaszerbekezds"/>
        <w:numPr>
          <w:ilvl w:val="0"/>
          <w:numId w:val="98"/>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az intézmény által kifejlesztett, vagy adaptált mérőeszközök használatával, rögzített eljárásrend szerint a mérések elvégzése:</w:t>
      </w:r>
    </w:p>
    <w:p w:rsidR="00ED6BBB" w:rsidRPr="00AB6DD2" w:rsidRDefault="00ED6BBB" w:rsidP="00294816">
      <w:pPr>
        <w:pStyle w:val="Listaszerbekezds"/>
        <w:numPr>
          <w:ilvl w:val="1"/>
          <w:numId w:val="98"/>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kulcskompetenciák és kognitív ismeretek egyéni, intézményi standardokkal is összevethető mérése,</w:t>
      </w:r>
    </w:p>
    <w:p w:rsidR="00ED6BBB" w:rsidRPr="00AB6DD2" w:rsidRDefault="00ED6BBB" w:rsidP="00294816">
      <w:pPr>
        <w:pStyle w:val="Listaszerbekezds"/>
        <w:numPr>
          <w:ilvl w:val="1"/>
          <w:numId w:val="98"/>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tanuló szociális helyzetének felmérése,</w:t>
      </w:r>
    </w:p>
    <w:p w:rsidR="00ED6BBB" w:rsidRPr="00AB6DD2" w:rsidRDefault="00ED6BBB" w:rsidP="00294816">
      <w:pPr>
        <w:pStyle w:val="Listaszerbekezds"/>
        <w:numPr>
          <w:ilvl w:val="0"/>
          <w:numId w:val="98"/>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az értékelési eredmények alapján a támogatási, fejlesztési igények és szükségletek azonosítása,</w:t>
      </w:r>
    </w:p>
    <w:p w:rsidR="00ED6BBB" w:rsidRPr="00AB6DD2" w:rsidRDefault="00ED6BBB" w:rsidP="00294816">
      <w:pPr>
        <w:pStyle w:val="Listaszerbekezds"/>
        <w:numPr>
          <w:ilvl w:val="0"/>
          <w:numId w:val="98"/>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hatékony tanulómegismerési technikák alkalmazása (spontán és tudatos, pl.: interjú, kérdőív, megfigyelés, dokumentumelemzés),</w:t>
      </w:r>
    </w:p>
    <w:p w:rsidR="00E00F62" w:rsidRPr="00AB6DD2" w:rsidRDefault="00ED6BBB" w:rsidP="00294816">
      <w:pPr>
        <w:pStyle w:val="Listaszerbekezds"/>
        <w:numPr>
          <w:ilvl w:val="0"/>
          <w:numId w:val="98"/>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lastRenderedPageBreak/>
        <w:t>a tanulók és családjaik bevonásával a mérésekkel összefüggő visszajelzési rendszer kialakítása, fejlesztése</w:t>
      </w:r>
      <w:r w:rsidR="00E00F62" w:rsidRPr="00AB6DD2">
        <w:rPr>
          <w:rFonts w:asciiTheme="minorHAnsi" w:hAnsiTheme="minorHAnsi"/>
          <w:b w:val="0"/>
          <w:color w:val="auto"/>
          <w:sz w:val="22"/>
          <w:szCs w:val="22"/>
        </w:rPr>
        <w:t>,</w:t>
      </w:r>
    </w:p>
    <w:p w:rsidR="00ED6BBB" w:rsidRPr="00AB6DD2" w:rsidRDefault="00E00F62" w:rsidP="00294816">
      <w:pPr>
        <w:pStyle w:val="Listaszerbekezds"/>
        <w:numPr>
          <w:ilvl w:val="0"/>
          <w:numId w:val="98"/>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korszerű programcsomagok alkalmazása</w:t>
      </w:r>
      <w:r w:rsidR="00ED6BBB" w:rsidRPr="00AB6DD2">
        <w:rPr>
          <w:rFonts w:asciiTheme="minorHAnsi" w:hAnsiTheme="minorHAnsi"/>
          <w:b w:val="0"/>
          <w:color w:val="auto"/>
          <w:sz w:val="22"/>
          <w:szCs w:val="22"/>
        </w:rPr>
        <w:t>.</w:t>
      </w:r>
    </w:p>
    <w:p w:rsidR="00E00F62" w:rsidRPr="00AB6DD2" w:rsidRDefault="00E00F62" w:rsidP="00294816">
      <w:pPr>
        <w:pStyle w:val="Listaszerbekezds"/>
        <w:numPr>
          <w:ilvl w:val="0"/>
          <w:numId w:val="98"/>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helyi tantárgyi felmérések (magyar, szövegértés, matematika),</w:t>
      </w:r>
    </w:p>
    <w:p w:rsidR="00E00F62" w:rsidRPr="00AB6DD2" w:rsidRDefault="00E00F62" w:rsidP="00294816">
      <w:pPr>
        <w:pStyle w:val="Listaszerbekezds"/>
        <w:numPr>
          <w:ilvl w:val="0"/>
          <w:numId w:val="98"/>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kulcskompetenciák és a kognitív ismeretek mérése, értékelése összevetésre kerül az országos standardokkal,</w:t>
      </w:r>
    </w:p>
    <w:p w:rsidR="00E00F62" w:rsidRPr="00AB6DD2" w:rsidRDefault="00E00F62" w:rsidP="00294816">
      <w:pPr>
        <w:pStyle w:val="Listaszerbekezds"/>
        <w:numPr>
          <w:ilvl w:val="0"/>
          <w:numId w:val="98"/>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 xml:space="preserve">a tanulók szociális helyzetének felmérése helyi mérőanyag segítségével, </w:t>
      </w:r>
    </w:p>
    <w:p w:rsidR="00E00F62" w:rsidRPr="00AB6DD2" w:rsidRDefault="00E00F62" w:rsidP="00294816">
      <w:pPr>
        <w:pStyle w:val="Listaszerbekezds"/>
        <w:numPr>
          <w:ilvl w:val="0"/>
          <w:numId w:val="98"/>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szociometriai mérések,</w:t>
      </w:r>
    </w:p>
    <w:p w:rsidR="00E00F62" w:rsidRPr="00AB6DD2" w:rsidRDefault="00E00F62" w:rsidP="00294816">
      <w:pPr>
        <w:pStyle w:val="Listaszerbekezds"/>
        <w:numPr>
          <w:ilvl w:val="0"/>
          <w:numId w:val="98"/>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tanulók produktumainak elemzése,</w:t>
      </w:r>
    </w:p>
    <w:p w:rsidR="00E00F62" w:rsidRPr="00AB6DD2" w:rsidRDefault="00E00F62" w:rsidP="00294816">
      <w:pPr>
        <w:pStyle w:val="Listaszerbekezds"/>
        <w:numPr>
          <w:ilvl w:val="0"/>
          <w:numId w:val="98"/>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 xml:space="preserve">kooperatív módszer, projekt, dráma, kommunikációs gyakorlatok, tesztek, kérdőívek, stressz kezelési technikák alkalmazása </w:t>
      </w:r>
    </w:p>
    <w:p w:rsidR="00E00F62" w:rsidRPr="00AB6DD2" w:rsidRDefault="00E00F62" w:rsidP="00294816">
      <w:pPr>
        <w:pStyle w:val="Listaszerbekezds"/>
        <w:numPr>
          <w:ilvl w:val="0"/>
          <w:numId w:val="98"/>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szülő és tanuló elégedettségi kérdőív kiértékelése,</w:t>
      </w:r>
    </w:p>
    <w:p w:rsidR="00ED6BBB" w:rsidRPr="00AB6DD2" w:rsidRDefault="00E00F62" w:rsidP="00294816">
      <w:pPr>
        <w:pStyle w:val="Listaszerbekezds"/>
        <w:numPr>
          <w:ilvl w:val="0"/>
          <w:numId w:val="98"/>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szakemberek /pszichológus, fejlesztőpedagógus bevonása.</w:t>
      </w:r>
    </w:p>
    <w:p w:rsidR="00E00F62" w:rsidRPr="00AB6DD2" w:rsidRDefault="00E00F62" w:rsidP="00ED6BBB">
      <w:pPr>
        <w:spacing w:after="0" w:line="240" w:lineRule="auto"/>
        <w:jc w:val="both"/>
      </w:pPr>
    </w:p>
    <w:p w:rsidR="00ED6BBB" w:rsidRPr="00AB6DD2" w:rsidRDefault="00ED6BBB" w:rsidP="003E3F41">
      <w:pPr>
        <w:pStyle w:val="Cmsor3"/>
        <w:rPr>
          <w:rFonts w:asciiTheme="minorHAnsi" w:hAnsiTheme="minorHAnsi"/>
        </w:rPr>
      </w:pPr>
      <w:bookmarkStart w:id="364" w:name="_Toc38462298"/>
      <w:r w:rsidRPr="00AB6DD2">
        <w:rPr>
          <w:rFonts w:asciiTheme="minorHAnsi" w:hAnsiTheme="minorHAnsi"/>
        </w:rPr>
        <w:t>Pályaorientáció</w:t>
      </w:r>
      <w:bookmarkEnd w:id="364"/>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Cél: Olyan folyamat kialakítása és működtetése, amely a tanuló irányultságának megfelelő életpálya sikeres építését szolgálja.</w:t>
      </w:r>
      <w:r w:rsidR="00E00F62" w:rsidRPr="00AB6DD2">
        <w:t xml:space="preserve"> A szakmához, pályához kötődő alapvető ismeretek feltérképezése, a tanulók irányultságának, képességeinek, érdeklődésének megfelelő orientálás.</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Célindikátor: A programban tanulók legalább az érettségit megelőző két tanévre rendelkeznek karriertervvel – célokkal, azok elérését szolgáló tevékenységekkel –, mely célokat minden tanuló eléri az érettségi időpontjáig.</w:t>
      </w:r>
    </w:p>
    <w:p w:rsidR="00E00F62" w:rsidRPr="00AB6DD2" w:rsidRDefault="00E00F62" w:rsidP="00ED6BBB">
      <w:pPr>
        <w:spacing w:after="0" w:line="240" w:lineRule="auto"/>
        <w:jc w:val="both"/>
      </w:pPr>
      <w:r w:rsidRPr="00AB6DD2">
        <w:t>A diákok jól ismerik a választott szakma, pálya jellegzetességeit, a 11. évfolyamtól tudatosan készülnek, megragadnak minden kollégium és iskola adta lehetőséget a fejlődés, szolgáltatásokat vesznek igénybe (megyei könyvtári tagság, ECDL vizsgára való felkészülés). Tanári segítséggel egyéni célokat határoznak meg, karriertervet készítenek, mely a 11. évfolyam kezdetétől az érettségi vizsgáig tart.</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A továbbtanulási és munkavállalási célok kijelölése érdekében a tanuló két tanévvel az érettségi előtt a nevelésében érintettekkel közösen karriertervet készít az egyéni fejlesztési terv keretei között, mellyel összefüggésben megvalósítandó tevékenységek:</w:t>
      </w:r>
    </w:p>
    <w:p w:rsidR="00ED6BBB" w:rsidRPr="00AB6DD2" w:rsidRDefault="00ED6BBB" w:rsidP="00294816">
      <w:pPr>
        <w:pStyle w:val="Listaszerbekezds"/>
        <w:numPr>
          <w:ilvl w:val="0"/>
          <w:numId w:val="99"/>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karrierterv készítése a célok, részcélok rögzítésével,</w:t>
      </w:r>
      <w:r w:rsidR="005661D4" w:rsidRPr="00AB6DD2">
        <w:rPr>
          <w:rFonts w:asciiTheme="minorHAnsi" w:hAnsiTheme="minorHAnsi"/>
          <w:b w:val="0"/>
          <w:color w:val="auto"/>
          <w:sz w:val="22"/>
          <w:szCs w:val="22"/>
        </w:rPr>
        <w:t xml:space="preserve"> amelyből a diák pontosan tudja honnan hova szeretne eljutni,</w:t>
      </w:r>
    </w:p>
    <w:p w:rsidR="00ED6BBB" w:rsidRPr="00AB6DD2" w:rsidRDefault="00ED6BBB" w:rsidP="00294816">
      <w:pPr>
        <w:pStyle w:val="Listaszerbekezds"/>
        <w:numPr>
          <w:ilvl w:val="0"/>
          <w:numId w:val="99"/>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karrierterv céljainak elérését szolgáló tevékenységek megvalósítása,</w:t>
      </w:r>
    </w:p>
    <w:p w:rsidR="00ED6BBB" w:rsidRPr="00AB6DD2" w:rsidRDefault="00ED6BBB" w:rsidP="00294816">
      <w:pPr>
        <w:pStyle w:val="Listaszerbekezds"/>
        <w:numPr>
          <w:ilvl w:val="0"/>
          <w:numId w:val="99"/>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karrierterv értékelése és korrekciója.</w:t>
      </w:r>
    </w:p>
    <w:p w:rsidR="005661D4" w:rsidRPr="00AB6DD2" w:rsidRDefault="005661D4" w:rsidP="00294816">
      <w:pPr>
        <w:pStyle w:val="Listaszerbekezds"/>
        <w:numPr>
          <w:ilvl w:val="0"/>
          <w:numId w:val="99"/>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 xml:space="preserve">életpálya-építés </w:t>
      </w:r>
      <w:proofErr w:type="spellStart"/>
      <w:r w:rsidRPr="00AB6DD2">
        <w:rPr>
          <w:rFonts w:asciiTheme="minorHAnsi" w:hAnsiTheme="minorHAnsi"/>
          <w:b w:val="0"/>
          <w:color w:val="auto"/>
          <w:sz w:val="22"/>
          <w:szCs w:val="22"/>
        </w:rPr>
        <w:t>kompetenciafejleszés</w:t>
      </w:r>
      <w:proofErr w:type="spellEnd"/>
      <w:r w:rsidRPr="00AB6DD2">
        <w:rPr>
          <w:rFonts w:asciiTheme="minorHAnsi" w:hAnsiTheme="minorHAnsi"/>
          <w:b w:val="0"/>
          <w:color w:val="auto"/>
          <w:sz w:val="22"/>
          <w:szCs w:val="22"/>
        </w:rPr>
        <w:t xml:space="preserve"> 11. és 12. évfolyamon,</w:t>
      </w:r>
    </w:p>
    <w:p w:rsidR="005661D4" w:rsidRPr="00AB6DD2" w:rsidRDefault="005661D4" w:rsidP="00294816">
      <w:pPr>
        <w:pStyle w:val="Listaszerbekezds"/>
        <w:numPr>
          <w:ilvl w:val="0"/>
          <w:numId w:val="99"/>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pályaorientációs projektek szervezése</w:t>
      </w:r>
    </w:p>
    <w:p w:rsidR="005661D4" w:rsidRPr="00AB6DD2" w:rsidRDefault="005661D4" w:rsidP="00294816">
      <w:pPr>
        <w:pStyle w:val="Listaszerbekezds"/>
        <w:numPr>
          <w:ilvl w:val="0"/>
          <w:numId w:val="99"/>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önismeret fejlesztés, a tanuló ismerje meg saját adottságait, képességeit, lehetőségeit,</w:t>
      </w:r>
    </w:p>
    <w:p w:rsidR="005661D4" w:rsidRPr="00AB6DD2" w:rsidRDefault="005661D4" w:rsidP="00294816">
      <w:pPr>
        <w:pStyle w:val="Listaszerbekezds"/>
        <w:numPr>
          <w:ilvl w:val="0"/>
          <w:numId w:val="99"/>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pályaismeret növelése, a hivatások összegyűjtése, bemutatása, tablókészítés,</w:t>
      </w:r>
    </w:p>
    <w:p w:rsidR="005661D4" w:rsidRPr="00AB6DD2" w:rsidRDefault="005661D4" w:rsidP="00294816">
      <w:pPr>
        <w:pStyle w:val="Listaszerbekezds"/>
        <w:numPr>
          <w:ilvl w:val="0"/>
          <w:numId w:val="99"/>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 xml:space="preserve">a tanulók irányultságának meghatározása érdekében pályaválasztási börzék, nyílt napok és az </w:t>
      </w:r>
      <w:proofErr w:type="spellStart"/>
      <w:r w:rsidRPr="00AB6DD2">
        <w:rPr>
          <w:rFonts w:asciiTheme="minorHAnsi" w:hAnsiTheme="minorHAnsi"/>
          <w:b w:val="0"/>
          <w:color w:val="auto"/>
          <w:sz w:val="22"/>
          <w:szCs w:val="22"/>
        </w:rPr>
        <w:t>Educatio</w:t>
      </w:r>
      <w:proofErr w:type="spellEnd"/>
      <w:r w:rsidRPr="00AB6DD2">
        <w:rPr>
          <w:rFonts w:asciiTheme="minorHAnsi" w:hAnsiTheme="minorHAnsi"/>
          <w:b w:val="0"/>
          <w:color w:val="auto"/>
          <w:sz w:val="22"/>
          <w:szCs w:val="22"/>
        </w:rPr>
        <w:t xml:space="preserve"> pályaválasztási és szakma kiállítás rendezvényének látogatása,</w:t>
      </w:r>
    </w:p>
    <w:p w:rsidR="005661D4" w:rsidRPr="00AB6DD2" w:rsidRDefault="005661D4" w:rsidP="00294816">
      <w:pPr>
        <w:pStyle w:val="Listaszerbekezds"/>
        <w:numPr>
          <w:ilvl w:val="0"/>
          <w:numId w:val="99"/>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pályaalkalmassági tesztek kitöltése,</w:t>
      </w:r>
    </w:p>
    <w:p w:rsidR="005661D4" w:rsidRPr="00AB6DD2" w:rsidRDefault="005661D4" w:rsidP="00294816">
      <w:pPr>
        <w:pStyle w:val="Listaszerbekezds"/>
        <w:numPr>
          <w:ilvl w:val="0"/>
          <w:numId w:val="99"/>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szóróanyagok megismertetése (szülő, diák) a választott szakma vagy pálya vonatkozásában,</w:t>
      </w:r>
    </w:p>
    <w:p w:rsidR="005661D4" w:rsidRPr="00AB6DD2" w:rsidRDefault="003F4E0B" w:rsidP="00294816">
      <w:pPr>
        <w:pStyle w:val="Listaszerbekezds"/>
        <w:numPr>
          <w:ilvl w:val="0"/>
          <w:numId w:val="99"/>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 xml:space="preserve">Kormányhivatal </w:t>
      </w:r>
      <w:r w:rsidR="009C0529" w:rsidRPr="00AB6DD2">
        <w:rPr>
          <w:rFonts w:asciiTheme="minorHAnsi" w:hAnsiTheme="minorHAnsi"/>
          <w:b w:val="0"/>
          <w:color w:val="auto"/>
          <w:sz w:val="22"/>
          <w:szCs w:val="22"/>
        </w:rPr>
        <w:t>Foglalkoztatási, Munkaügyi és Munkavédelmi Főosztálya</w:t>
      </w:r>
      <w:r w:rsidR="005661D4" w:rsidRPr="00AB6DD2">
        <w:rPr>
          <w:rFonts w:asciiTheme="minorHAnsi" w:hAnsiTheme="minorHAnsi"/>
          <w:b w:val="0"/>
          <w:color w:val="auto"/>
          <w:sz w:val="22"/>
          <w:szCs w:val="22"/>
        </w:rPr>
        <w:t xml:space="preserve"> által tartott pályaorientációs foglalkozások, mérések, életpálya – építés foglalkozások</w:t>
      </w:r>
    </w:p>
    <w:p w:rsidR="005661D4" w:rsidRPr="00AB6DD2" w:rsidRDefault="005661D4" w:rsidP="00294816">
      <w:pPr>
        <w:pStyle w:val="Listaszerbekezds"/>
        <w:numPr>
          <w:ilvl w:val="0"/>
          <w:numId w:val="99"/>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tanulók felkészítése felsőoktatá</w:t>
      </w:r>
      <w:r w:rsidR="009C0529" w:rsidRPr="00AB6DD2">
        <w:rPr>
          <w:rFonts w:asciiTheme="minorHAnsi" w:hAnsiTheme="minorHAnsi"/>
          <w:b w:val="0"/>
          <w:color w:val="auto"/>
          <w:sz w:val="22"/>
          <w:szCs w:val="22"/>
        </w:rPr>
        <w:t>si tanulmányokra</w:t>
      </w:r>
      <w:r w:rsidRPr="00AB6DD2">
        <w:rPr>
          <w:rFonts w:asciiTheme="minorHAnsi" w:hAnsiTheme="minorHAnsi"/>
          <w:color w:val="auto"/>
          <w:sz w:val="22"/>
          <w:szCs w:val="22"/>
        </w:rPr>
        <w:t>.</w:t>
      </w:r>
    </w:p>
    <w:p w:rsidR="00ED6BBB" w:rsidRPr="00AB6DD2" w:rsidRDefault="00ED6BBB" w:rsidP="00ED6BBB">
      <w:pPr>
        <w:spacing w:after="0" w:line="240" w:lineRule="auto"/>
        <w:jc w:val="both"/>
      </w:pPr>
    </w:p>
    <w:p w:rsidR="00ED6BBB" w:rsidRPr="00AB6DD2" w:rsidRDefault="00ED6BBB" w:rsidP="003E3F41">
      <w:pPr>
        <w:pStyle w:val="Cmsor3"/>
        <w:rPr>
          <w:rFonts w:asciiTheme="minorHAnsi" w:hAnsiTheme="minorHAnsi"/>
        </w:rPr>
      </w:pPr>
      <w:bookmarkStart w:id="365" w:name="_Toc38462299"/>
      <w:r w:rsidRPr="00AB6DD2">
        <w:rPr>
          <w:rFonts w:asciiTheme="minorHAnsi" w:hAnsiTheme="minorHAnsi"/>
        </w:rPr>
        <w:t>Az AJKP folyamatos fejlesztése</w:t>
      </w:r>
      <w:bookmarkEnd w:id="365"/>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lastRenderedPageBreak/>
        <w:t>Cél: Olyan folyamat kialakítása, amely az intézményben megvalósított AJKP alapú kollégiumi program fejlesztését szolgálja.</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 xml:space="preserve">Célindikátor: Törekedni kell arra, hogy folyamatosan nagyobb legyen az intézménybe jelentkezők száma, mint a felvehető maximális létszám. Törekedni kell arra, hogy folyamatosan nő a programba felvettek száma az évente meghatározott </w:t>
      </w:r>
      <w:proofErr w:type="spellStart"/>
      <w:r w:rsidRPr="00AB6DD2">
        <w:t>évfolyamonkénti</w:t>
      </w:r>
      <w:proofErr w:type="spellEnd"/>
      <w:r w:rsidRPr="00AB6DD2">
        <w:t xml:space="preserve"> maximális létszámig. Érettségit szerez az AJKP keretében a programban résztvevő, az utolsó tanévig eljutó tanulók minimum 90%-a. A programban részt</w:t>
      </w:r>
      <w:r w:rsidR="0095528E" w:rsidRPr="00AB6DD2">
        <w:t xml:space="preserve"> vevő diákok legalább 20</w:t>
      </w:r>
      <w:r w:rsidRPr="00AB6DD2">
        <w:t>%-a középfokú nyelvvizsgát tesz, vagy jogosítványt szerez, vagy számítógép-kezelői tanfolyamot teljesít.</w:t>
      </w:r>
    </w:p>
    <w:p w:rsidR="00ED6BBB" w:rsidRPr="00AB6DD2" w:rsidRDefault="00ED6BBB" w:rsidP="00ED6BBB">
      <w:pPr>
        <w:spacing w:after="0" w:line="240" w:lineRule="auto"/>
        <w:jc w:val="both"/>
      </w:pPr>
    </w:p>
    <w:p w:rsidR="00ED6BBB" w:rsidRPr="00AB6DD2" w:rsidRDefault="00ED6BBB" w:rsidP="00ED6BBB">
      <w:pPr>
        <w:spacing w:after="0" w:line="240" w:lineRule="auto"/>
        <w:jc w:val="both"/>
      </w:pPr>
      <w:r w:rsidRPr="00AB6DD2">
        <w:t>Törekedni kell arra, hogy a programban végzett diákok körében a tovább tanulók aránya növekedjen.</w:t>
      </w:r>
    </w:p>
    <w:p w:rsidR="00ED6BBB" w:rsidRPr="00AB6DD2" w:rsidRDefault="00ED6BBB" w:rsidP="00ED6BBB">
      <w:pPr>
        <w:spacing w:after="0" w:line="240" w:lineRule="auto"/>
        <w:jc w:val="both"/>
      </w:pPr>
      <w:r w:rsidRPr="00AB6DD2">
        <w:t>A program folyamatos fejlesztése érdekében intézményen belüli és intézmények között végzett tevékenységek, melyek kiterjednek a program tervezésére, folyamatos belső ellenőrzésére, értékelésére és a tapasztalatok alapján történő továbbfejlesztésére:</w:t>
      </w:r>
    </w:p>
    <w:p w:rsidR="00ED6BBB" w:rsidRPr="00AB6DD2" w:rsidRDefault="00ED6BBB" w:rsidP="00294816">
      <w:pPr>
        <w:pStyle w:val="Listaszerbekezds"/>
        <w:numPr>
          <w:ilvl w:val="0"/>
          <w:numId w:val="100"/>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az AJKP fejlesztési stratégia és eszközrendszer (humánerőforrás, szabályozás, tevékenységek) kialakítása és működtetése,</w:t>
      </w:r>
    </w:p>
    <w:p w:rsidR="00ED6BBB" w:rsidRPr="00AB6DD2" w:rsidRDefault="00ED6BBB" w:rsidP="00294816">
      <w:pPr>
        <w:pStyle w:val="Listaszerbekezds"/>
        <w:numPr>
          <w:ilvl w:val="0"/>
          <w:numId w:val="100"/>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évente készítendő feladatterv részeként programfejlesztési feladatok meghatározása,</w:t>
      </w:r>
    </w:p>
    <w:p w:rsidR="00ED6BBB" w:rsidRPr="00AB6DD2" w:rsidRDefault="00ED6BBB" w:rsidP="00294816">
      <w:pPr>
        <w:pStyle w:val="Listaszerbekezds"/>
        <w:numPr>
          <w:ilvl w:val="0"/>
          <w:numId w:val="100"/>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mentori beszámolók, a monitori visszajelzések és a program előrehaladásának értékelését szolgáló tevékenységek hasznosítása a programfejlesztés érdekében,</w:t>
      </w:r>
    </w:p>
    <w:p w:rsidR="00ED6BBB" w:rsidRPr="00AB6DD2" w:rsidRDefault="00ED6BBB" w:rsidP="00294816">
      <w:pPr>
        <w:pStyle w:val="Listaszerbekezds"/>
        <w:numPr>
          <w:ilvl w:val="0"/>
          <w:numId w:val="100"/>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horizontális tanulás működtetése a programban részt vevő intézmények között és az intézményben futó programon belül az intézményfejlesztés érdekében (többek között a jó gyakorlatok leírása, adaptálása, fejlesztő csoportok működtetése a programban részt vevő intézményen belül és intézmények között),</w:t>
      </w:r>
    </w:p>
    <w:p w:rsidR="0095528E" w:rsidRPr="00AB6DD2" w:rsidRDefault="00ED6BBB" w:rsidP="00294816">
      <w:pPr>
        <w:pStyle w:val="Listaszerbekezds"/>
        <w:numPr>
          <w:ilvl w:val="0"/>
          <w:numId w:val="100"/>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programban keletkező adatok visszacsatolása a programfejlesztés folyamatába</w:t>
      </w:r>
    </w:p>
    <w:p w:rsidR="0095528E" w:rsidRPr="00AB6DD2" w:rsidRDefault="0095528E" w:rsidP="00294816">
      <w:pPr>
        <w:pStyle w:val="Listaszerbekezds"/>
        <w:numPr>
          <w:ilvl w:val="0"/>
          <w:numId w:val="100"/>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csoportvezető tanárok és a fejlesztést segítők folyamatos képzése, önképzése,</w:t>
      </w:r>
    </w:p>
    <w:p w:rsidR="0095528E" w:rsidRPr="00AB6DD2" w:rsidRDefault="0095528E" w:rsidP="00294816">
      <w:pPr>
        <w:pStyle w:val="Listaszerbekezds"/>
        <w:numPr>
          <w:ilvl w:val="0"/>
          <w:numId w:val="100"/>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pedagógiai munkát segítő szakemberek növekvő óraszámban történő alkalmazása (pszichológus, fejlesztő pedagógus, AJKP-mentor-ifjúságsegítő, mentálhigiénés szakember, művészetoktatási szakemberek),</w:t>
      </w:r>
    </w:p>
    <w:p w:rsidR="0095528E" w:rsidRPr="00AB6DD2" w:rsidRDefault="0095528E" w:rsidP="00294816">
      <w:pPr>
        <w:pStyle w:val="Listaszerbekezds"/>
        <w:numPr>
          <w:ilvl w:val="0"/>
          <w:numId w:val="100"/>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szociális és érzelmi védőháló működtetése a fejlesztésekben résztvevő szakemberek által,</w:t>
      </w:r>
    </w:p>
    <w:p w:rsidR="0095528E" w:rsidRPr="00AB6DD2" w:rsidRDefault="0095528E" w:rsidP="00294816">
      <w:pPr>
        <w:pStyle w:val="Listaszerbekezds"/>
        <w:numPr>
          <w:ilvl w:val="0"/>
          <w:numId w:val="100"/>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program helyi gyengeségeinek feltérképezése, a továbbfejlesztés lehetőségének évenkénti meghatározása a feladattervező alapján,</w:t>
      </w:r>
    </w:p>
    <w:p w:rsidR="0095528E" w:rsidRPr="00AB6DD2" w:rsidRDefault="0095528E" w:rsidP="00294816">
      <w:pPr>
        <w:pStyle w:val="Listaszerbekezds"/>
        <w:numPr>
          <w:ilvl w:val="0"/>
          <w:numId w:val="100"/>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a mentori jelentések, monitorok közös feldolgozása, megbeszélése, az abból adódó feladatok kijelölése, végrehajtása,</w:t>
      </w:r>
    </w:p>
    <w:p w:rsidR="0095528E" w:rsidRPr="00AB6DD2" w:rsidRDefault="0095528E" w:rsidP="00294816">
      <w:pPr>
        <w:pStyle w:val="Listaszerbekezds"/>
        <w:numPr>
          <w:ilvl w:val="0"/>
          <w:numId w:val="100"/>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törekvés a jó gyakorlatok kidolgozására, kihasználva a többcélú intézményből adódó lehetőségeket (általános iskola – beiskolázás, gimnázium – speciális ismerteket adó fejlesztő foglalkozások, programok),</w:t>
      </w:r>
    </w:p>
    <w:p w:rsidR="0095528E" w:rsidRPr="00AB6DD2" w:rsidRDefault="0095528E" w:rsidP="00294816">
      <w:pPr>
        <w:pStyle w:val="Listaszerbekezds"/>
        <w:numPr>
          <w:ilvl w:val="0"/>
          <w:numId w:val="100"/>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rendszeres kapcsolattartás az AJKP, AJKSZP hálózattal,</w:t>
      </w:r>
    </w:p>
    <w:p w:rsidR="0095528E" w:rsidRPr="00AB6DD2" w:rsidRDefault="0095528E" w:rsidP="00294816">
      <w:pPr>
        <w:pStyle w:val="Listaszerbekezds"/>
        <w:numPr>
          <w:ilvl w:val="0"/>
          <w:numId w:val="100"/>
        </w:numPr>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más intézmények jó gyakorlatainak átvétele és alkalmazása,</w:t>
      </w:r>
    </w:p>
    <w:p w:rsidR="00ED6BBB" w:rsidRPr="00AB6DD2" w:rsidRDefault="0095528E" w:rsidP="00294816">
      <w:pPr>
        <w:pStyle w:val="Listaszerbekezds"/>
        <w:numPr>
          <w:ilvl w:val="0"/>
          <w:numId w:val="100"/>
        </w:numPr>
        <w:autoSpaceDE/>
        <w:autoSpaceDN/>
        <w:adjustRightInd/>
        <w:contextualSpacing/>
        <w:jc w:val="both"/>
        <w:rPr>
          <w:rFonts w:asciiTheme="minorHAnsi" w:hAnsiTheme="minorHAnsi"/>
          <w:b w:val="0"/>
          <w:color w:val="auto"/>
          <w:sz w:val="22"/>
          <w:szCs w:val="22"/>
        </w:rPr>
      </w:pPr>
      <w:r w:rsidRPr="00AB6DD2">
        <w:rPr>
          <w:rFonts w:asciiTheme="minorHAnsi" w:hAnsiTheme="minorHAnsi"/>
          <w:b w:val="0"/>
          <w:color w:val="auto"/>
          <w:sz w:val="22"/>
          <w:szCs w:val="22"/>
        </w:rPr>
        <w:t>Emberi Erőforrások Minisztériuma Köznevelési-igazgatási Főosztályával való kapcsolattartás.</w:t>
      </w:r>
    </w:p>
    <w:p w:rsidR="00ED6BBB" w:rsidRPr="00AB6DD2" w:rsidRDefault="00ED6BBB" w:rsidP="00D361A7">
      <w:pPr>
        <w:spacing w:after="0" w:line="240" w:lineRule="auto"/>
        <w:rPr>
          <w:rFonts w:cs="Arial"/>
        </w:rPr>
      </w:pPr>
    </w:p>
    <w:p w:rsidR="00ED6BBB" w:rsidRPr="00AB6DD2" w:rsidRDefault="00ED6BBB" w:rsidP="00D361A7">
      <w:pPr>
        <w:spacing w:after="0" w:line="240" w:lineRule="auto"/>
        <w:rPr>
          <w:rFonts w:cs="Arial"/>
        </w:rPr>
      </w:pPr>
    </w:p>
    <w:p w:rsidR="002A26FF" w:rsidRPr="00AB6DD2" w:rsidRDefault="003B0A6B" w:rsidP="00D361A7">
      <w:pPr>
        <w:pStyle w:val="Cmsor2"/>
        <w:tabs>
          <w:tab w:val="clear" w:pos="1588"/>
          <w:tab w:val="num" w:pos="1134"/>
        </w:tabs>
        <w:spacing w:before="0" w:after="0"/>
        <w:ind w:left="1134" w:hanging="567"/>
        <w:jc w:val="both"/>
      </w:pPr>
      <w:bookmarkStart w:id="366" w:name="_Toc258176846"/>
      <w:bookmarkStart w:id="367" w:name="_Toc258178399"/>
      <w:bookmarkStart w:id="368" w:name="_Toc259513112"/>
      <w:bookmarkStart w:id="369" w:name="_Toc264289886"/>
      <w:bookmarkStart w:id="370" w:name="_Toc264296751"/>
      <w:bookmarkStart w:id="371" w:name="_Toc264636547"/>
      <w:bookmarkStart w:id="372" w:name="_Toc264877097"/>
      <w:bookmarkStart w:id="373" w:name="_Toc188375754"/>
      <w:r w:rsidRPr="00AB6DD2">
        <w:t>A</w:t>
      </w:r>
      <w:r w:rsidR="003257AC" w:rsidRPr="00AB6DD2">
        <w:t>z</w:t>
      </w:r>
      <w:r w:rsidRPr="00AB6DD2">
        <w:t xml:space="preserve"> AJKP </w:t>
      </w:r>
      <w:r w:rsidR="0008218D" w:rsidRPr="00AB6DD2">
        <w:t>programot megvalósító ped</w:t>
      </w:r>
      <w:r w:rsidR="00547385" w:rsidRPr="00AB6DD2">
        <w:t xml:space="preserve">agógiai tevékenységek az egyes </w:t>
      </w:r>
      <w:r w:rsidR="0008218D" w:rsidRPr="00AB6DD2">
        <w:t>évfolyamokon</w:t>
      </w:r>
      <w:bookmarkEnd w:id="366"/>
      <w:bookmarkEnd w:id="367"/>
      <w:bookmarkEnd w:id="368"/>
      <w:bookmarkEnd w:id="369"/>
      <w:bookmarkEnd w:id="370"/>
      <w:bookmarkEnd w:id="371"/>
      <w:bookmarkEnd w:id="372"/>
      <w:bookmarkEnd w:id="373"/>
    </w:p>
    <w:p w:rsidR="00660738" w:rsidRPr="00AB6DD2" w:rsidRDefault="00660738" w:rsidP="00C74398">
      <w:pPr>
        <w:spacing w:after="0" w:line="240" w:lineRule="auto"/>
      </w:pPr>
    </w:p>
    <w:p w:rsidR="002A26FF" w:rsidRPr="00AB6DD2" w:rsidRDefault="008E6C90" w:rsidP="00C74398">
      <w:pPr>
        <w:spacing w:after="0" w:line="240" w:lineRule="auto"/>
        <w:jc w:val="both"/>
        <w:rPr>
          <w:rFonts w:cs="Arial"/>
        </w:rPr>
      </w:pPr>
      <w:r w:rsidRPr="00AB6DD2">
        <w:rPr>
          <w:rFonts w:cs="Arial"/>
        </w:rPr>
        <w:t>Az AJKP pedagógiai tevékenységek megvalósításához a költségek fedezetét a program támogatására ny</w:t>
      </w:r>
      <w:r w:rsidR="00F82579" w:rsidRPr="00AB6DD2">
        <w:rPr>
          <w:rFonts w:cs="Arial"/>
        </w:rPr>
        <w:t xml:space="preserve">újtott finanszírozási keret </w:t>
      </w:r>
      <w:r w:rsidR="00B60986" w:rsidRPr="00AB6DD2">
        <w:rPr>
          <w:rFonts w:cs="Arial"/>
        </w:rPr>
        <w:t>teszi lehetővé</w:t>
      </w:r>
      <w:r w:rsidRPr="00AB6DD2">
        <w:rPr>
          <w:rFonts w:cs="Arial"/>
        </w:rPr>
        <w:t>.</w:t>
      </w:r>
      <w:bookmarkStart w:id="374" w:name="_Toc258176849"/>
      <w:bookmarkStart w:id="375" w:name="_Toc258178402"/>
      <w:bookmarkStart w:id="376" w:name="_Toc259513115"/>
      <w:bookmarkStart w:id="377" w:name="_Toc264289889"/>
      <w:bookmarkStart w:id="378" w:name="_Toc264636550"/>
      <w:r w:rsidR="000B0D7C" w:rsidRPr="00AB6DD2">
        <w:rPr>
          <w:rFonts w:cs="Arial"/>
        </w:rPr>
        <w:t xml:space="preserve"> </w:t>
      </w:r>
    </w:p>
    <w:p w:rsidR="00203171" w:rsidRPr="00AB6DD2" w:rsidRDefault="00203171" w:rsidP="00C74398">
      <w:pPr>
        <w:spacing w:after="0" w:line="240" w:lineRule="auto"/>
        <w:jc w:val="both"/>
        <w:rPr>
          <w:rFonts w:cs="Arial"/>
        </w:rPr>
      </w:pPr>
    </w:p>
    <w:p w:rsidR="000B0D7C" w:rsidRPr="00AB6DD2" w:rsidRDefault="000B0D7C" w:rsidP="003E3F41">
      <w:pPr>
        <w:pStyle w:val="Cmsor3"/>
        <w:rPr>
          <w:rFonts w:asciiTheme="minorHAnsi" w:hAnsiTheme="minorHAnsi"/>
        </w:rPr>
      </w:pPr>
      <w:r w:rsidRPr="00AB6DD2">
        <w:rPr>
          <w:rFonts w:asciiTheme="minorHAnsi" w:hAnsiTheme="minorHAnsi"/>
        </w:rPr>
        <w:t>Kulcskomp</w:t>
      </w:r>
      <w:r w:rsidR="003257AC" w:rsidRPr="00AB6DD2">
        <w:rPr>
          <w:rFonts w:asciiTheme="minorHAnsi" w:hAnsiTheme="minorHAnsi"/>
        </w:rPr>
        <w:t xml:space="preserve">etenciák fejlesztése az AJKP 9. </w:t>
      </w:r>
      <w:r w:rsidRPr="00AB6DD2">
        <w:rPr>
          <w:rFonts w:asciiTheme="minorHAnsi" w:hAnsiTheme="minorHAnsi"/>
        </w:rPr>
        <w:t>előkésztő évfolyamán</w:t>
      </w:r>
      <w:bookmarkEnd w:id="374"/>
      <w:bookmarkEnd w:id="375"/>
      <w:bookmarkEnd w:id="376"/>
      <w:bookmarkEnd w:id="377"/>
      <w:bookmarkEnd w:id="378"/>
    </w:p>
    <w:p w:rsidR="009D7148" w:rsidRPr="00AB6DD2" w:rsidRDefault="009D7148" w:rsidP="00C74398">
      <w:pPr>
        <w:spacing w:after="0" w:line="240" w:lineRule="auto"/>
        <w:ind w:left="-11"/>
        <w:jc w:val="both"/>
        <w:rPr>
          <w:rFonts w:cs="Arial"/>
          <w:b/>
        </w:rPr>
      </w:pPr>
    </w:p>
    <w:p w:rsidR="000B0D7C" w:rsidRPr="00AB6DD2" w:rsidRDefault="000B0D7C" w:rsidP="00C74398">
      <w:pPr>
        <w:spacing w:after="0" w:line="240" w:lineRule="auto"/>
        <w:ind w:left="-11"/>
        <w:jc w:val="both"/>
        <w:rPr>
          <w:rFonts w:cs="Arial"/>
          <w:b/>
          <w:u w:val="single"/>
        </w:rPr>
      </w:pPr>
      <w:r w:rsidRPr="00AB6DD2">
        <w:rPr>
          <w:rFonts w:cs="Arial"/>
          <w:b/>
          <w:u w:val="single"/>
        </w:rPr>
        <w:t xml:space="preserve">I. </w:t>
      </w:r>
      <w:r w:rsidR="00FB75D8" w:rsidRPr="00AB6DD2">
        <w:rPr>
          <w:rFonts w:cs="Arial"/>
          <w:b/>
          <w:u w:val="single"/>
        </w:rPr>
        <w:t>Tanulás kompetenciái: a</w:t>
      </w:r>
      <w:r w:rsidRPr="00AB6DD2">
        <w:rPr>
          <w:rFonts w:cs="Arial"/>
          <w:b/>
          <w:u w:val="single"/>
        </w:rPr>
        <w:t>z önismereten alapuló, önálló tanulást segítő fejlesztés</w:t>
      </w:r>
    </w:p>
    <w:p w:rsidR="000B0D7C" w:rsidRPr="00AB6DD2" w:rsidRDefault="006F66A1" w:rsidP="00C74398">
      <w:pPr>
        <w:spacing w:after="0" w:line="240" w:lineRule="auto"/>
        <w:jc w:val="both"/>
        <w:rPr>
          <w:rFonts w:cs="Arial"/>
        </w:rPr>
      </w:pPr>
      <w:r w:rsidRPr="00AB6DD2">
        <w:rPr>
          <w:rFonts w:cs="Arial"/>
          <w:u w:val="single"/>
        </w:rPr>
        <w:lastRenderedPageBreak/>
        <w:t>I</w:t>
      </w:r>
      <w:r w:rsidR="000B0D7C" w:rsidRPr="00AB6DD2">
        <w:rPr>
          <w:rFonts w:cs="Arial"/>
          <w:u w:val="single"/>
        </w:rPr>
        <w:t xml:space="preserve">dőkeret: </w:t>
      </w:r>
      <w:r w:rsidRPr="00AB6DD2">
        <w:rPr>
          <w:rFonts w:cs="Arial"/>
        </w:rPr>
        <w:t>tanulószobai keretekben</w:t>
      </w:r>
      <w:r w:rsidR="00073A7B" w:rsidRPr="00AB6DD2">
        <w:rPr>
          <w:rFonts w:cs="Arial"/>
        </w:rPr>
        <w:t xml:space="preserve"> kiscsoportos és egyéni fejlesztés keretében</w:t>
      </w:r>
    </w:p>
    <w:p w:rsidR="000B0D7C" w:rsidRPr="00AB6DD2" w:rsidRDefault="000B0D7C" w:rsidP="00C74398">
      <w:pPr>
        <w:spacing w:after="0" w:line="240" w:lineRule="auto"/>
        <w:jc w:val="both"/>
        <w:rPr>
          <w:rFonts w:cs="Arial"/>
        </w:rPr>
      </w:pPr>
      <w:r w:rsidRPr="00AB6DD2">
        <w:rPr>
          <w:rFonts w:cs="Arial"/>
          <w:u w:val="single"/>
        </w:rPr>
        <w:t>Cél:</w:t>
      </w:r>
      <w:r w:rsidRPr="00AB6DD2">
        <w:rPr>
          <w:rFonts w:cs="Arial"/>
        </w:rPr>
        <w:t xml:space="preserve"> A tanulás tanulása, a saját tanulás önállóan és csoportban történő szervezése és szabályozása, megismerni a tanuló tanulási és magatartási szokásait, nehézségeit, egyéni tanulási stílusát. </w:t>
      </w:r>
      <w:r w:rsidR="00FB75D8" w:rsidRPr="00AB6DD2">
        <w:rPr>
          <w:rFonts w:cs="Arial"/>
        </w:rPr>
        <w:t xml:space="preserve">Tanulásmódszertani ismeretek átadása. </w:t>
      </w:r>
      <w:r w:rsidRPr="00AB6DD2">
        <w:rPr>
          <w:rFonts w:cs="Arial"/>
        </w:rPr>
        <w:t>Segíteni a sikeres, személyre szabott tanulási technikák elsajátítását, erősíteni a tanulási motivációt. Hatékony időbeosztás kialakítása, az egyenletes tanulási ritmus beépülése a napirendbe.</w:t>
      </w:r>
    </w:p>
    <w:p w:rsidR="000B0D7C" w:rsidRPr="00AB6DD2" w:rsidRDefault="000B0D7C" w:rsidP="00C74398">
      <w:pPr>
        <w:spacing w:after="0" w:line="240" w:lineRule="auto"/>
        <w:jc w:val="both"/>
        <w:rPr>
          <w:rFonts w:cs="Arial"/>
        </w:rPr>
      </w:pPr>
      <w:r w:rsidRPr="00AB6DD2">
        <w:rPr>
          <w:rFonts w:cs="Arial"/>
          <w:u w:val="single"/>
        </w:rPr>
        <w:t>Módszerek, eszközök:</w:t>
      </w:r>
      <w:r w:rsidRPr="00AB6DD2">
        <w:rPr>
          <w:rFonts w:cs="Arial"/>
        </w:rPr>
        <w:t xml:space="preserve"> erősségek, gyengeségek feltérképezése, kooperatív tanulás, páros tanulás – opponáló társ, </w:t>
      </w:r>
      <w:proofErr w:type="spellStart"/>
      <w:r w:rsidRPr="00AB6DD2">
        <w:rPr>
          <w:rFonts w:cs="Arial"/>
        </w:rPr>
        <w:t>facilitáló</w:t>
      </w:r>
      <w:proofErr w:type="spellEnd"/>
      <w:r w:rsidRPr="00AB6DD2">
        <w:rPr>
          <w:rFonts w:cs="Arial"/>
        </w:rPr>
        <w:t xml:space="preserve"> interjú, napi szintű pozitív megerősítés, kérdőívek, mérések, kiscsoportos beszélgetések, szituációs játékok</w:t>
      </w:r>
    </w:p>
    <w:p w:rsidR="00E9701A" w:rsidRPr="00AB6DD2" w:rsidRDefault="00E9701A" w:rsidP="00C74398">
      <w:pPr>
        <w:spacing w:after="0" w:line="240" w:lineRule="auto"/>
        <w:jc w:val="both"/>
        <w:rPr>
          <w:rFonts w:cs="Arial"/>
        </w:rPr>
      </w:pPr>
      <w:r w:rsidRPr="00AB6DD2">
        <w:rPr>
          <w:rFonts w:cs="Arial"/>
        </w:rPr>
        <w:t>A TÁMOP 3.3.8-12/2-2012-0032 projekt keretében a TAN-TAN tanulásmódszertani jó gyakorlat adaptálása keretében a tanítás tanítása havonta egy órában</w:t>
      </w:r>
      <w:r w:rsidR="00FB75D8" w:rsidRPr="00AB6DD2">
        <w:rPr>
          <w:rFonts w:cs="Arial"/>
        </w:rPr>
        <w:t>.</w:t>
      </w:r>
    </w:p>
    <w:p w:rsidR="00FB75D8" w:rsidRPr="00AB6DD2" w:rsidRDefault="00FB75D8" w:rsidP="00C74398">
      <w:pPr>
        <w:spacing w:after="0" w:line="240" w:lineRule="auto"/>
        <w:jc w:val="both"/>
        <w:rPr>
          <w:rFonts w:cs="Arial"/>
        </w:rPr>
      </w:pPr>
    </w:p>
    <w:p w:rsidR="000B0D7C" w:rsidRPr="00AB6DD2" w:rsidRDefault="000B0D7C" w:rsidP="00C74398">
      <w:pPr>
        <w:spacing w:after="0" w:line="240" w:lineRule="auto"/>
        <w:jc w:val="both"/>
        <w:rPr>
          <w:rFonts w:cs="Arial"/>
          <w:b/>
          <w:u w:val="single"/>
        </w:rPr>
      </w:pPr>
      <w:r w:rsidRPr="00AB6DD2">
        <w:rPr>
          <w:rFonts w:cs="Arial"/>
          <w:b/>
        </w:rPr>
        <w:t xml:space="preserve">II. </w:t>
      </w:r>
      <w:r w:rsidRPr="00AB6DD2">
        <w:rPr>
          <w:rFonts w:cs="Arial"/>
          <w:b/>
          <w:u w:val="single"/>
        </w:rPr>
        <w:t>Anyanyelvi és idegen nyelvi kompetencia fejlesztés</w:t>
      </w:r>
    </w:p>
    <w:p w:rsidR="000B0D7C" w:rsidRPr="00AB6DD2" w:rsidRDefault="000B0D7C" w:rsidP="00C74398">
      <w:pPr>
        <w:spacing w:after="0" w:line="240" w:lineRule="auto"/>
        <w:jc w:val="both"/>
        <w:rPr>
          <w:rFonts w:cs="Arial"/>
        </w:rPr>
      </w:pPr>
      <w:r w:rsidRPr="00AB6DD2">
        <w:rPr>
          <w:rFonts w:cs="Arial"/>
          <w:u w:val="single"/>
        </w:rPr>
        <w:t>Időkeret:</w:t>
      </w:r>
      <w:r w:rsidR="00B977CC" w:rsidRPr="00AB6DD2">
        <w:rPr>
          <w:rFonts w:cs="Arial"/>
        </w:rPr>
        <w:t xml:space="preserve"> 36 – 36 </w:t>
      </w:r>
      <w:r w:rsidRPr="00AB6DD2">
        <w:rPr>
          <w:rFonts w:cs="Arial"/>
        </w:rPr>
        <w:t>óra</w:t>
      </w:r>
      <w:r w:rsidR="00B977CC" w:rsidRPr="00AB6DD2">
        <w:rPr>
          <w:rFonts w:cs="Arial"/>
        </w:rPr>
        <w:t xml:space="preserve"> kiscsoportos és</w:t>
      </w:r>
      <w:r w:rsidR="00073A7B" w:rsidRPr="00AB6DD2">
        <w:rPr>
          <w:rFonts w:cs="Arial"/>
        </w:rPr>
        <w:t>/vagy</w:t>
      </w:r>
      <w:r w:rsidR="00B977CC" w:rsidRPr="00AB6DD2">
        <w:rPr>
          <w:rFonts w:cs="Arial"/>
        </w:rPr>
        <w:t xml:space="preserve"> egyéni fejlesztés keretében</w:t>
      </w:r>
    </w:p>
    <w:p w:rsidR="000B0D7C" w:rsidRPr="00AB6DD2" w:rsidRDefault="000B0D7C" w:rsidP="00C74398">
      <w:pPr>
        <w:spacing w:after="0" w:line="240" w:lineRule="auto"/>
        <w:jc w:val="both"/>
        <w:rPr>
          <w:rFonts w:cs="Arial"/>
        </w:rPr>
      </w:pPr>
      <w:r w:rsidRPr="00AB6DD2">
        <w:rPr>
          <w:rFonts w:cs="Arial"/>
          <w:u w:val="single"/>
        </w:rPr>
        <w:t>Cél:</w:t>
      </w:r>
      <w:r w:rsidRPr="00AB6DD2">
        <w:rPr>
          <w:rFonts w:cs="Arial"/>
        </w:rPr>
        <w:t xml:space="preserve"> A két tárgy (magyar nyelv és irodalom, idegen nyelv) hiányosságainak felmérése, a hiányok pótlása, gyakorlása, a helyesírási készség fejlesztése. A gondolatok, érzések és tények szóbeli és írásbeli formában történő kifejezése és értelmezése képességének kialakítása – szövegértés – szöveg- alkotás, értő olvasás.</w:t>
      </w:r>
    </w:p>
    <w:p w:rsidR="000B0D7C" w:rsidRPr="00AB6DD2" w:rsidRDefault="000B0D7C" w:rsidP="00C74398">
      <w:pPr>
        <w:spacing w:after="0" w:line="240" w:lineRule="auto"/>
        <w:jc w:val="both"/>
        <w:rPr>
          <w:rFonts w:cs="Arial"/>
        </w:rPr>
      </w:pPr>
      <w:r w:rsidRPr="00AB6DD2">
        <w:rPr>
          <w:rFonts w:cs="Arial"/>
          <w:u w:val="single"/>
        </w:rPr>
        <w:t>Módszerek, eszközök:</w:t>
      </w:r>
      <w:r w:rsidRPr="00AB6DD2">
        <w:rPr>
          <w:rFonts w:cs="Arial"/>
        </w:rPr>
        <w:t xml:space="preserve"> kérdőíves felmérés, kooperatív és projekt módszer, interaktív óra, drámajáték, logikai feladványok, játékos problémamegoldás, nyelvi kommunikációs gyakorlatok, szókincsbővítés, mesék, tanulságos történetek feldolgozása és eljátszása, anyanyelvi játékok, hallás utáni szövegek megértése.</w:t>
      </w:r>
    </w:p>
    <w:p w:rsidR="00FB75D8" w:rsidRPr="00AB6DD2" w:rsidRDefault="00FB75D8" w:rsidP="00C74398">
      <w:pPr>
        <w:spacing w:after="0" w:line="240" w:lineRule="auto"/>
        <w:jc w:val="both"/>
        <w:rPr>
          <w:rFonts w:cs="Arial"/>
        </w:rPr>
      </w:pPr>
    </w:p>
    <w:p w:rsidR="000B0D7C" w:rsidRPr="00AB6DD2" w:rsidRDefault="000B0D7C" w:rsidP="00C74398">
      <w:pPr>
        <w:spacing w:after="0" w:line="240" w:lineRule="auto"/>
        <w:jc w:val="both"/>
        <w:rPr>
          <w:rFonts w:cs="Arial"/>
          <w:b/>
          <w:u w:val="single"/>
        </w:rPr>
      </w:pPr>
      <w:r w:rsidRPr="00AB6DD2">
        <w:rPr>
          <w:rFonts w:cs="Arial"/>
          <w:b/>
        </w:rPr>
        <w:t xml:space="preserve">III. </w:t>
      </w:r>
      <w:r w:rsidRPr="00AB6DD2">
        <w:rPr>
          <w:rFonts w:cs="Arial"/>
          <w:b/>
          <w:u w:val="single"/>
        </w:rPr>
        <w:t>Matematikai</w:t>
      </w:r>
      <w:r w:rsidR="00FB75D8" w:rsidRPr="00AB6DD2">
        <w:rPr>
          <w:rFonts w:cs="Arial"/>
          <w:b/>
          <w:u w:val="single"/>
        </w:rPr>
        <w:t>, gondolkodási</w:t>
      </w:r>
      <w:r w:rsidRPr="00AB6DD2">
        <w:rPr>
          <w:rFonts w:cs="Arial"/>
          <w:b/>
          <w:u w:val="single"/>
        </w:rPr>
        <w:t xml:space="preserve"> és digitális kompetencia fejlesztés</w:t>
      </w:r>
    </w:p>
    <w:p w:rsidR="000B0D7C" w:rsidRPr="00AB6DD2" w:rsidRDefault="000B0D7C" w:rsidP="00C74398">
      <w:pPr>
        <w:spacing w:after="0" w:line="240" w:lineRule="auto"/>
        <w:jc w:val="both"/>
        <w:rPr>
          <w:rFonts w:cs="Arial"/>
        </w:rPr>
      </w:pPr>
      <w:r w:rsidRPr="00AB6DD2">
        <w:rPr>
          <w:rFonts w:cs="Arial"/>
          <w:u w:val="single"/>
        </w:rPr>
        <w:t xml:space="preserve">Időkeret: </w:t>
      </w:r>
      <w:r w:rsidR="009625E3" w:rsidRPr="00AB6DD2">
        <w:rPr>
          <w:rFonts w:cs="Arial"/>
        </w:rPr>
        <w:t xml:space="preserve">36 – 36 </w:t>
      </w:r>
      <w:r w:rsidRPr="00AB6DD2">
        <w:rPr>
          <w:rFonts w:cs="Arial"/>
        </w:rPr>
        <w:t>óra</w:t>
      </w:r>
      <w:r w:rsidR="00B977CC" w:rsidRPr="00AB6DD2">
        <w:rPr>
          <w:rFonts w:cs="Arial"/>
        </w:rPr>
        <w:t xml:space="preserve"> kiscsoportos és</w:t>
      </w:r>
      <w:r w:rsidR="00073A7B" w:rsidRPr="00AB6DD2">
        <w:rPr>
          <w:rFonts w:cs="Arial"/>
        </w:rPr>
        <w:t>/vagy</w:t>
      </w:r>
      <w:r w:rsidR="00B977CC" w:rsidRPr="00AB6DD2">
        <w:rPr>
          <w:rFonts w:cs="Arial"/>
        </w:rPr>
        <w:t xml:space="preserve"> egyéni fejlesztés keretében</w:t>
      </w:r>
    </w:p>
    <w:p w:rsidR="000B0D7C" w:rsidRPr="00AB6DD2" w:rsidRDefault="000B0D7C" w:rsidP="00C74398">
      <w:pPr>
        <w:spacing w:after="0" w:line="240" w:lineRule="auto"/>
        <w:jc w:val="both"/>
        <w:rPr>
          <w:rFonts w:cs="Arial"/>
        </w:rPr>
      </w:pPr>
      <w:r w:rsidRPr="00AB6DD2">
        <w:rPr>
          <w:rFonts w:cs="Arial"/>
        </w:rPr>
        <w:t xml:space="preserve"> </w:t>
      </w:r>
      <w:r w:rsidRPr="00AB6DD2">
        <w:rPr>
          <w:rFonts w:cs="Arial"/>
          <w:u w:val="single"/>
        </w:rPr>
        <w:t>Cél:</w:t>
      </w:r>
      <w:r w:rsidRPr="00AB6DD2">
        <w:rPr>
          <w:rFonts w:cs="Arial"/>
        </w:rPr>
        <w:t xml:space="preserve"> Az alapműveletek rutinszerű használata a fejben és írásban végzett számítások során, a különféle, mindennapi problémák megoldásához szükséges logikai gondolkodás fejlesztése, az elektronikus média alap szinten történő, de magabiztos és egyre kritikusabb alkalmazása a tanulásban, a kommunikációban és a szabadidőben.</w:t>
      </w:r>
    </w:p>
    <w:p w:rsidR="000B0D7C" w:rsidRPr="00AB6DD2" w:rsidRDefault="000B0D7C" w:rsidP="00C74398">
      <w:pPr>
        <w:spacing w:after="0" w:line="240" w:lineRule="auto"/>
        <w:jc w:val="both"/>
        <w:rPr>
          <w:rFonts w:cs="Arial"/>
        </w:rPr>
      </w:pPr>
      <w:r w:rsidRPr="00AB6DD2">
        <w:rPr>
          <w:rFonts w:cs="Arial"/>
          <w:b/>
        </w:rPr>
        <w:t>Kiemelt cél: ECDL vizsgák elkezdése</w:t>
      </w:r>
      <w:r w:rsidR="003778B8" w:rsidRPr="00AB6DD2">
        <w:rPr>
          <w:rFonts w:cs="Arial"/>
        </w:rPr>
        <w:t xml:space="preserve"> – START és egyéb modulok</w:t>
      </w:r>
    </w:p>
    <w:p w:rsidR="000B0D7C" w:rsidRPr="00AB6DD2" w:rsidRDefault="000B0D7C" w:rsidP="00C74398">
      <w:pPr>
        <w:spacing w:after="0" w:line="240" w:lineRule="auto"/>
        <w:jc w:val="both"/>
        <w:rPr>
          <w:rFonts w:cs="Arial"/>
        </w:rPr>
      </w:pPr>
      <w:r w:rsidRPr="00AB6DD2">
        <w:rPr>
          <w:rFonts w:cs="Arial"/>
          <w:u w:val="single"/>
        </w:rPr>
        <w:t>Módszerek, eszközök:</w:t>
      </w:r>
      <w:r w:rsidRPr="00AB6DD2">
        <w:rPr>
          <w:rFonts w:cs="Arial"/>
        </w:rPr>
        <w:t xml:space="preserve"> tesztek, szöveges feladatok, ismétlésen alapuló gyakoroltatás, kooperatív és páros munka, logikai feladványok, gyűjtő munka, kutató módszerek alkalmazása, egyszerűbb digitális produktumok készítése.</w:t>
      </w:r>
    </w:p>
    <w:p w:rsidR="000B0D7C" w:rsidRPr="00AB6DD2" w:rsidRDefault="000B0D7C" w:rsidP="00C74398">
      <w:pPr>
        <w:spacing w:after="0" w:line="240" w:lineRule="auto"/>
        <w:ind w:left="1080"/>
        <w:jc w:val="both"/>
        <w:rPr>
          <w:rFonts w:cs="Arial"/>
          <w:b/>
          <w:u w:val="single"/>
        </w:rPr>
      </w:pPr>
    </w:p>
    <w:p w:rsidR="000B0D7C" w:rsidRPr="00AB6DD2" w:rsidRDefault="000B0D7C" w:rsidP="00C74398">
      <w:pPr>
        <w:spacing w:after="0" w:line="240" w:lineRule="auto"/>
        <w:jc w:val="both"/>
        <w:rPr>
          <w:rFonts w:cs="Arial"/>
          <w:b/>
          <w:u w:val="single"/>
        </w:rPr>
      </w:pPr>
      <w:r w:rsidRPr="00AB6DD2">
        <w:rPr>
          <w:rFonts w:cs="Arial"/>
          <w:b/>
          <w:u w:val="single"/>
        </w:rPr>
        <w:t>IV. Szociális és életviteli kompetenciák fejlesztése – személyes és társas kompetenciák</w:t>
      </w:r>
    </w:p>
    <w:p w:rsidR="000B0D7C" w:rsidRPr="00AB6DD2" w:rsidRDefault="000B0D7C" w:rsidP="00C74398">
      <w:pPr>
        <w:spacing w:after="0" w:line="240" w:lineRule="auto"/>
        <w:jc w:val="both"/>
        <w:rPr>
          <w:rFonts w:cs="Arial"/>
        </w:rPr>
      </w:pPr>
      <w:r w:rsidRPr="00AB6DD2">
        <w:rPr>
          <w:rFonts w:cs="Arial"/>
          <w:u w:val="single"/>
        </w:rPr>
        <w:t>Időkeret:</w:t>
      </w:r>
      <w:r w:rsidR="00AC1AC7" w:rsidRPr="00AB6DD2">
        <w:rPr>
          <w:rFonts w:cs="Arial"/>
        </w:rPr>
        <w:t xml:space="preserve"> </w:t>
      </w:r>
      <w:r w:rsidR="009625E3" w:rsidRPr="00AB6DD2">
        <w:rPr>
          <w:rFonts w:cs="Arial"/>
        </w:rPr>
        <w:t>36</w:t>
      </w:r>
      <w:r w:rsidRPr="00AB6DD2">
        <w:rPr>
          <w:rFonts w:cs="Arial"/>
        </w:rPr>
        <w:t xml:space="preserve"> óra</w:t>
      </w:r>
    </w:p>
    <w:p w:rsidR="000B0D7C" w:rsidRPr="00AB6DD2" w:rsidRDefault="000B0D7C" w:rsidP="00C74398">
      <w:pPr>
        <w:spacing w:after="0" w:line="240" w:lineRule="auto"/>
        <w:jc w:val="both"/>
        <w:rPr>
          <w:rFonts w:cs="Arial"/>
        </w:rPr>
      </w:pPr>
      <w:r w:rsidRPr="00AB6DD2">
        <w:rPr>
          <w:rFonts w:cs="Arial"/>
          <w:u w:val="single"/>
        </w:rPr>
        <w:t>Cél:</w:t>
      </w:r>
      <w:r w:rsidRPr="00AB6DD2">
        <w:rPr>
          <w:rFonts w:cs="Arial"/>
        </w:rPr>
        <w:t xml:space="preserve"> A reális énkép kialakítása, egészséges önértékelés, önszabályozó képesség. A tanuló képes legyen másokkal együtt dolgozni, mások érzelmeit felismerni, társas kapcsolatait irányítani, legyen megfelelően árnyalt a stílusa, ismerje az etikett alapvető szabályait, kezelje érzelmeit, legyen kezdeményező, találja meg az együttműködés és a versengés összhangját.</w:t>
      </w:r>
    </w:p>
    <w:p w:rsidR="000B0D7C" w:rsidRPr="00AB6DD2" w:rsidRDefault="000B0D7C" w:rsidP="00C74398">
      <w:pPr>
        <w:spacing w:after="0" w:line="240" w:lineRule="auto"/>
        <w:jc w:val="both"/>
        <w:rPr>
          <w:rFonts w:cs="Arial"/>
        </w:rPr>
      </w:pPr>
      <w:r w:rsidRPr="00AB6DD2">
        <w:rPr>
          <w:rFonts w:cs="Arial"/>
          <w:u w:val="single"/>
        </w:rPr>
        <w:t>Módszerek, eszközök:</w:t>
      </w:r>
      <w:r w:rsidRPr="00AB6DD2">
        <w:rPr>
          <w:rFonts w:cs="Arial"/>
        </w:rPr>
        <w:t xml:space="preserve"> csoportmunka, drámapedagógia, kooperatív, tesztek, kérdőívek, kommunikációs gyakorlatok, stressz kezelési technikák kommunikatív, együttélési, érdekérvényesítő képességek fejlesztése. </w:t>
      </w:r>
      <w:r w:rsidRPr="00AB6DD2">
        <w:rPr>
          <w:rFonts w:cs="Arial"/>
          <w:i/>
        </w:rPr>
        <w:t>Viselkedési</w:t>
      </w:r>
      <w:r w:rsidRPr="00AB6DD2">
        <w:rPr>
          <w:rFonts w:cs="Arial"/>
        </w:rPr>
        <w:t xml:space="preserve"> normák: személyes viselkedés - konfliktuskezelés, üdvözlés, segítés másokon, </w:t>
      </w:r>
      <w:proofErr w:type="spellStart"/>
      <w:r w:rsidRPr="00AB6DD2">
        <w:rPr>
          <w:rFonts w:cs="Arial"/>
        </w:rPr>
        <w:t>asszertivitás</w:t>
      </w:r>
      <w:proofErr w:type="spellEnd"/>
      <w:r w:rsidRPr="00AB6DD2">
        <w:rPr>
          <w:rFonts w:cs="Arial"/>
        </w:rPr>
        <w:t xml:space="preserve">, mérsékelt hangnem használata, testbeszéd, viselkedéskultúra. </w:t>
      </w:r>
      <w:r w:rsidRPr="00AB6DD2">
        <w:rPr>
          <w:rFonts w:cs="Arial"/>
          <w:i/>
        </w:rPr>
        <w:t xml:space="preserve">Önmagával </w:t>
      </w:r>
      <w:r w:rsidRPr="00AB6DD2">
        <w:rPr>
          <w:rFonts w:cs="Arial"/>
        </w:rPr>
        <w:t>szembeni viselkedés követelményrendszer ismerete és vállalása, etikus viselkedés, érzelmek kifejezése, felelősség a tanulásban, kapcsolatokban.</w:t>
      </w:r>
    </w:p>
    <w:p w:rsidR="000B0D7C" w:rsidRPr="00AB6DD2" w:rsidRDefault="000B0D7C" w:rsidP="00C74398">
      <w:pPr>
        <w:spacing w:after="0" w:line="240" w:lineRule="auto"/>
        <w:jc w:val="both"/>
        <w:rPr>
          <w:rFonts w:cs="Arial"/>
        </w:rPr>
      </w:pPr>
      <w:r w:rsidRPr="00AB6DD2">
        <w:rPr>
          <w:rFonts w:cs="Arial"/>
          <w:i/>
        </w:rPr>
        <w:t xml:space="preserve">Feladatvállalással </w:t>
      </w:r>
      <w:r w:rsidRPr="00AB6DD2">
        <w:rPr>
          <w:rFonts w:cs="Arial"/>
        </w:rPr>
        <w:t xml:space="preserve">kapcsolatos viselkedés - megfelelő kommunikáció feladatvégzés közben, tartós figyelem, csoporton belüli aktivitás, mások előtti szerepvállalás. </w:t>
      </w:r>
      <w:r w:rsidRPr="00AB6DD2">
        <w:rPr>
          <w:rFonts w:cs="Arial"/>
          <w:i/>
        </w:rPr>
        <w:t xml:space="preserve">Környezettel </w:t>
      </w:r>
      <w:r w:rsidRPr="00AB6DD2">
        <w:rPr>
          <w:rFonts w:cs="Arial"/>
        </w:rPr>
        <w:t xml:space="preserve">szemben tanúsított viselkedés: egészséges életmód, életvitel szerinti napirend - szervezés, környezet megóvására irányuló tevékenységek, helyes </w:t>
      </w:r>
      <w:r w:rsidR="00FB75D8" w:rsidRPr="00AB6DD2">
        <w:rPr>
          <w:rFonts w:cs="Arial"/>
        </w:rPr>
        <w:t>étkezési szokások tudatosulása,</w:t>
      </w:r>
    </w:p>
    <w:p w:rsidR="00FB75D8" w:rsidRPr="00AB6DD2" w:rsidRDefault="00FB75D8" w:rsidP="00C74398">
      <w:pPr>
        <w:spacing w:after="0" w:line="240" w:lineRule="auto"/>
        <w:jc w:val="both"/>
        <w:rPr>
          <w:rFonts w:cs="Arial"/>
        </w:rPr>
      </w:pPr>
    </w:p>
    <w:p w:rsidR="000B0D7C" w:rsidRPr="00AB6DD2" w:rsidRDefault="000B0D7C" w:rsidP="00C74398">
      <w:pPr>
        <w:spacing w:after="0" w:line="240" w:lineRule="auto"/>
        <w:jc w:val="both"/>
        <w:rPr>
          <w:rFonts w:cs="Arial"/>
          <w:b/>
          <w:u w:val="single"/>
        </w:rPr>
      </w:pPr>
      <w:r w:rsidRPr="00AB6DD2">
        <w:rPr>
          <w:rFonts w:cs="Arial"/>
          <w:b/>
          <w:u w:val="single"/>
        </w:rPr>
        <w:lastRenderedPageBreak/>
        <w:t xml:space="preserve">V. Pályaorientáció, integráció a </w:t>
      </w:r>
      <w:proofErr w:type="spellStart"/>
      <w:r w:rsidRPr="00AB6DD2">
        <w:rPr>
          <w:rFonts w:cs="Arial"/>
          <w:b/>
          <w:u w:val="single"/>
        </w:rPr>
        <w:t>továbbhaladás</w:t>
      </w:r>
      <w:proofErr w:type="spellEnd"/>
      <w:r w:rsidRPr="00AB6DD2">
        <w:rPr>
          <w:rFonts w:cs="Arial"/>
          <w:b/>
          <w:u w:val="single"/>
        </w:rPr>
        <w:t xml:space="preserve"> érdekében</w:t>
      </w:r>
      <w:r w:rsidR="00FB75D8" w:rsidRPr="00AB6DD2">
        <w:rPr>
          <w:rFonts w:cs="Arial"/>
          <w:b/>
          <w:u w:val="single"/>
        </w:rPr>
        <w:t>, avagy munkavállalói, innovációs és vállalkozói kompetenciák</w:t>
      </w:r>
    </w:p>
    <w:p w:rsidR="000B0D7C" w:rsidRPr="00AB6DD2" w:rsidRDefault="000B0D7C" w:rsidP="00C74398">
      <w:pPr>
        <w:spacing w:after="0" w:line="240" w:lineRule="auto"/>
        <w:jc w:val="both"/>
        <w:rPr>
          <w:rFonts w:cs="Arial"/>
        </w:rPr>
      </w:pPr>
      <w:r w:rsidRPr="00AB6DD2">
        <w:rPr>
          <w:rFonts w:cs="Arial"/>
          <w:u w:val="single"/>
        </w:rPr>
        <w:t xml:space="preserve">Időkeret: </w:t>
      </w:r>
      <w:r w:rsidR="009625E3" w:rsidRPr="00AB6DD2">
        <w:rPr>
          <w:rFonts w:cs="Arial"/>
        </w:rPr>
        <w:t>36</w:t>
      </w:r>
      <w:r w:rsidR="003778B8" w:rsidRPr="00AB6DD2">
        <w:rPr>
          <w:rFonts w:cs="Arial"/>
        </w:rPr>
        <w:t xml:space="preserve"> óra</w:t>
      </w:r>
      <w:r w:rsidR="00FB75D8" w:rsidRPr="00AB6DD2">
        <w:rPr>
          <w:rFonts w:cs="Arial"/>
        </w:rPr>
        <w:t xml:space="preserve"> kiscsoportos és/vagy egyéni fejlesztés keretében</w:t>
      </w:r>
    </w:p>
    <w:p w:rsidR="000B0D7C" w:rsidRPr="00AB6DD2" w:rsidRDefault="000B0D7C" w:rsidP="00C74398">
      <w:pPr>
        <w:spacing w:after="0" w:line="240" w:lineRule="auto"/>
        <w:jc w:val="both"/>
        <w:rPr>
          <w:rFonts w:cs="Arial"/>
        </w:rPr>
      </w:pPr>
      <w:r w:rsidRPr="00AB6DD2">
        <w:rPr>
          <w:rFonts w:cs="Arial"/>
          <w:u w:val="single"/>
        </w:rPr>
        <w:t>Cél:</w:t>
      </w:r>
      <w:r w:rsidRPr="00AB6DD2">
        <w:rPr>
          <w:rFonts w:cs="Arial"/>
        </w:rPr>
        <w:t xml:space="preserve"> A reális önismereten alapuló iskola - és pályaválasztás, a különböző tevékenységi körökben, programokon való aktív részvétel, amely lehetővé teszi a széleskörű ismeretszerzést, a hálózati tanulás eszközrendszerének beépülése a tanulási folyamatba, a különböző pályairányok, tudományterületek és szakmák, intézmények megismerése. </w:t>
      </w:r>
    </w:p>
    <w:p w:rsidR="000B0D7C" w:rsidRPr="00AB6DD2" w:rsidRDefault="000B0D7C" w:rsidP="00C74398">
      <w:pPr>
        <w:spacing w:after="0" w:line="240" w:lineRule="auto"/>
        <w:jc w:val="both"/>
        <w:rPr>
          <w:rFonts w:cs="Arial"/>
        </w:rPr>
      </w:pPr>
      <w:r w:rsidRPr="00AB6DD2">
        <w:rPr>
          <w:rFonts w:cs="Arial"/>
        </w:rPr>
        <w:t xml:space="preserve">A helyes pályairány napi szintű támogatása, a képességeknek és az igényeknek egyaránt megfelelő iskolaválasztás segítése, megismertetni a tanulókat a lehetőségeikkel és a követelményrendszerrel </w:t>
      </w:r>
    </w:p>
    <w:p w:rsidR="000B0D7C" w:rsidRPr="00AB6DD2" w:rsidRDefault="000B0D7C" w:rsidP="00C74398">
      <w:pPr>
        <w:spacing w:after="0" w:line="240" w:lineRule="auto"/>
        <w:jc w:val="both"/>
        <w:rPr>
          <w:rFonts w:cs="Arial"/>
        </w:rPr>
      </w:pPr>
      <w:r w:rsidRPr="00AB6DD2">
        <w:rPr>
          <w:rFonts w:cs="Arial"/>
          <w:u w:val="single"/>
        </w:rPr>
        <w:t>Módszerek, eszközök:</w:t>
      </w:r>
      <w:r w:rsidRPr="00AB6DD2">
        <w:rPr>
          <w:rFonts w:cs="Arial"/>
        </w:rPr>
        <w:t xml:space="preserve"> az érdeklődés feltérképezése – kérdőívek, személyiségtesztek, pályaalkalmassági tesztek, pályaválasztási kiállításokon való részvétel, a választható középiskolák követelményrendszerének megismerése az iskolalátogatások során, egyéni, társas, kiscsoportos munka, a pálya irányába való motiváció fenntartása, indokolt esetben a pályakorrekció támogatása, kreativitást fejlesztő feladatok, az önkifejezés formáinak szélesítése, inspiráció az egyéni, alkotó munkára, csapatjátékok, önálló alkotások, produktumok létrehozása – esetleges kiállítása.</w:t>
      </w:r>
    </w:p>
    <w:p w:rsidR="000B0D7C" w:rsidRPr="00AB6DD2" w:rsidRDefault="000B0D7C" w:rsidP="00C74398">
      <w:pPr>
        <w:spacing w:after="0" w:line="240" w:lineRule="auto"/>
        <w:jc w:val="both"/>
        <w:rPr>
          <w:rFonts w:cs="Arial"/>
        </w:rPr>
      </w:pPr>
      <w:r w:rsidRPr="00AB6DD2">
        <w:rPr>
          <w:rFonts w:cs="Arial"/>
          <w:b/>
        </w:rPr>
        <w:t>Kiemelt cél:</w:t>
      </w:r>
      <w:r w:rsidRPr="00AB6DD2">
        <w:rPr>
          <w:rFonts w:cs="Arial"/>
        </w:rPr>
        <w:t xml:space="preserve"> A tanulók általi, igényesen összeállított </w:t>
      </w:r>
      <w:r w:rsidRPr="00AB6DD2">
        <w:rPr>
          <w:rFonts w:cs="Arial"/>
          <w:b/>
        </w:rPr>
        <w:t>továbbtanulási portfólió</w:t>
      </w:r>
      <w:r w:rsidRPr="00AB6DD2">
        <w:rPr>
          <w:rFonts w:cs="Arial"/>
        </w:rPr>
        <w:t xml:space="preserve"> elkészítése. Az általános iskolai és az előkészítő évfolyam ideje alatt keletkezett tanulóval kapcsolatos anyagok összegyűjtése és rendszerezése: önéletrajz, hivatalos dokumentumok, a tanuló fejlődését bizonyító értékelések, produktumok, versenyered</w:t>
      </w:r>
      <w:r w:rsidR="00FB75D8" w:rsidRPr="00AB6DD2">
        <w:rPr>
          <w:rFonts w:cs="Arial"/>
        </w:rPr>
        <w:t>mények, kiegészítő információk.</w:t>
      </w:r>
    </w:p>
    <w:p w:rsidR="00FB75D8" w:rsidRPr="00AB6DD2" w:rsidRDefault="00FB75D8" w:rsidP="00C74398">
      <w:pPr>
        <w:spacing w:after="0" w:line="240" w:lineRule="auto"/>
        <w:jc w:val="both"/>
        <w:rPr>
          <w:rFonts w:cs="Arial"/>
        </w:rPr>
      </w:pPr>
    </w:p>
    <w:p w:rsidR="000B0D7C" w:rsidRPr="00AB6DD2" w:rsidRDefault="000B0D7C" w:rsidP="003E3F41">
      <w:pPr>
        <w:pStyle w:val="Cmsor3"/>
        <w:rPr>
          <w:rStyle w:val="Cmsor3BookmarkChar"/>
          <w:rFonts w:asciiTheme="minorHAnsi" w:hAnsiTheme="minorHAnsi"/>
          <w:sz w:val="22"/>
          <w:szCs w:val="22"/>
        </w:rPr>
      </w:pPr>
      <w:bookmarkStart w:id="379" w:name="_Toc258176850"/>
      <w:bookmarkStart w:id="380" w:name="_Toc258178403"/>
      <w:bookmarkStart w:id="381" w:name="_Toc259513116"/>
      <w:bookmarkStart w:id="382" w:name="_Toc264289890"/>
      <w:bookmarkStart w:id="383" w:name="_Toc264636551"/>
      <w:r w:rsidRPr="00AB6DD2">
        <w:rPr>
          <w:rStyle w:val="Cmsor3BookmarkChar"/>
          <w:rFonts w:asciiTheme="minorHAnsi" w:hAnsiTheme="minorHAnsi"/>
          <w:sz w:val="22"/>
          <w:szCs w:val="22"/>
        </w:rPr>
        <w:t>Kulcskompetenciák fejlesztése az AJKP 9. évfolyamá</w:t>
      </w:r>
      <w:bookmarkEnd w:id="379"/>
      <w:bookmarkEnd w:id="380"/>
      <w:bookmarkEnd w:id="381"/>
      <w:bookmarkEnd w:id="382"/>
      <w:bookmarkEnd w:id="383"/>
      <w:r w:rsidR="002A26FF" w:rsidRPr="00AB6DD2">
        <w:rPr>
          <w:rStyle w:val="Cmsor3BookmarkChar"/>
          <w:rFonts w:asciiTheme="minorHAnsi" w:hAnsiTheme="minorHAnsi"/>
          <w:sz w:val="22"/>
          <w:szCs w:val="22"/>
        </w:rPr>
        <w:t>n</w:t>
      </w:r>
    </w:p>
    <w:p w:rsidR="000B0D7C" w:rsidRPr="00AB6DD2" w:rsidRDefault="000B0D7C" w:rsidP="00C74398">
      <w:pPr>
        <w:spacing w:after="0" w:line="240" w:lineRule="auto"/>
        <w:jc w:val="both"/>
        <w:rPr>
          <w:rStyle w:val="Cmsor3BookmarkChar"/>
          <w:rFonts w:asciiTheme="minorHAnsi" w:hAnsiTheme="minorHAnsi"/>
          <w:sz w:val="22"/>
          <w:szCs w:val="22"/>
        </w:rPr>
      </w:pPr>
    </w:p>
    <w:p w:rsidR="000B0D7C" w:rsidRPr="00AB6DD2" w:rsidRDefault="000B0D7C" w:rsidP="00ED6BBB">
      <w:pPr>
        <w:numPr>
          <w:ilvl w:val="0"/>
          <w:numId w:val="49"/>
        </w:numPr>
        <w:spacing w:after="0" w:line="240" w:lineRule="auto"/>
        <w:jc w:val="both"/>
        <w:rPr>
          <w:rFonts w:cs="Arial"/>
          <w:b/>
          <w:u w:val="single"/>
        </w:rPr>
      </w:pPr>
      <w:r w:rsidRPr="00AB6DD2">
        <w:rPr>
          <w:rFonts w:cs="Arial"/>
          <w:b/>
          <w:u w:val="single"/>
        </w:rPr>
        <w:t>Idegen nyelvi kompetencia fejlesztés – az alapfokú nyelvvizsgákra történő felkészítés</w:t>
      </w:r>
    </w:p>
    <w:p w:rsidR="000B0D7C" w:rsidRPr="00AB6DD2" w:rsidRDefault="000B0D7C" w:rsidP="00C74398">
      <w:pPr>
        <w:spacing w:after="0" w:line="240" w:lineRule="auto"/>
        <w:ind w:left="360"/>
        <w:jc w:val="both"/>
        <w:rPr>
          <w:rFonts w:cs="Arial"/>
          <w:b/>
          <w:u w:val="single"/>
        </w:rPr>
      </w:pPr>
    </w:p>
    <w:p w:rsidR="000B0D7C" w:rsidRPr="00AB6DD2" w:rsidRDefault="000B0D7C" w:rsidP="00C74398">
      <w:pPr>
        <w:spacing w:after="0" w:line="240" w:lineRule="auto"/>
        <w:jc w:val="both"/>
        <w:rPr>
          <w:rFonts w:cs="Arial"/>
        </w:rPr>
      </w:pPr>
      <w:r w:rsidRPr="00AB6DD2">
        <w:rPr>
          <w:rFonts w:cs="Arial"/>
          <w:u w:val="single"/>
        </w:rPr>
        <w:t>Időkeret</w:t>
      </w:r>
      <w:r w:rsidR="003778B8" w:rsidRPr="00AB6DD2">
        <w:rPr>
          <w:rFonts w:cs="Arial"/>
        </w:rPr>
        <w:t xml:space="preserve">: </w:t>
      </w:r>
      <w:r w:rsidR="009625E3" w:rsidRPr="00AB6DD2">
        <w:rPr>
          <w:rFonts w:cs="Arial"/>
        </w:rPr>
        <w:t>36</w:t>
      </w:r>
      <w:r w:rsidRPr="00AB6DD2">
        <w:rPr>
          <w:rFonts w:cs="Arial"/>
        </w:rPr>
        <w:t xml:space="preserve"> óra</w:t>
      </w:r>
      <w:r w:rsidR="00FB75D8" w:rsidRPr="00AB6DD2">
        <w:t xml:space="preserve"> </w:t>
      </w:r>
      <w:r w:rsidR="00073A7B" w:rsidRPr="00AB6DD2">
        <w:rPr>
          <w:rFonts w:cs="Arial"/>
        </w:rPr>
        <w:t>kiscsoportos és/vagy egyéni fejlesztés keretében</w:t>
      </w:r>
    </w:p>
    <w:p w:rsidR="000B0D7C" w:rsidRPr="00AB6DD2" w:rsidRDefault="000B0D7C" w:rsidP="00C74398">
      <w:pPr>
        <w:spacing w:after="0" w:line="240" w:lineRule="auto"/>
        <w:jc w:val="both"/>
        <w:rPr>
          <w:rFonts w:cs="Arial"/>
        </w:rPr>
      </w:pPr>
      <w:r w:rsidRPr="00AB6DD2">
        <w:rPr>
          <w:rFonts w:cs="Arial"/>
          <w:u w:val="single"/>
        </w:rPr>
        <w:t>Cél:</w:t>
      </w:r>
      <w:r w:rsidRPr="00AB6DD2">
        <w:rPr>
          <w:rFonts w:cs="Arial"/>
        </w:rPr>
        <w:t xml:space="preserve"> A tanulók képesek legyenek az egyszerűbb információkat megérteni és átadni, az alapvető interakciókban sikerrel részt venni, a tanárral és a társakkal a célnyelven együttműködni. Alakuljon ki az igény a foglalkozásokon kívüli idegen nyelvi hatások (pl.: reklám, popzene, film) hasznosítására. </w:t>
      </w:r>
    </w:p>
    <w:p w:rsidR="000B0D7C" w:rsidRPr="00AB6DD2" w:rsidRDefault="000B0D7C" w:rsidP="00C74398">
      <w:pPr>
        <w:spacing w:after="0" w:line="240" w:lineRule="auto"/>
        <w:jc w:val="both"/>
        <w:rPr>
          <w:rFonts w:cs="Arial"/>
        </w:rPr>
      </w:pPr>
      <w:r w:rsidRPr="00AB6DD2">
        <w:rPr>
          <w:rFonts w:cs="Arial"/>
          <w:u w:val="single"/>
        </w:rPr>
        <w:t>Módszerek, eszközök</w:t>
      </w:r>
      <w:r w:rsidRPr="00AB6DD2">
        <w:rPr>
          <w:rFonts w:cs="Arial"/>
        </w:rPr>
        <w:t>: a különböző élethelyzetek, szituációk élményszerű feldolgozása, a célnyelven történő színházlátogatás, filmnézés, pop dalok fordítása, dialógusok éles helyzetekben – pl. párbeszéd külföldi diákokkal</w:t>
      </w:r>
    </w:p>
    <w:p w:rsidR="00FB75D8" w:rsidRPr="00AB6DD2" w:rsidRDefault="00FB75D8" w:rsidP="00C74398">
      <w:pPr>
        <w:spacing w:after="0" w:line="240" w:lineRule="auto"/>
        <w:jc w:val="both"/>
        <w:rPr>
          <w:rFonts w:cs="Arial"/>
        </w:rPr>
      </w:pPr>
      <w:r w:rsidRPr="00AB6DD2">
        <w:rPr>
          <w:rFonts w:cs="Arial"/>
        </w:rPr>
        <w:t>Nyelvtanulással kapcsolatos motiváció erősítése.</w:t>
      </w:r>
    </w:p>
    <w:p w:rsidR="00FB75D8" w:rsidRPr="00AB6DD2" w:rsidRDefault="00FB75D8" w:rsidP="00C74398">
      <w:pPr>
        <w:spacing w:after="0" w:line="240" w:lineRule="auto"/>
        <w:jc w:val="both"/>
        <w:rPr>
          <w:rFonts w:cs="Arial"/>
        </w:rPr>
      </w:pPr>
    </w:p>
    <w:p w:rsidR="000B0D7C" w:rsidRPr="00AB6DD2" w:rsidRDefault="000B0D7C" w:rsidP="00ED6BBB">
      <w:pPr>
        <w:numPr>
          <w:ilvl w:val="0"/>
          <w:numId w:val="49"/>
        </w:numPr>
        <w:spacing w:after="0" w:line="240" w:lineRule="auto"/>
        <w:jc w:val="both"/>
        <w:rPr>
          <w:rFonts w:cs="Arial"/>
          <w:b/>
          <w:u w:val="single"/>
        </w:rPr>
      </w:pPr>
      <w:r w:rsidRPr="00AB6DD2">
        <w:rPr>
          <w:rFonts w:cs="Arial"/>
          <w:b/>
          <w:u w:val="single"/>
        </w:rPr>
        <w:t xml:space="preserve">Digitális kompetenciafejlesztés  </w:t>
      </w:r>
    </w:p>
    <w:p w:rsidR="003E3F41" w:rsidRPr="00AB6DD2" w:rsidRDefault="003E3F41" w:rsidP="00C74398">
      <w:pPr>
        <w:spacing w:after="0" w:line="240" w:lineRule="auto"/>
        <w:jc w:val="both"/>
        <w:rPr>
          <w:rFonts w:cs="Arial"/>
          <w:u w:val="single"/>
        </w:rPr>
      </w:pPr>
    </w:p>
    <w:p w:rsidR="000B0D7C" w:rsidRPr="00AB6DD2" w:rsidRDefault="000B0D7C" w:rsidP="00C74398">
      <w:pPr>
        <w:spacing w:after="0" w:line="240" w:lineRule="auto"/>
        <w:jc w:val="both"/>
        <w:rPr>
          <w:rFonts w:cs="Arial"/>
          <w:b/>
          <w:u w:val="single"/>
        </w:rPr>
      </w:pPr>
      <w:r w:rsidRPr="00AB6DD2">
        <w:rPr>
          <w:rFonts w:cs="Arial"/>
          <w:u w:val="single"/>
        </w:rPr>
        <w:t xml:space="preserve">Időkeret: </w:t>
      </w:r>
      <w:r w:rsidR="003778B8" w:rsidRPr="00AB6DD2">
        <w:rPr>
          <w:rFonts w:cs="Arial"/>
        </w:rPr>
        <w:t>3</w:t>
      </w:r>
      <w:r w:rsidR="009625E3" w:rsidRPr="00AB6DD2">
        <w:rPr>
          <w:rFonts w:cs="Arial"/>
        </w:rPr>
        <w:t xml:space="preserve">6 </w:t>
      </w:r>
      <w:r w:rsidRPr="00AB6DD2">
        <w:rPr>
          <w:rFonts w:cs="Arial"/>
        </w:rPr>
        <w:t>óra</w:t>
      </w:r>
      <w:r w:rsidRPr="00AB6DD2">
        <w:rPr>
          <w:rFonts w:cs="Arial"/>
          <w:b/>
          <w:u w:val="single"/>
        </w:rPr>
        <w:t xml:space="preserve"> </w:t>
      </w:r>
    </w:p>
    <w:p w:rsidR="000B0D7C" w:rsidRPr="00AB6DD2" w:rsidRDefault="000B0D7C" w:rsidP="00C74398">
      <w:pPr>
        <w:spacing w:after="0" w:line="240" w:lineRule="auto"/>
        <w:jc w:val="both"/>
        <w:rPr>
          <w:rFonts w:cs="Arial"/>
        </w:rPr>
      </w:pPr>
      <w:r w:rsidRPr="00AB6DD2">
        <w:rPr>
          <w:rFonts w:cs="Arial"/>
          <w:u w:val="single"/>
        </w:rPr>
        <w:t xml:space="preserve">Cél: </w:t>
      </w:r>
      <w:r w:rsidRPr="00AB6DD2">
        <w:rPr>
          <w:rFonts w:cs="Arial"/>
        </w:rPr>
        <w:t xml:space="preserve">Az </w:t>
      </w:r>
      <w:proofErr w:type="spellStart"/>
      <w:r w:rsidRPr="00AB6DD2">
        <w:rPr>
          <w:rFonts w:cs="Arial"/>
        </w:rPr>
        <w:t>info</w:t>
      </w:r>
      <w:proofErr w:type="spellEnd"/>
      <w:r w:rsidRPr="00AB6DD2">
        <w:rPr>
          <w:rFonts w:cs="Arial"/>
        </w:rPr>
        <w:t xml:space="preserve"> – kommunikációs technológiák elemeinek tudatos alkalmazása. Adatok, információk kezelése, értelmezése. A tanuláshoz szükséges és a tanuláson kívüli információk, gyűjtése, rendszerezése és kritikus válogatása. A projekt alapú tanulás elsajátítása.</w:t>
      </w:r>
    </w:p>
    <w:p w:rsidR="000B0D7C" w:rsidRPr="00AB6DD2" w:rsidRDefault="000B0D7C" w:rsidP="00C74398">
      <w:pPr>
        <w:spacing w:after="0" w:line="240" w:lineRule="auto"/>
        <w:jc w:val="both"/>
        <w:rPr>
          <w:rFonts w:cs="Arial"/>
          <w:u w:val="single"/>
        </w:rPr>
      </w:pPr>
      <w:r w:rsidRPr="00AB6DD2">
        <w:rPr>
          <w:rFonts w:cs="Arial"/>
          <w:b/>
        </w:rPr>
        <w:t>Kiemelt cél: további ECDL modulok</w:t>
      </w:r>
      <w:r w:rsidRPr="00AB6DD2">
        <w:rPr>
          <w:rFonts w:cs="Arial"/>
        </w:rPr>
        <w:t xml:space="preserve"> sikeres befejezése.</w:t>
      </w:r>
    </w:p>
    <w:p w:rsidR="000B0D7C" w:rsidRPr="00AB6DD2" w:rsidRDefault="000B0D7C" w:rsidP="00C74398">
      <w:pPr>
        <w:spacing w:after="0" w:line="240" w:lineRule="auto"/>
        <w:jc w:val="both"/>
        <w:rPr>
          <w:rFonts w:cs="Arial"/>
        </w:rPr>
      </w:pPr>
      <w:r w:rsidRPr="00AB6DD2">
        <w:rPr>
          <w:rFonts w:cs="Arial"/>
          <w:u w:val="single"/>
        </w:rPr>
        <w:t>Módszerek, eszközök</w:t>
      </w:r>
      <w:r w:rsidRPr="00AB6DD2">
        <w:rPr>
          <w:rFonts w:cs="Arial"/>
        </w:rPr>
        <w:t>: segítségadáson és - nyújtáson alapuló páros és kiscsoportos munka, önállóságra ösztönzés, projektkészítés, kutatómunka, kérdőívek és egyéb felmérések feldolgozásába való bekapcsolódás.</w:t>
      </w:r>
    </w:p>
    <w:p w:rsidR="003E3F41" w:rsidRPr="00AB6DD2" w:rsidRDefault="003E3F41" w:rsidP="00C74398">
      <w:pPr>
        <w:spacing w:after="0" w:line="240" w:lineRule="auto"/>
        <w:jc w:val="both"/>
        <w:rPr>
          <w:rFonts w:cs="Arial"/>
        </w:rPr>
      </w:pPr>
    </w:p>
    <w:p w:rsidR="003E3F41" w:rsidRPr="00AB6DD2" w:rsidRDefault="003E3F41" w:rsidP="003E3F41">
      <w:pPr>
        <w:numPr>
          <w:ilvl w:val="0"/>
          <w:numId w:val="49"/>
        </w:numPr>
        <w:spacing w:after="0" w:line="240" w:lineRule="auto"/>
        <w:jc w:val="both"/>
        <w:rPr>
          <w:rFonts w:cs="Arial"/>
          <w:b/>
          <w:u w:val="single"/>
        </w:rPr>
      </w:pPr>
      <w:r w:rsidRPr="00AB6DD2">
        <w:rPr>
          <w:rFonts w:cs="Arial"/>
          <w:b/>
          <w:u w:val="single"/>
        </w:rPr>
        <w:t>Logikai és szövegértési kompetenciafejlesztés</w:t>
      </w:r>
    </w:p>
    <w:p w:rsidR="003E3F41" w:rsidRPr="00AB6DD2" w:rsidRDefault="003E3F41" w:rsidP="00C74398">
      <w:pPr>
        <w:spacing w:after="0" w:line="240" w:lineRule="auto"/>
        <w:jc w:val="both"/>
        <w:rPr>
          <w:rFonts w:cs="Arial"/>
        </w:rPr>
      </w:pPr>
    </w:p>
    <w:p w:rsidR="003E3F41" w:rsidRPr="00AB6DD2" w:rsidRDefault="003E3F41" w:rsidP="00C74398">
      <w:pPr>
        <w:spacing w:after="0" w:line="240" w:lineRule="auto"/>
        <w:jc w:val="both"/>
        <w:rPr>
          <w:rFonts w:cs="Arial"/>
        </w:rPr>
      </w:pPr>
      <w:r w:rsidRPr="00AB6DD2">
        <w:rPr>
          <w:rFonts w:cs="Arial"/>
        </w:rPr>
        <w:t>Időkeret: 36-36 óra</w:t>
      </w:r>
    </w:p>
    <w:p w:rsidR="003E3F41" w:rsidRPr="00AB6DD2" w:rsidRDefault="003E3F41" w:rsidP="00C74398">
      <w:pPr>
        <w:spacing w:after="0" w:line="240" w:lineRule="auto"/>
        <w:jc w:val="both"/>
        <w:rPr>
          <w:rFonts w:cs="Arial"/>
        </w:rPr>
      </w:pPr>
      <w:r w:rsidRPr="00AB6DD2">
        <w:rPr>
          <w:rFonts w:cs="Arial"/>
        </w:rPr>
        <w:t>Cél: A matematikai-logikai és szövegértési, -alkotási kompetenciák fejlesztése révén a kompetenciamérés eredményei növekednek</w:t>
      </w:r>
    </w:p>
    <w:p w:rsidR="003E3F41" w:rsidRPr="00AB6DD2" w:rsidRDefault="003E3F41" w:rsidP="00C74398">
      <w:pPr>
        <w:spacing w:after="0" w:line="240" w:lineRule="auto"/>
        <w:jc w:val="both"/>
        <w:rPr>
          <w:rFonts w:cs="Arial"/>
        </w:rPr>
      </w:pPr>
      <w:r w:rsidRPr="00AB6DD2">
        <w:rPr>
          <w:rFonts w:cs="Arial"/>
          <w:u w:val="single"/>
        </w:rPr>
        <w:lastRenderedPageBreak/>
        <w:t>Módszerek, eszközök:</w:t>
      </w:r>
      <w:r w:rsidRPr="00AB6DD2">
        <w:rPr>
          <w:rFonts w:cs="Arial"/>
        </w:rPr>
        <w:t xml:space="preserve"> tesztek, szöveges feladatok, ismétlésen alapuló gyakoroltatás, kooperatív és páros munka, logikai feladványok, gyűjtő munka, kutató módszerek alkalmazása, egyszerűbb digitális produktumok készítése.</w:t>
      </w:r>
    </w:p>
    <w:p w:rsidR="003E3F41" w:rsidRPr="00AB6DD2" w:rsidRDefault="003E3F41" w:rsidP="00C74398">
      <w:pPr>
        <w:spacing w:after="0" w:line="240" w:lineRule="auto"/>
        <w:jc w:val="both"/>
        <w:rPr>
          <w:rFonts w:cs="Arial"/>
        </w:rPr>
      </w:pPr>
    </w:p>
    <w:p w:rsidR="000B0D7C" w:rsidRPr="00AB6DD2" w:rsidRDefault="000B0D7C" w:rsidP="003E3F41">
      <w:pPr>
        <w:pStyle w:val="Cmsor3"/>
        <w:rPr>
          <w:rFonts w:asciiTheme="minorHAnsi" w:hAnsiTheme="minorHAnsi"/>
        </w:rPr>
      </w:pPr>
      <w:bookmarkStart w:id="384" w:name="_Toc258176853"/>
      <w:bookmarkStart w:id="385" w:name="_Toc258178406"/>
      <w:bookmarkStart w:id="386" w:name="_Toc259513117"/>
      <w:bookmarkStart w:id="387" w:name="_Toc264289891"/>
      <w:bookmarkStart w:id="388" w:name="_Toc264636552"/>
      <w:r w:rsidRPr="00AB6DD2">
        <w:rPr>
          <w:rFonts w:asciiTheme="minorHAnsi" w:hAnsiTheme="minorHAnsi"/>
        </w:rPr>
        <w:t>Kulcskompetenciák fejlesztése az AJKP 10. évfolyamán</w:t>
      </w:r>
      <w:bookmarkEnd w:id="384"/>
      <w:bookmarkEnd w:id="385"/>
      <w:bookmarkEnd w:id="386"/>
      <w:bookmarkEnd w:id="387"/>
      <w:bookmarkEnd w:id="388"/>
    </w:p>
    <w:p w:rsidR="00E35B3B" w:rsidRPr="00AB6DD2" w:rsidRDefault="00E35B3B" w:rsidP="00C74398">
      <w:pPr>
        <w:spacing w:after="0" w:line="240" w:lineRule="auto"/>
        <w:rPr>
          <w:rFonts w:cs="Arial"/>
          <w:b/>
        </w:rPr>
      </w:pPr>
    </w:p>
    <w:p w:rsidR="000B0D7C" w:rsidRPr="00AB6DD2" w:rsidRDefault="000B0D7C" w:rsidP="00C74398">
      <w:pPr>
        <w:spacing w:after="0" w:line="240" w:lineRule="auto"/>
        <w:rPr>
          <w:rStyle w:val="Cmsor3BookmarkChar"/>
          <w:rFonts w:asciiTheme="minorHAnsi" w:hAnsiTheme="minorHAnsi"/>
          <w:bCs w:val="0"/>
          <w:sz w:val="22"/>
          <w:szCs w:val="22"/>
        </w:rPr>
      </w:pPr>
      <w:r w:rsidRPr="00AB6DD2">
        <w:rPr>
          <w:rStyle w:val="Cmsor3BookmarkChar"/>
          <w:rFonts w:asciiTheme="minorHAnsi" w:hAnsiTheme="minorHAnsi"/>
          <w:bCs w:val="0"/>
          <w:sz w:val="22"/>
          <w:szCs w:val="22"/>
        </w:rPr>
        <w:t>I. Szociális és életviteli kompetenciák fejlesztése</w:t>
      </w:r>
    </w:p>
    <w:p w:rsidR="000B0D7C" w:rsidRPr="00AB6DD2" w:rsidRDefault="000B0D7C" w:rsidP="00C74398">
      <w:pPr>
        <w:spacing w:after="0" w:line="240" w:lineRule="auto"/>
        <w:jc w:val="both"/>
        <w:rPr>
          <w:rFonts w:cs="Arial"/>
          <w:u w:val="single"/>
        </w:rPr>
      </w:pPr>
      <w:r w:rsidRPr="00AB6DD2">
        <w:rPr>
          <w:rFonts w:cs="Arial"/>
          <w:u w:val="single"/>
        </w:rPr>
        <w:t xml:space="preserve">Időkeret: </w:t>
      </w:r>
      <w:r w:rsidR="00203F33" w:rsidRPr="00AB6DD2">
        <w:rPr>
          <w:rFonts w:cs="Arial"/>
        </w:rPr>
        <w:t>3</w:t>
      </w:r>
      <w:r w:rsidR="00647529" w:rsidRPr="00AB6DD2">
        <w:rPr>
          <w:rFonts w:cs="Arial"/>
        </w:rPr>
        <w:t>6</w:t>
      </w:r>
      <w:r w:rsidR="00203F33" w:rsidRPr="00AB6DD2">
        <w:rPr>
          <w:rFonts w:cs="Arial"/>
        </w:rPr>
        <w:t xml:space="preserve"> </w:t>
      </w:r>
      <w:r w:rsidRPr="00AB6DD2">
        <w:rPr>
          <w:rFonts w:cs="Arial"/>
        </w:rPr>
        <w:t>óra</w:t>
      </w:r>
    </w:p>
    <w:p w:rsidR="000B0D7C" w:rsidRPr="00AB6DD2" w:rsidRDefault="000B0D7C" w:rsidP="00C74398">
      <w:pPr>
        <w:spacing w:after="0" w:line="240" w:lineRule="auto"/>
        <w:jc w:val="both"/>
        <w:rPr>
          <w:rFonts w:cs="Arial"/>
        </w:rPr>
      </w:pPr>
      <w:r w:rsidRPr="00AB6DD2">
        <w:rPr>
          <w:rFonts w:cs="Arial"/>
          <w:u w:val="single"/>
        </w:rPr>
        <w:t xml:space="preserve">Cél: </w:t>
      </w:r>
      <w:r w:rsidRPr="00AB6DD2">
        <w:rPr>
          <w:rFonts w:cs="Arial"/>
        </w:rPr>
        <w:t xml:space="preserve">Az együttélési készségek, kötődési-kapcsolatkezelési képességek fejlődése, a közösségben elfoglalt jó pozíciók megerősítése. Stabil társas kapcsolatok működtetése, a környezet iránti érdeklődés felkeltése, aktív részvétel a csoportmunkában, segítség elfogadása és nyújtása, a tolerancia fejlesztése, környezet iránti érzékenyítés, a tanuló önmagára irányuló kritikai gondolkodásának továbbfejlesztése, az iskolai és </w:t>
      </w:r>
      <w:proofErr w:type="spellStart"/>
      <w:r w:rsidRPr="00AB6DD2">
        <w:rPr>
          <w:rFonts w:cs="Arial"/>
        </w:rPr>
        <w:t>csoportbeli</w:t>
      </w:r>
      <w:proofErr w:type="spellEnd"/>
      <w:r w:rsidRPr="00AB6DD2">
        <w:rPr>
          <w:rFonts w:cs="Arial"/>
        </w:rPr>
        <w:t xml:space="preserve"> szerepvállalás erősítése. </w:t>
      </w:r>
    </w:p>
    <w:p w:rsidR="000B0D7C" w:rsidRPr="00AB6DD2" w:rsidRDefault="000B0D7C" w:rsidP="00C74398">
      <w:pPr>
        <w:spacing w:after="0" w:line="240" w:lineRule="auto"/>
        <w:jc w:val="both"/>
        <w:rPr>
          <w:rFonts w:cs="Arial"/>
        </w:rPr>
      </w:pPr>
      <w:r w:rsidRPr="00AB6DD2">
        <w:rPr>
          <w:rFonts w:cs="Arial"/>
          <w:u w:val="single"/>
        </w:rPr>
        <w:t xml:space="preserve">Módszerek, eszközök: </w:t>
      </w:r>
      <w:r w:rsidRPr="00AB6DD2">
        <w:rPr>
          <w:rFonts w:cs="Arial"/>
        </w:rPr>
        <w:t>pozitív megerősítés, kooperatív technikák alkalmazása, buzdító, rávezető interjúk, szerepjátékok, történetek megbeszélése, esetmegbeszélések, drámajáték, élménybeszámolók, prezentációk készítése.</w:t>
      </w:r>
    </w:p>
    <w:p w:rsidR="003E3F41" w:rsidRPr="00AB6DD2" w:rsidRDefault="003E3F41" w:rsidP="00C74398">
      <w:pPr>
        <w:spacing w:after="0" w:line="240" w:lineRule="auto"/>
        <w:jc w:val="both"/>
        <w:rPr>
          <w:rFonts w:cs="Arial"/>
        </w:rPr>
      </w:pPr>
    </w:p>
    <w:p w:rsidR="000B0D7C" w:rsidRPr="00AB6DD2" w:rsidRDefault="000B0D7C" w:rsidP="00C74398">
      <w:pPr>
        <w:spacing w:after="0" w:line="240" w:lineRule="auto"/>
        <w:rPr>
          <w:rFonts w:cs="Arial"/>
          <w:b/>
        </w:rPr>
      </w:pPr>
      <w:r w:rsidRPr="00AB6DD2">
        <w:rPr>
          <w:rFonts w:cs="Arial"/>
          <w:b/>
        </w:rPr>
        <w:t>II. Idegen nyelvi kompetenciafejlesztés</w:t>
      </w:r>
      <w:r w:rsidR="00203F33" w:rsidRPr="00AB6DD2">
        <w:rPr>
          <w:rFonts w:cs="Arial"/>
          <w:b/>
        </w:rPr>
        <w:t xml:space="preserve"> (angol, német)</w:t>
      </w:r>
    </w:p>
    <w:p w:rsidR="000B0D7C" w:rsidRPr="00AB6DD2" w:rsidRDefault="000B0D7C" w:rsidP="00C74398">
      <w:pPr>
        <w:spacing w:after="0" w:line="240" w:lineRule="auto"/>
        <w:jc w:val="both"/>
        <w:rPr>
          <w:rFonts w:cs="Arial"/>
          <w:u w:val="single"/>
        </w:rPr>
      </w:pPr>
      <w:r w:rsidRPr="00AB6DD2">
        <w:rPr>
          <w:rFonts w:cs="Arial"/>
          <w:u w:val="single"/>
        </w:rPr>
        <w:t xml:space="preserve">Időkeret: </w:t>
      </w:r>
      <w:r w:rsidRPr="00AB6DD2">
        <w:rPr>
          <w:rFonts w:cs="Arial"/>
        </w:rPr>
        <w:t>3</w:t>
      </w:r>
      <w:r w:rsidR="00647529" w:rsidRPr="00AB6DD2">
        <w:rPr>
          <w:rFonts w:cs="Arial"/>
        </w:rPr>
        <w:t>6</w:t>
      </w:r>
      <w:r w:rsidRPr="00AB6DD2">
        <w:rPr>
          <w:rFonts w:cs="Arial"/>
        </w:rPr>
        <w:t xml:space="preserve"> óra</w:t>
      </w:r>
      <w:r w:rsidR="00073A7B" w:rsidRPr="00AB6DD2">
        <w:t xml:space="preserve"> </w:t>
      </w:r>
      <w:r w:rsidR="003E3F41" w:rsidRPr="00AB6DD2">
        <w:rPr>
          <w:rFonts w:cs="Arial"/>
        </w:rPr>
        <w:t xml:space="preserve">kiscsoportos és/vagy </w:t>
      </w:r>
      <w:r w:rsidR="00073A7B" w:rsidRPr="00AB6DD2">
        <w:rPr>
          <w:rFonts w:cs="Arial"/>
        </w:rPr>
        <w:t>egyéni fejlesztés keretében</w:t>
      </w:r>
    </w:p>
    <w:p w:rsidR="000B0D7C" w:rsidRPr="00AB6DD2" w:rsidRDefault="000B0D7C" w:rsidP="00C74398">
      <w:pPr>
        <w:spacing w:after="0" w:line="240" w:lineRule="auto"/>
        <w:jc w:val="both"/>
        <w:rPr>
          <w:rFonts w:cs="Arial"/>
        </w:rPr>
      </w:pPr>
      <w:r w:rsidRPr="00AB6DD2">
        <w:rPr>
          <w:rFonts w:cs="Arial"/>
          <w:u w:val="single"/>
        </w:rPr>
        <w:t xml:space="preserve">Cél: </w:t>
      </w:r>
      <w:r w:rsidRPr="00AB6DD2">
        <w:rPr>
          <w:rFonts w:cs="Arial"/>
        </w:rPr>
        <w:t xml:space="preserve">Alap- és középfokú nyelvvizsgára való felkészítés, az eddigi tudásra épülő, </w:t>
      </w:r>
      <w:proofErr w:type="spellStart"/>
      <w:r w:rsidRPr="00AB6DD2">
        <w:rPr>
          <w:rFonts w:cs="Arial"/>
        </w:rPr>
        <w:t>továbbfejleszthető</w:t>
      </w:r>
      <w:proofErr w:type="spellEnd"/>
      <w:r w:rsidRPr="00AB6DD2">
        <w:rPr>
          <w:rFonts w:cs="Arial"/>
        </w:rPr>
        <w:t xml:space="preserve"> nyelvi stratégiák használata, a nyelvvizsgák szintjének megfelelő anyagok tudatos gyakoroltatása. Szókincsbővítés, ösztönzés a beszélgetések kezdeményezésére, a mindennapi élethez kapcsolódóan különböző témákról szóló szövegek megértése, a szövegalkotás folyamatos gyakorlása. </w:t>
      </w:r>
    </w:p>
    <w:p w:rsidR="000B0D7C" w:rsidRPr="00AB6DD2" w:rsidRDefault="000B0D7C" w:rsidP="00C74398">
      <w:pPr>
        <w:spacing w:after="0" w:line="240" w:lineRule="auto"/>
        <w:rPr>
          <w:rFonts w:cs="Arial"/>
        </w:rPr>
      </w:pPr>
      <w:r w:rsidRPr="00AB6DD2">
        <w:rPr>
          <w:rFonts w:cs="Arial"/>
          <w:u w:val="single"/>
        </w:rPr>
        <w:t xml:space="preserve">Módszerek, eszközök: </w:t>
      </w:r>
      <w:r w:rsidRPr="00AB6DD2">
        <w:rPr>
          <w:rFonts w:cs="Arial"/>
        </w:rPr>
        <w:t>játékos, motivációt erősítő feladatok, nyelvvizsga tesztek, hanganyagok által történő gyakorlás, közös projektek készítése az adott nyelvet beszélő országokról, hivatalos dokumentumok kitöltésének gyakorlása, rövid, közérdekű írások készítése</w:t>
      </w:r>
    </w:p>
    <w:p w:rsidR="003E3F41" w:rsidRPr="00AB6DD2" w:rsidRDefault="003E3F41" w:rsidP="00C74398">
      <w:pPr>
        <w:spacing w:after="0" w:line="240" w:lineRule="auto"/>
        <w:rPr>
          <w:rFonts w:cs="Arial"/>
        </w:rPr>
      </w:pPr>
    </w:p>
    <w:p w:rsidR="000B0D7C" w:rsidRPr="00AB6DD2" w:rsidRDefault="000B0D7C" w:rsidP="00C74398">
      <w:pPr>
        <w:spacing w:after="0" w:line="240" w:lineRule="auto"/>
        <w:rPr>
          <w:rFonts w:cs="Arial"/>
          <w:b/>
        </w:rPr>
      </w:pPr>
      <w:r w:rsidRPr="00AB6DD2">
        <w:rPr>
          <w:rFonts w:cs="Arial"/>
          <w:b/>
        </w:rPr>
        <w:t>III. Digitális kompetenciafejlesztés</w:t>
      </w:r>
    </w:p>
    <w:p w:rsidR="000B0D7C" w:rsidRPr="00AB6DD2" w:rsidRDefault="000B0D7C" w:rsidP="00C74398">
      <w:pPr>
        <w:spacing w:after="0" w:line="240" w:lineRule="auto"/>
        <w:jc w:val="both"/>
        <w:rPr>
          <w:rFonts w:cs="Arial"/>
          <w:u w:val="single"/>
        </w:rPr>
      </w:pPr>
      <w:r w:rsidRPr="00AB6DD2">
        <w:rPr>
          <w:rFonts w:cs="Arial"/>
          <w:u w:val="single"/>
        </w:rPr>
        <w:t xml:space="preserve">Időkeret: </w:t>
      </w:r>
      <w:r w:rsidR="00203F33" w:rsidRPr="00AB6DD2">
        <w:rPr>
          <w:rFonts w:cs="Arial"/>
        </w:rPr>
        <w:t>3</w:t>
      </w:r>
      <w:r w:rsidR="00647529" w:rsidRPr="00AB6DD2">
        <w:rPr>
          <w:rFonts w:cs="Arial"/>
        </w:rPr>
        <w:t>6</w:t>
      </w:r>
      <w:r w:rsidR="00203F33" w:rsidRPr="00AB6DD2">
        <w:rPr>
          <w:rFonts w:cs="Arial"/>
        </w:rPr>
        <w:t xml:space="preserve"> </w:t>
      </w:r>
      <w:r w:rsidRPr="00AB6DD2">
        <w:rPr>
          <w:rFonts w:cs="Arial"/>
        </w:rPr>
        <w:t>óra</w:t>
      </w:r>
    </w:p>
    <w:p w:rsidR="000B0D7C" w:rsidRPr="00AB6DD2" w:rsidRDefault="000B0D7C" w:rsidP="00C74398">
      <w:pPr>
        <w:spacing w:after="0" w:line="240" w:lineRule="auto"/>
        <w:rPr>
          <w:rFonts w:cs="Arial"/>
        </w:rPr>
      </w:pPr>
      <w:r w:rsidRPr="00AB6DD2">
        <w:rPr>
          <w:rFonts w:cs="Arial"/>
          <w:u w:val="single"/>
        </w:rPr>
        <w:t>Cél:</w:t>
      </w:r>
      <w:r w:rsidRPr="00AB6DD2">
        <w:rPr>
          <w:rFonts w:cs="Arial"/>
        </w:rPr>
        <w:t xml:space="preserve"> Pozitív attitűd a világhálóhoz és annak etikettjéhez, levelező és egyéb rendszerek, alkalmazások, rutinszerű, tanuláshoz illeszkedő használata. A multimédiás technológiájú információk biztos keresése, értékelése, bemutatása, átadása, internetes kommunikáció. A különböző hálózatokban – szakmai és közösségi - való aktív részvétel.</w:t>
      </w:r>
    </w:p>
    <w:p w:rsidR="000B0D7C" w:rsidRPr="00AB6DD2" w:rsidRDefault="003E3F41" w:rsidP="00C74398">
      <w:pPr>
        <w:spacing w:after="0" w:line="240" w:lineRule="auto"/>
        <w:rPr>
          <w:rFonts w:cs="Arial"/>
          <w:b/>
        </w:rPr>
      </w:pPr>
      <w:r w:rsidRPr="00AB6DD2">
        <w:rPr>
          <w:rFonts w:cs="Arial"/>
          <w:b/>
        </w:rPr>
        <w:t>Kiemelt cél: az ECDL modulok (</w:t>
      </w:r>
      <w:r w:rsidR="000B0D7C" w:rsidRPr="00AB6DD2">
        <w:rPr>
          <w:rFonts w:cs="Arial"/>
          <w:b/>
        </w:rPr>
        <w:t>legalább START) befejezése.</w:t>
      </w:r>
    </w:p>
    <w:p w:rsidR="000B0D7C" w:rsidRPr="00AB6DD2" w:rsidRDefault="000B0D7C" w:rsidP="00C74398">
      <w:pPr>
        <w:spacing w:after="0" w:line="240" w:lineRule="auto"/>
        <w:rPr>
          <w:rFonts w:cs="Arial"/>
        </w:rPr>
      </w:pPr>
      <w:r w:rsidRPr="00AB6DD2">
        <w:rPr>
          <w:rFonts w:cs="Arial"/>
          <w:u w:val="single"/>
        </w:rPr>
        <w:t xml:space="preserve">Módszerek, eszközök: </w:t>
      </w:r>
      <w:r w:rsidRPr="00AB6DD2">
        <w:rPr>
          <w:rFonts w:cs="Arial"/>
        </w:rPr>
        <w:t>az alapvető számítógépes alkalmazások használata, adatok, fogalmak magasabb szinten történő rendszerezése, megfelelő segédeszközök - PPT, különböző grafikonok - használata, multimédiás projektek készítése.</w:t>
      </w:r>
    </w:p>
    <w:p w:rsidR="003E3F41" w:rsidRPr="00AB6DD2" w:rsidRDefault="003E3F41" w:rsidP="00C74398">
      <w:pPr>
        <w:spacing w:after="0" w:line="240" w:lineRule="auto"/>
        <w:rPr>
          <w:rFonts w:cs="Arial"/>
        </w:rPr>
      </w:pPr>
    </w:p>
    <w:p w:rsidR="000B0D7C" w:rsidRPr="00AB6DD2" w:rsidRDefault="000B0D7C" w:rsidP="003E3F41">
      <w:pPr>
        <w:pStyle w:val="Cmsor3"/>
        <w:rPr>
          <w:rStyle w:val="Cmsor3BookmarkChar"/>
          <w:rFonts w:asciiTheme="minorHAnsi" w:hAnsiTheme="minorHAnsi"/>
          <w:b/>
          <w:sz w:val="22"/>
          <w:szCs w:val="22"/>
        </w:rPr>
      </w:pPr>
      <w:r w:rsidRPr="00AB6DD2">
        <w:rPr>
          <w:rStyle w:val="Cmsor3BookmarkChar"/>
          <w:rFonts w:asciiTheme="minorHAnsi" w:hAnsiTheme="minorHAnsi"/>
          <w:b/>
          <w:sz w:val="22"/>
          <w:szCs w:val="22"/>
        </w:rPr>
        <w:t>Kulcskompetenciák fejlesztése az AJKP 11. évfolyamán</w:t>
      </w:r>
    </w:p>
    <w:p w:rsidR="00E35B3B" w:rsidRPr="00AB6DD2" w:rsidRDefault="00E35B3B" w:rsidP="00C74398">
      <w:pPr>
        <w:spacing w:after="0" w:line="240" w:lineRule="auto"/>
        <w:rPr>
          <w:rFonts w:cs="Arial"/>
          <w:b/>
        </w:rPr>
      </w:pPr>
    </w:p>
    <w:p w:rsidR="000B0D7C" w:rsidRPr="00AB6DD2" w:rsidRDefault="000B0D7C" w:rsidP="00C74398">
      <w:pPr>
        <w:spacing w:after="0" w:line="240" w:lineRule="auto"/>
        <w:rPr>
          <w:rFonts w:cs="Arial"/>
          <w:b/>
        </w:rPr>
      </w:pPr>
      <w:r w:rsidRPr="00AB6DD2">
        <w:rPr>
          <w:rFonts w:cs="Arial"/>
          <w:b/>
        </w:rPr>
        <w:t>I. Idegen nyelvi kompetenciafejlesztés</w:t>
      </w:r>
      <w:r w:rsidR="003C0428" w:rsidRPr="00AB6DD2">
        <w:rPr>
          <w:rFonts w:cs="Arial"/>
          <w:b/>
        </w:rPr>
        <w:t xml:space="preserve"> (angol, német)</w:t>
      </w:r>
    </w:p>
    <w:p w:rsidR="000B0D7C" w:rsidRPr="00AB6DD2" w:rsidRDefault="000B0D7C" w:rsidP="00C74398">
      <w:pPr>
        <w:spacing w:after="0" w:line="240" w:lineRule="auto"/>
        <w:rPr>
          <w:rFonts w:cs="Arial"/>
        </w:rPr>
      </w:pPr>
      <w:r w:rsidRPr="00AB6DD2">
        <w:rPr>
          <w:rFonts w:cs="Arial"/>
          <w:u w:val="single"/>
        </w:rPr>
        <w:t>Időkeret:</w:t>
      </w:r>
      <w:r w:rsidR="00647529" w:rsidRPr="00AB6DD2">
        <w:rPr>
          <w:rFonts w:cs="Arial"/>
        </w:rPr>
        <w:t xml:space="preserve"> </w:t>
      </w:r>
      <w:r w:rsidR="00073A7B" w:rsidRPr="00AB6DD2">
        <w:rPr>
          <w:rFonts w:cs="Arial"/>
        </w:rPr>
        <w:t>36 óra</w:t>
      </w:r>
      <w:r w:rsidR="00073A7B" w:rsidRPr="00AB6DD2">
        <w:t xml:space="preserve"> </w:t>
      </w:r>
      <w:r w:rsidR="00073A7B" w:rsidRPr="00AB6DD2">
        <w:rPr>
          <w:rFonts w:cs="Arial"/>
        </w:rPr>
        <w:t>kiscsoportos és/vagy egyéni fejlesztés keretében</w:t>
      </w:r>
    </w:p>
    <w:p w:rsidR="00381E43" w:rsidRPr="00AB6DD2" w:rsidRDefault="000B0D7C" w:rsidP="00C74398">
      <w:pPr>
        <w:spacing w:after="0" w:line="240" w:lineRule="auto"/>
        <w:rPr>
          <w:rFonts w:cs="Arial"/>
        </w:rPr>
      </w:pPr>
      <w:r w:rsidRPr="00AB6DD2">
        <w:rPr>
          <w:rFonts w:cs="Arial"/>
          <w:u w:val="single"/>
        </w:rPr>
        <w:t xml:space="preserve">Cél: </w:t>
      </w:r>
      <w:r w:rsidRPr="00AB6DD2">
        <w:rPr>
          <w:rFonts w:cs="Arial"/>
        </w:rPr>
        <w:t>agyfokú jártasság a különböző élethelyzetek témaköreiben, levélírás, hivatalos dokumentumok helyes kitöltése, különböző szakszövegeknek minősülő írott szövegek olvasása és megértése, valamint a különböző célokat szolgáló szövegek alkotása, a középfokú nyelvvizsgára való tudatos készülés, illetve annak megszerzése.</w:t>
      </w:r>
    </w:p>
    <w:p w:rsidR="000B0D7C" w:rsidRPr="00AB6DD2" w:rsidRDefault="00381E43" w:rsidP="00381E43">
      <w:pPr>
        <w:spacing w:after="0" w:line="240" w:lineRule="auto"/>
        <w:jc w:val="both"/>
        <w:rPr>
          <w:rFonts w:cs="Arial"/>
        </w:rPr>
      </w:pPr>
      <w:r w:rsidRPr="00AB6DD2">
        <w:rPr>
          <w:rFonts w:cs="Arial"/>
        </w:rPr>
        <w:t>Az adott idegen nyelven szerzett tudás felhasználása, digitális eszközök és tartalmak beépítése a nyelvtanulás folyamatába, a nyelvtanulás során megismert stratégiák felhasználása ismeretszerzésre, szórakozásra, személyes és szakmai célok elérésére.</w:t>
      </w:r>
    </w:p>
    <w:p w:rsidR="000B0D7C" w:rsidRPr="00AB6DD2" w:rsidRDefault="000B0D7C" w:rsidP="00C74398">
      <w:pPr>
        <w:spacing w:after="0" w:line="240" w:lineRule="auto"/>
        <w:rPr>
          <w:rFonts w:cs="Arial"/>
        </w:rPr>
      </w:pPr>
      <w:r w:rsidRPr="00AB6DD2">
        <w:rPr>
          <w:rFonts w:cs="Arial"/>
          <w:u w:val="single"/>
        </w:rPr>
        <w:lastRenderedPageBreak/>
        <w:t>Módszerek, eszközök:</w:t>
      </w:r>
      <w:r w:rsidRPr="00AB6DD2">
        <w:rPr>
          <w:rFonts w:cs="Arial"/>
        </w:rPr>
        <w:t xml:space="preserve"> a követelményeknek megfelelő szintű tesztek kitöltése, különböző témájú idegen nyelvi hanganyagok hallgatása, az azokhoz kapcsolódó feladatok megoldása, kérdések alapján történő feldolgozás, szövegértési feladatok, szituációs gyakorlatok, képleírás</w:t>
      </w:r>
    </w:p>
    <w:p w:rsidR="00381E43" w:rsidRPr="00AB6DD2" w:rsidRDefault="00381E43" w:rsidP="00C74398">
      <w:pPr>
        <w:spacing w:after="0" w:line="240" w:lineRule="auto"/>
        <w:rPr>
          <w:rFonts w:cs="Arial"/>
        </w:rPr>
      </w:pPr>
    </w:p>
    <w:p w:rsidR="000B0D7C" w:rsidRPr="00AB6DD2" w:rsidRDefault="000B0D7C" w:rsidP="00C74398">
      <w:pPr>
        <w:spacing w:after="0" w:line="240" w:lineRule="auto"/>
        <w:rPr>
          <w:rFonts w:cs="Arial"/>
          <w:b/>
        </w:rPr>
      </w:pPr>
      <w:r w:rsidRPr="00AB6DD2">
        <w:rPr>
          <w:rFonts w:cs="Arial"/>
          <w:b/>
        </w:rPr>
        <w:t>III. Életpálya építési</w:t>
      </w:r>
      <w:r w:rsidR="00381E43" w:rsidRPr="00AB6DD2">
        <w:rPr>
          <w:rFonts w:cs="Arial"/>
          <w:b/>
        </w:rPr>
        <w:t>-</w:t>
      </w:r>
      <w:r w:rsidRPr="00AB6DD2">
        <w:rPr>
          <w:rFonts w:cs="Arial"/>
          <w:b/>
        </w:rPr>
        <w:t>kompetenciák, vállalkozói kompetenciák</w:t>
      </w:r>
    </w:p>
    <w:p w:rsidR="000B0D7C" w:rsidRPr="00AB6DD2" w:rsidRDefault="000B0D7C" w:rsidP="00C74398">
      <w:pPr>
        <w:spacing w:after="0" w:line="240" w:lineRule="auto"/>
        <w:rPr>
          <w:rFonts w:cs="Arial"/>
        </w:rPr>
      </w:pPr>
      <w:r w:rsidRPr="00AB6DD2">
        <w:rPr>
          <w:rFonts w:cs="Arial"/>
          <w:u w:val="single"/>
        </w:rPr>
        <w:t>Időkeret:</w:t>
      </w:r>
      <w:r w:rsidRPr="00AB6DD2">
        <w:rPr>
          <w:rFonts w:cs="Arial"/>
        </w:rPr>
        <w:t xml:space="preserve"> </w:t>
      </w:r>
      <w:r w:rsidR="007B3E4A" w:rsidRPr="00AB6DD2">
        <w:rPr>
          <w:rFonts w:cs="Arial"/>
        </w:rPr>
        <w:t>36</w:t>
      </w:r>
      <w:r w:rsidRPr="00AB6DD2">
        <w:rPr>
          <w:rFonts w:cs="Arial"/>
        </w:rPr>
        <w:t xml:space="preserve"> óra</w:t>
      </w:r>
    </w:p>
    <w:p w:rsidR="000B0D7C" w:rsidRPr="00AB6DD2" w:rsidRDefault="000B0D7C" w:rsidP="00C74398">
      <w:pPr>
        <w:spacing w:after="0" w:line="240" w:lineRule="auto"/>
        <w:jc w:val="both"/>
        <w:rPr>
          <w:rFonts w:cs="Arial"/>
        </w:rPr>
      </w:pPr>
      <w:r w:rsidRPr="00AB6DD2">
        <w:rPr>
          <w:rFonts w:cs="Arial"/>
          <w:u w:val="single"/>
        </w:rPr>
        <w:t xml:space="preserve">Cél: </w:t>
      </w:r>
      <w:r w:rsidRPr="00AB6DD2">
        <w:rPr>
          <w:rFonts w:cs="Arial"/>
        </w:rPr>
        <w:t xml:space="preserve">A társadalom kulcsfolyamatainak tudatosítása, az alapvető társadalmi normák, szerepek megismerése, szabálykövetés, önszabályozás, önreflexió. A pályák, szakmák mélyebb ismerete, külső tényezők által kiváltott újítások elfogadása, támogatása, alkalmazásának képessége, egészséges jövőkép. Döntéshozatal a leendő pálya irányába, egyéni felelősségvállalás a saját – pozitív és negatív cselekedetek iránt. A konkrét célok kitűzése, az azokhoz vezető utak meghatározása. A sikerorientált személyiségjegyek beépítése. Hatékony személyközi kapcsolatok a saját célok elérése érdekében, a lehetőségek pontos ismerete, az egyéni pályairányokhoz illeszthetőségének felismerése. A saját tevékenység – tervezés, szervezés, elemzés, kommunikáció, cselekvés, eredményekről való beszámolás, értékelés, dokumentálás készsége. Projektek kidolgozásához és végrehajtásához szükséges magas szintű készségek, kockázatok felmérése a saját jövő vonatkozásában és annak vállalása is. </w:t>
      </w:r>
    </w:p>
    <w:p w:rsidR="00822B60" w:rsidRPr="00AB6DD2" w:rsidRDefault="00822B60" w:rsidP="00C74398">
      <w:pPr>
        <w:spacing w:after="0" w:line="240" w:lineRule="auto"/>
        <w:jc w:val="both"/>
        <w:rPr>
          <w:rFonts w:cs="Arial"/>
        </w:rPr>
      </w:pPr>
      <w:r w:rsidRPr="00AB6DD2">
        <w:rPr>
          <w:rFonts w:cs="Arial"/>
        </w:rPr>
        <w:t>Az önképzésre, a további tanulásra való képesség és nyitottság fejlesztése, megtartása. Az egész életen át tartó tanulás szükségességének tudatosítása a munka szempontjából és a továbbtanulás szempontjából egyaránt. Az olyan nélkülözhetetlen képességek fejlesztése mind a tovább tanulásban vagy munkavállalásban, mint az önfejlesztés, a tovább tanulás, a kritikus és önreflexív gondolkodás.</w:t>
      </w:r>
    </w:p>
    <w:p w:rsidR="00822B60" w:rsidRPr="00AB6DD2" w:rsidRDefault="00822B60" w:rsidP="00C74398">
      <w:pPr>
        <w:spacing w:after="0" w:line="240" w:lineRule="auto"/>
        <w:jc w:val="both"/>
        <w:rPr>
          <w:rFonts w:cs="Arial"/>
        </w:rPr>
      </w:pPr>
      <w:r w:rsidRPr="00AB6DD2">
        <w:rPr>
          <w:rFonts w:cs="Arial"/>
        </w:rPr>
        <w:t>A legkeresettebb munkavállalói kompetenciákkal való megismerkedés, úgy, mint problémamegoldás, pozitív gondolkodás, kreativitás/innováció, kezdeményezés, felelősségvállalás, csapatmunka, empátia, kommunikáció, időgazdálkodás, magas szakmai színvonal. Értsék meg és tudják elemezni a munkavállalói pozitív attitűd-függetlenség-kreativitás-innováció- hármas egységét. Legyenek képesek a kihívások felismerésére és értelmezésére, tudjanak tájékozódni a pénz világában, ismerjék meg a vállalkozások jogi és pénzügyi feltételeit, és az őket szolgáló hivatali, közigazgatási rendszereket. Tudjanak értelmezni olyan folyamatokat, mint pl. a tervezés, szervezés, irányítás, vezetés, delegálás stb.</w:t>
      </w:r>
    </w:p>
    <w:p w:rsidR="000B0D7C" w:rsidRPr="00AB6DD2" w:rsidRDefault="000B0D7C" w:rsidP="00C74398">
      <w:pPr>
        <w:spacing w:after="0" w:line="240" w:lineRule="auto"/>
        <w:rPr>
          <w:rFonts w:cs="Arial"/>
        </w:rPr>
      </w:pPr>
      <w:r w:rsidRPr="00AB6DD2">
        <w:rPr>
          <w:rFonts w:cs="Arial"/>
          <w:u w:val="single"/>
        </w:rPr>
        <w:t xml:space="preserve">Módszerek, eszközök: </w:t>
      </w:r>
      <w:r w:rsidRPr="00AB6DD2">
        <w:rPr>
          <w:rFonts w:cs="Arial"/>
        </w:rPr>
        <w:t>helyi és országos pályaválasztási és szakma kiállításokon való részvétel, saját személyre vonatkozó helyzetértékelő kérdőívek elemzése, munkavégzéshez, munkavállaláshoz, társadalmi – gazdasági folyamatokhoz köthető esetek szimulálása és analizálása, esetmegbeszélések,</w:t>
      </w:r>
      <w:r w:rsidR="00381E43" w:rsidRPr="00AB6DD2">
        <w:rPr>
          <w:rFonts w:cs="Arial"/>
        </w:rPr>
        <w:t xml:space="preserve"> </w:t>
      </w:r>
      <w:r w:rsidRPr="00AB6DD2">
        <w:rPr>
          <w:rFonts w:cs="Arial"/>
        </w:rPr>
        <w:t>vitás szituációk generálása</w:t>
      </w:r>
    </w:p>
    <w:p w:rsidR="00381E43" w:rsidRPr="00AB6DD2" w:rsidRDefault="00381E43" w:rsidP="00C74398">
      <w:pPr>
        <w:spacing w:after="0" w:line="240" w:lineRule="auto"/>
        <w:rPr>
          <w:rFonts w:cs="Arial"/>
          <w:u w:val="single"/>
        </w:rPr>
      </w:pPr>
    </w:p>
    <w:p w:rsidR="000B0D7C" w:rsidRPr="00AB6DD2" w:rsidRDefault="000B0D7C" w:rsidP="003E3F41">
      <w:pPr>
        <w:pStyle w:val="Cmsor3"/>
        <w:rPr>
          <w:rFonts w:asciiTheme="minorHAnsi" w:hAnsiTheme="minorHAnsi"/>
        </w:rPr>
      </w:pPr>
      <w:r w:rsidRPr="00AB6DD2">
        <w:rPr>
          <w:rFonts w:asciiTheme="minorHAnsi" w:hAnsiTheme="minorHAnsi"/>
        </w:rPr>
        <w:t>Kulcskompetenciák fejlesztése az AJKP 12. évfolyamán</w:t>
      </w:r>
    </w:p>
    <w:p w:rsidR="0013492A" w:rsidRPr="00AB6DD2" w:rsidRDefault="0013492A" w:rsidP="00C74398">
      <w:pPr>
        <w:spacing w:after="0" w:line="240" w:lineRule="auto"/>
      </w:pPr>
    </w:p>
    <w:p w:rsidR="000B0D7C" w:rsidRPr="00AB6DD2" w:rsidRDefault="000B0D7C" w:rsidP="00C74398">
      <w:pPr>
        <w:spacing w:after="0" w:line="240" w:lineRule="auto"/>
        <w:rPr>
          <w:rFonts w:cs="Arial"/>
          <w:b/>
        </w:rPr>
      </w:pPr>
      <w:r w:rsidRPr="00AB6DD2">
        <w:rPr>
          <w:rFonts w:cs="Arial"/>
          <w:b/>
        </w:rPr>
        <w:t>I. Érettségire felkészítő csoportos/ egyéni, személyiségkomponensekre irányuló és szaktárgyi fejlesztések</w:t>
      </w:r>
    </w:p>
    <w:p w:rsidR="00B922E5" w:rsidRDefault="00B922E5" w:rsidP="00C74398">
      <w:pPr>
        <w:spacing w:after="0" w:line="240" w:lineRule="auto"/>
        <w:jc w:val="both"/>
        <w:rPr>
          <w:rFonts w:cs="Arial"/>
          <w:u w:val="single"/>
        </w:rPr>
      </w:pPr>
    </w:p>
    <w:p w:rsidR="000B0D7C" w:rsidRPr="00AB6DD2" w:rsidRDefault="000B0D7C" w:rsidP="00C74398">
      <w:pPr>
        <w:spacing w:after="0" w:line="240" w:lineRule="auto"/>
        <w:jc w:val="both"/>
        <w:rPr>
          <w:rFonts w:cs="Arial"/>
        </w:rPr>
      </w:pPr>
      <w:r w:rsidRPr="00AB6DD2">
        <w:rPr>
          <w:rFonts w:cs="Arial"/>
          <w:u w:val="single"/>
        </w:rPr>
        <w:t>Tantárgyak:</w:t>
      </w:r>
      <w:r w:rsidRPr="00AB6DD2">
        <w:rPr>
          <w:rFonts w:cs="Arial"/>
        </w:rPr>
        <w:t xml:space="preserve"> matematika, magyar nyelv és irodalom, történelem, idegen nyelvek, informatika, természettudományok és igény szerint egyéb</w:t>
      </w:r>
      <w:r w:rsidR="00073A7B" w:rsidRPr="00AB6DD2">
        <w:t xml:space="preserve"> tantárgy </w:t>
      </w:r>
      <w:r w:rsidR="00073A7B" w:rsidRPr="00AB6DD2">
        <w:rPr>
          <w:rFonts w:cs="Arial"/>
        </w:rPr>
        <w:t>kiscsoportos és/vagy egyéni fejlesztés keretében</w:t>
      </w:r>
    </w:p>
    <w:p w:rsidR="00F35BF7" w:rsidRPr="00AB6DD2" w:rsidRDefault="000B0D7C" w:rsidP="00C74398">
      <w:pPr>
        <w:spacing w:after="0" w:line="240" w:lineRule="auto"/>
        <w:rPr>
          <w:rFonts w:cs="Arial"/>
        </w:rPr>
      </w:pPr>
      <w:r w:rsidRPr="00AB6DD2">
        <w:rPr>
          <w:rFonts w:cs="Arial"/>
          <w:u w:val="single"/>
        </w:rPr>
        <w:t>Időkeret:</w:t>
      </w:r>
      <w:r w:rsidR="00F35BF7" w:rsidRPr="00AB6DD2">
        <w:rPr>
          <w:rFonts w:cs="Arial"/>
        </w:rPr>
        <w:t xml:space="preserve"> 33 </w:t>
      </w:r>
      <w:r w:rsidRPr="00AB6DD2">
        <w:rPr>
          <w:rFonts w:cs="Arial"/>
        </w:rPr>
        <w:t>óra</w:t>
      </w:r>
      <w:r w:rsidR="00F35BF7" w:rsidRPr="00AB6DD2">
        <w:rPr>
          <w:rFonts w:cs="Arial"/>
        </w:rPr>
        <w:t xml:space="preserve"> tantárgyanként</w:t>
      </w:r>
      <w:r w:rsidR="00837B2D" w:rsidRPr="00AB6DD2">
        <w:rPr>
          <w:rFonts w:cs="Arial"/>
        </w:rPr>
        <w:t xml:space="preserve">, </w:t>
      </w:r>
      <w:r w:rsidR="00F35BF7" w:rsidRPr="00AB6DD2">
        <w:rPr>
          <w:rFonts w:cs="Arial"/>
        </w:rPr>
        <w:t>egyéni igények alapján</w:t>
      </w:r>
    </w:p>
    <w:p w:rsidR="000B0D7C" w:rsidRPr="00AB6DD2" w:rsidRDefault="000B0D7C" w:rsidP="00C74398">
      <w:pPr>
        <w:spacing w:after="0" w:line="240" w:lineRule="auto"/>
        <w:rPr>
          <w:rFonts w:cs="Arial"/>
        </w:rPr>
      </w:pPr>
      <w:r w:rsidRPr="00AB6DD2">
        <w:rPr>
          <w:rFonts w:cs="Arial"/>
          <w:u w:val="single"/>
        </w:rPr>
        <w:t>Cél</w:t>
      </w:r>
      <w:r w:rsidRPr="00AB6DD2">
        <w:rPr>
          <w:rFonts w:cs="Arial"/>
        </w:rPr>
        <w:t xml:space="preserve">: Sikeres próba érettségik az iskolákban, eredménnyel záruló vizsgahelyzetek megélése „élesben”, a megfelelő rutin megszerzése, az egészséges önértékelés képességének megléte és alkalmazása, a </w:t>
      </w:r>
      <w:proofErr w:type="spellStart"/>
      <w:r w:rsidRPr="00AB6DD2">
        <w:rPr>
          <w:rFonts w:cs="Arial"/>
        </w:rPr>
        <w:t>továbbfejlődés</w:t>
      </w:r>
      <w:proofErr w:type="spellEnd"/>
      <w:r w:rsidRPr="00AB6DD2">
        <w:rPr>
          <w:rFonts w:cs="Arial"/>
        </w:rPr>
        <w:t xml:space="preserve"> lehetőségeinek meghatározása, felelősségteljes döntések. </w:t>
      </w:r>
    </w:p>
    <w:p w:rsidR="000B0D7C" w:rsidRPr="00AB6DD2" w:rsidRDefault="000B0D7C" w:rsidP="00C74398">
      <w:pPr>
        <w:spacing w:after="0" w:line="240" w:lineRule="auto"/>
        <w:jc w:val="both"/>
        <w:rPr>
          <w:rFonts w:cs="Arial"/>
        </w:rPr>
      </w:pPr>
      <w:r w:rsidRPr="00AB6DD2">
        <w:rPr>
          <w:rFonts w:cs="Arial"/>
          <w:u w:val="single"/>
        </w:rPr>
        <w:t>Módszerek, eszközök:</w:t>
      </w:r>
      <w:r w:rsidRPr="00AB6DD2">
        <w:rPr>
          <w:rFonts w:cs="Arial"/>
        </w:rPr>
        <w:t xml:space="preserve"> egyéni fejlesztő, bátorító beszélgetések alkalmazása, korszerű tanulásszervezései eljárások (hálózati tanulás módszerei, kooperatív módszerek, projekt), </w:t>
      </w:r>
      <w:r w:rsidR="00822B60" w:rsidRPr="00AB6DD2">
        <w:rPr>
          <w:rFonts w:cs="Arial"/>
        </w:rPr>
        <w:t xml:space="preserve">online (tanszoba) </w:t>
      </w:r>
      <w:r w:rsidRPr="00AB6DD2">
        <w:rPr>
          <w:rFonts w:cs="Arial"/>
        </w:rPr>
        <w:t>próbatesztek, korábbi érettségi feladatsorok megoldása, sikeres fiatalokkal való kerekasztal beszélgetések, az adott tantárgyhoz kapcsolható intézményekben rejlő lehetőségek kiaknázása.</w:t>
      </w:r>
    </w:p>
    <w:p w:rsidR="00822B60" w:rsidRDefault="00822B60" w:rsidP="00C74398">
      <w:pPr>
        <w:spacing w:after="0" w:line="240" w:lineRule="auto"/>
        <w:jc w:val="both"/>
        <w:rPr>
          <w:rFonts w:cs="Arial"/>
        </w:rPr>
      </w:pPr>
    </w:p>
    <w:p w:rsidR="00B922E5" w:rsidRDefault="00B922E5" w:rsidP="00C74398">
      <w:pPr>
        <w:spacing w:after="0" w:line="240" w:lineRule="auto"/>
        <w:jc w:val="both"/>
        <w:rPr>
          <w:rFonts w:cs="Arial"/>
        </w:rPr>
      </w:pPr>
    </w:p>
    <w:p w:rsidR="00B922E5" w:rsidRPr="00AB6DD2" w:rsidRDefault="00B922E5" w:rsidP="00C74398">
      <w:pPr>
        <w:spacing w:after="0" w:line="240" w:lineRule="auto"/>
        <w:jc w:val="both"/>
        <w:rPr>
          <w:rFonts w:cs="Arial"/>
        </w:rPr>
      </w:pPr>
    </w:p>
    <w:p w:rsidR="000B0D7C" w:rsidRPr="00AB6DD2" w:rsidRDefault="000B0D7C" w:rsidP="00C74398">
      <w:pPr>
        <w:spacing w:after="0" w:line="240" w:lineRule="auto"/>
        <w:jc w:val="both"/>
        <w:rPr>
          <w:rFonts w:cs="Arial"/>
          <w:b/>
        </w:rPr>
      </w:pPr>
      <w:r w:rsidRPr="00AB6DD2">
        <w:rPr>
          <w:rFonts w:cs="Arial"/>
          <w:b/>
        </w:rPr>
        <w:t>II.</w:t>
      </w:r>
      <w:r w:rsidR="008408C9" w:rsidRPr="00AB6DD2">
        <w:rPr>
          <w:rFonts w:cs="Arial"/>
          <w:b/>
        </w:rPr>
        <w:t xml:space="preserve"> Életpálya</w:t>
      </w:r>
      <w:r w:rsidR="005A6553" w:rsidRPr="00AB6DD2">
        <w:rPr>
          <w:rFonts w:cs="Arial"/>
          <w:b/>
        </w:rPr>
        <w:t>-</w:t>
      </w:r>
      <w:r w:rsidR="008408C9" w:rsidRPr="00AB6DD2">
        <w:rPr>
          <w:rFonts w:cs="Arial"/>
          <w:b/>
        </w:rPr>
        <w:t>építési</w:t>
      </w:r>
      <w:r w:rsidR="005A6553" w:rsidRPr="00AB6DD2">
        <w:rPr>
          <w:rFonts w:cs="Arial"/>
          <w:b/>
        </w:rPr>
        <w:t>, munkavállalói</w:t>
      </w:r>
      <w:r w:rsidR="008408C9" w:rsidRPr="00AB6DD2">
        <w:rPr>
          <w:rFonts w:cs="Arial"/>
          <w:b/>
        </w:rPr>
        <w:t xml:space="preserve"> kompetenciák fejlesztése</w:t>
      </w:r>
      <w:r w:rsidR="005A6553" w:rsidRPr="00AB6DD2">
        <w:rPr>
          <w:rFonts w:cs="Arial"/>
          <w:b/>
        </w:rPr>
        <w:t>,</w:t>
      </w:r>
      <w:r w:rsidR="008408C9" w:rsidRPr="00AB6DD2">
        <w:rPr>
          <w:rFonts w:cs="Arial"/>
          <w:b/>
        </w:rPr>
        <w:t xml:space="preserve"> karrierépítés</w:t>
      </w:r>
    </w:p>
    <w:p w:rsidR="00B922E5" w:rsidRDefault="00B922E5" w:rsidP="00C74398">
      <w:pPr>
        <w:spacing w:after="0" w:line="240" w:lineRule="auto"/>
        <w:rPr>
          <w:rFonts w:cs="Arial"/>
          <w:u w:val="single"/>
        </w:rPr>
      </w:pPr>
    </w:p>
    <w:p w:rsidR="000B0D7C" w:rsidRPr="00AB6DD2" w:rsidRDefault="000B0D7C" w:rsidP="00C74398">
      <w:pPr>
        <w:spacing w:after="0" w:line="240" w:lineRule="auto"/>
        <w:rPr>
          <w:rFonts w:cs="Arial"/>
        </w:rPr>
      </w:pPr>
      <w:r w:rsidRPr="00AB6DD2">
        <w:rPr>
          <w:rFonts w:cs="Arial"/>
          <w:u w:val="single"/>
        </w:rPr>
        <w:t>Időkeret:</w:t>
      </w:r>
      <w:r w:rsidR="00822B60" w:rsidRPr="00AB6DD2">
        <w:rPr>
          <w:rFonts w:cs="Arial"/>
        </w:rPr>
        <w:t xml:space="preserve"> </w:t>
      </w:r>
      <w:r w:rsidR="008408C9" w:rsidRPr="00AB6DD2">
        <w:rPr>
          <w:rFonts w:cs="Arial"/>
        </w:rPr>
        <w:t>33</w:t>
      </w:r>
      <w:r w:rsidRPr="00AB6DD2">
        <w:rPr>
          <w:rFonts w:cs="Arial"/>
        </w:rPr>
        <w:t xml:space="preserve"> óra</w:t>
      </w:r>
    </w:p>
    <w:p w:rsidR="000B0D7C" w:rsidRPr="00AB6DD2" w:rsidRDefault="000B0D7C" w:rsidP="00C74398">
      <w:pPr>
        <w:spacing w:after="0" w:line="240" w:lineRule="auto"/>
        <w:jc w:val="both"/>
        <w:rPr>
          <w:rFonts w:cs="Arial"/>
        </w:rPr>
      </w:pPr>
      <w:r w:rsidRPr="00AB6DD2">
        <w:rPr>
          <w:rFonts w:cs="Arial"/>
          <w:u w:val="single"/>
        </w:rPr>
        <w:t>Cél</w:t>
      </w:r>
      <w:r w:rsidRPr="00AB6DD2">
        <w:rPr>
          <w:rFonts w:cs="Arial"/>
        </w:rPr>
        <w:t xml:space="preserve">: Konkrét, a továbbtanulással </w:t>
      </w:r>
      <w:r w:rsidR="005A6553" w:rsidRPr="00AB6DD2">
        <w:rPr>
          <w:rFonts w:cs="Arial"/>
        </w:rPr>
        <w:t xml:space="preserve">és a munka világával </w:t>
      </w:r>
      <w:r w:rsidRPr="00AB6DD2">
        <w:rPr>
          <w:rFonts w:cs="Arial"/>
        </w:rPr>
        <w:t xml:space="preserve">összefüggő – a saját értékek és korlátok ismeretében megvalósítható - határozott célmeghatározás, a tervek, vágyak reális megfogalmazása, a pályairány követelményrendszerének pontos ismerete, a karrierépítés technikáinak, a gyakorlati élet alapvető ismereteinek alkalmazása, a saját cselekedetekre történő kritikai reflektálás, érdekérvényesítés. </w:t>
      </w:r>
      <w:r w:rsidR="005A6553" w:rsidRPr="00AB6DD2">
        <w:rPr>
          <w:rFonts w:cs="Arial"/>
        </w:rPr>
        <w:t xml:space="preserve">A képességek, készségek szerepének megértése a pályaszintek vállalásában, a saját utak, lehetőségek átlátása. Jól megtervezett életpálya célok, képzési és munkaerőpiaci ismeretek birtoklása. </w:t>
      </w:r>
      <w:r w:rsidRPr="00AB6DD2">
        <w:rPr>
          <w:rFonts w:cs="Arial"/>
        </w:rPr>
        <w:t xml:space="preserve">Karrierterv készítése. </w:t>
      </w:r>
      <w:r w:rsidR="005A6553" w:rsidRPr="00AB6DD2">
        <w:rPr>
          <w:rFonts w:cs="Arial"/>
        </w:rPr>
        <w:t>Az ismeretlentől való félelem, ellenérzés, veszteségérzet oldása, az újra való áttérés kockázatának vállalása, az önbecsülés és az alternatív megoldásokban való hit erősítése. Az elutasítás-düh-alkudozás-depresszió-elfogadás pszichológiai modell (</w:t>
      </w:r>
      <w:proofErr w:type="spellStart"/>
      <w:r w:rsidR="005A6553" w:rsidRPr="00AB6DD2">
        <w:rPr>
          <w:rFonts w:cs="Arial"/>
        </w:rPr>
        <w:t>Kübler</w:t>
      </w:r>
      <w:proofErr w:type="spellEnd"/>
      <w:r w:rsidR="005A6553" w:rsidRPr="00AB6DD2">
        <w:rPr>
          <w:rFonts w:cs="Arial"/>
        </w:rPr>
        <w:t>-Ross) megismerése és megértése. A legkeresettebb munkavállalói kompetenciákkal való megismerkedés, úgy, mint problémamegoldás, pozitív gondolkodás, kreativitás/innováció, kezdeményezés, felelősségvállalás, csapatmunka, empátia, kommunikáció, időgazdálkodás, magas szakmai színvonal.</w:t>
      </w:r>
    </w:p>
    <w:p w:rsidR="000B0D7C" w:rsidRPr="00AB6DD2" w:rsidRDefault="000B0D7C" w:rsidP="00C74398">
      <w:pPr>
        <w:spacing w:after="0" w:line="240" w:lineRule="auto"/>
        <w:jc w:val="both"/>
        <w:rPr>
          <w:rFonts w:cs="Arial"/>
          <w:b/>
        </w:rPr>
      </w:pPr>
      <w:r w:rsidRPr="00AB6DD2">
        <w:rPr>
          <w:rFonts w:cs="Arial"/>
          <w:b/>
        </w:rPr>
        <w:t>Kiemelt cél:</w:t>
      </w:r>
      <w:r w:rsidRPr="00AB6DD2">
        <w:rPr>
          <w:rFonts w:cs="Arial"/>
        </w:rPr>
        <w:t xml:space="preserve"> </w:t>
      </w:r>
      <w:r w:rsidRPr="00AB6DD2">
        <w:rPr>
          <w:rFonts w:cs="Arial"/>
          <w:b/>
        </w:rPr>
        <w:t xml:space="preserve">infokommunikációs technikával készített egyéni portfólió elkészítése. </w:t>
      </w:r>
    </w:p>
    <w:p w:rsidR="000B0D7C" w:rsidRDefault="000B0D7C" w:rsidP="00C74398">
      <w:pPr>
        <w:spacing w:after="0" w:line="240" w:lineRule="auto"/>
        <w:jc w:val="both"/>
        <w:rPr>
          <w:rFonts w:cs="Arial"/>
        </w:rPr>
      </w:pPr>
      <w:r w:rsidRPr="00AB6DD2">
        <w:rPr>
          <w:rFonts w:cs="Arial"/>
          <w:u w:val="single"/>
        </w:rPr>
        <w:t xml:space="preserve">Módszerek, eszközök: </w:t>
      </w:r>
      <w:r w:rsidRPr="00AB6DD2">
        <w:rPr>
          <w:rFonts w:cs="Arial"/>
        </w:rPr>
        <w:t>a saját szempont szerinti információs források, informátorok megtalálása, a közigazgatás különböző területeihez kapcsolódó hivatalos dokumentumok helyes kitöltése, hivatalos levelek megírása, bemutatkozó levél, hatáso</w:t>
      </w:r>
      <w:r w:rsidR="00F7760F" w:rsidRPr="00AB6DD2">
        <w:rPr>
          <w:rFonts w:cs="Arial"/>
        </w:rPr>
        <w:t xml:space="preserve">s motivációs levél, </w:t>
      </w:r>
      <w:r w:rsidRPr="00AB6DD2">
        <w:rPr>
          <w:rFonts w:cs="Arial"/>
        </w:rPr>
        <w:t xml:space="preserve">önéletrajz </w:t>
      </w:r>
      <w:r w:rsidR="00785F0B" w:rsidRPr="00AB6DD2">
        <w:rPr>
          <w:rFonts w:cs="Arial"/>
        </w:rPr>
        <w:t>(</w:t>
      </w:r>
      <w:proofErr w:type="spellStart"/>
      <w:r w:rsidR="00D0378E" w:rsidRPr="00AB6DD2">
        <w:rPr>
          <w:rFonts w:cs="Arial"/>
        </w:rPr>
        <w:t>Europass</w:t>
      </w:r>
      <w:proofErr w:type="spellEnd"/>
      <w:r w:rsidR="00D0378E" w:rsidRPr="00AB6DD2">
        <w:rPr>
          <w:rFonts w:cs="Arial"/>
        </w:rPr>
        <w:t xml:space="preserve"> </w:t>
      </w:r>
      <w:r w:rsidR="00785F0B" w:rsidRPr="00AB6DD2">
        <w:rPr>
          <w:rFonts w:cs="Arial"/>
        </w:rPr>
        <w:t xml:space="preserve">és amerikai </w:t>
      </w:r>
      <w:r w:rsidR="007B3E4A" w:rsidRPr="00AB6DD2">
        <w:rPr>
          <w:rFonts w:cs="Arial"/>
        </w:rPr>
        <w:t>stílusú</w:t>
      </w:r>
      <w:r w:rsidR="00785F0B" w:rsidRPr="00AB6DD2">
        <w:rPr>
          <w:rFonts w:cs="Arial"/>
        </w:rPr>
        <w:t xml:space="preserve"> szakmai) </w:t>
      </w:r>
      <w:r w:rsidRPr="00AB6DD2">
        <w:rPr>
          <w:rFonts w:cs="Arial"/>
        </w:rPr>
        <w:t xml:space="preserve">készítése, saját dokumentumok portfólióban történő rendszerezése, IKT eszközök professzionális használata. </w:t>
      </w:r>
    </w:p>
    <w:p w:rsidR="00B922E5" w:rsidRDefault="00B922E5" w:rsidP="00C74398">
      <w:pPr>
        <w:spacing w:after="0" w:line="240" w:lineRule="auto"/>
        <w:jc w:val="both"/>
        <w:rPr>
          <w:rFonts w:cs="Arial"/>
        </w:rPr>
      </w:pPr>
    </w:p>
    <w:p w:rsidR="00B922E5" w:rsidRPr="00AB6DD2" w:rsidRDefault="00B922E5" w:rsidP="00C74398">
      <w:pPr>
        <w:spacing w:after="0" w:line="240" w:lineRule="auto"/>
        <w:jc w:val="both"/>
        <w:rPr>
          <w:rFonts w:cs="Arial"/>
        </w:rPr>
      </w:pPr>
    </w:p>
    <w:p w:rsidR="00822B60" w:rsidRPr="00AB6DD2" w:rsidRDefault="00822B60" w:rsidP="00C74398">
      <w:pPr>
        <w:spacing w:after="0" w:line="240" w:lineRule="auto"/>
        <w:jc w:val="both"/>
        <w:rPr>
          <w:rFonts w:cs="Arial"/>
        </w:rPr>
      </w:pPr>
    </w:p>
    <w:p w:rsidR="002A1744" w:rsidRPr="00AB6DD2" w:rsidRDefault="002A1744" w:rsidP="002A1744">
      <w:pPr>
        <w:pStyle w:val="Cmsor3"/>
        <w:rPr>
          <w:rFonts w:asciiTheme="minorHAnsi" w:hAnsiTheme="minorHAnsi"/>
        </w:rPr>
      </w:pPr>
      <w:r w:rsidRPr="00AB6DD2">
        <w:rPr>
          <w:rFonts w:asciiTheme="minorHAnsi" w:hAnsiTheme="minorHAnsi"/>
        </w:rPr>
        <w:t>Az AJKP pedagógiai rendszerének további elemei</w:t>
      </w:r>
    </w:p>
    <w:p w:rsidR="002A1744" w:rsidRPr="00AB6DD2" w:rsidRDefault="002A1744" w:rsidP="00C74398">
      <w:pPr>
        <w:spacing w:after="0" w:line="240" w:lineRule="auto"/>
        <w:jc w:val="both"/>
        <w:rPr>
          <w:rFonts w:cs="Arial"/>
        </w:rPr>
      </w:pPr>
    </w:p>
    <w:p w:rsidR="005A6553" w:rsidRPr="00AB6DD2" w:rsidRDefault="005A6553" w:rsidP="00C74398">
      <w:pPr>
        <w:spacing w:after="0" w:line="240" w:lineRule="auto"/>
        <w:jc w:val="both"/>
        <w:rPr>
          <w:rFonts w:cs="Arial"/>
        </w:rPr>
      </w:pPr>
      <w:r w:rsidRPr="00AB6DD2">
        <w:rPr>
          <w:rFonts w:cs="Arial"/>
        </w:rPr>
        <w:t xml:space="preserve">Az AJKP pedagógiai rendszerében az alábbiakat biztosítjuk még több évfolyamon a program </w:t>
      </w:r>
      <w:r w:rsidRPr="00AB6DD2">
        <w:rPr>
          <w:bCs/>
        </w:rPr>
        <w:t>tanulói számára csoportos vagy egyéni fejlesztési tervbe illesztve</w:t>
      </w:r>
      <w:r w:rsidRPr="00AB6DD2">
        <w:rPr>
          <w:rFonts w:cs="Arial"/>
        </w:rPr>
        <w:t>:</w:t>
      </w:r>
    </w:p>
    <w:p w:rsidR="005A6553" w:rsidRPr="00AB6DD2" w:rsidRDefault="005A6553" w:rsidP="005A6553">
      <w:pPr>
        <w:pStyle w:val="Listaszerbekezds"/>
        <w:numPr>
          <w:ilvl w:val="0"/>
          <w:numId w:val="63"/>
        </w:numPr>
        <w:rPr>
          <w:rFonts w:asciiTheme="minorHAnsi" w:eastAsiaTheme="minorHAnsi" w:hAnsiTheme="minorHAnsi"/>
          <w:b w:val="0"/>
          <w:color w:val="auto"/>
          <w:sz w:val="22"/>
        </w:rPr>
      </w:pPr>
      <w:r w:rsidRPr="00AB6DD2">
        <w:rPr>
          <w:rFonts w:asciiTheme="minorHAnsi" w:eastAsiaTheme="minorHAnsi" w:hAnsiTheme="minorHAnsi"/>
          <w:b w:val="0"/>
          <w:color w:val="auto"/>
          <w:sz w:val="22"/>
        </w:rPr>
        <w:t xml:space="preserve">Közösségépítő hétvégi programok, belföldi és külföldi tanulmányi kirándulások </w:t>
      </w:r>
    </w:p>
    <w:p w:rsidR="005A6553" w:rsidRPr="00AB6DD2" w:rsidRDefault="005A6553" w:rsidP="005A6553">
      <w:pPr>
        <w:pStyle w:val="Listaszerbekezds"/>
        <w:numPr>
          <w:ilvl w:val="0"/>
          <w:numId w:val="63"/>
        </w:numPr>
        <w:rPr>
          <w:rFonts w:asciiTheme="minorHAnsi" w:eastAsiaTheme="minorHAnsi" w:hAnsiTheme="minorHAnsi"/>
          <w:b w:val="0"/>
          <w:color w:val="auto"/>
          <w:sz w:val="22"/>
        </w:rPr>
      </w:pPr>
      <w:r w:rsidRPr="00AB6DD2">
        <w:rPr>
          <w:rFonts w:asciiTheme="minorHAnsi" w:eastAsiaTheme="minorHAnsi" w:hAnsiTheme="minorHAnsi"/>
          <w:b w:val="0"/>
          <w:color w:val="auto"/>
          <w:sz w:val="22"/>
        </w:rPr>
        <w:t>Tantárgyi fejlesztések (egyéni)</w:t>
      </w:r>
    </w:p>
    <w:p w:rsidR="005A6553" w:rsidRPr="00AB6DD2" w:rsidRDefault="005A6553" w:rsidP="005A6553">
      <w:pPr>
        <w:pStyle w:val="Listaszerbekezds"/>
        <w:numPr>
          <w:ilvl w:val="0"/>
          <w:numId w:val="63"/>
        </w:numPr>
        <w:rPr>
          <w:rFonts w:asciiTheme="minorHAnsi" w:eastAsiaTheme="minorHAnsi" w:hAnsiTheme="minorHAnsi"/>
          <w:b w:val="0"/>
          <w:color w:val="auto"/>
          <w:sz w:val="22"/>
        </w:rPr>
      </w:pPr>
      <w:r w:rsidRPr="00AB6DD2">
        <w:rPr>
          <w:rFonts w:asciiTheme="minorHAnsi" w:eastAsiaTheme="minorHAnsi" w:hAnsiTheme="minorHAnsi"/>
          <w:b w:val="0"/>
          <w:color w:val="auto"/>
          <w:sz w:val="22"/>
        </w:rPr>
        <w:t>Nyelvvizsga felkészítés (felsőbb évfolyamokon)</w:t>
      </w:r>
    </w:p>
    <w:p w:rsidR="005A6553" w:rsidRPr="00AB6DD2" w:rsidRDefault="005A6553" w:rsidP="005A6553">
      <w:pPr>
        <w:pStyle w:val="Listaszerbekezds"/>
        <w:numPr>
          <w:ilvl w:val="0"/>
          <w:numId w:val="63"/>
        </w:numPr>
        <w:rPr>
          <w:rFonts w:asciiTheme="minorHAnsi" w:eastAsiaTheme="minorHAnsi" w:hAnsiTheme="minorHAnsi"/>
          <w:b w:val="0"/>
          <w:color w:val="auto"/>
          <w:sz w:val="22"/>
        </w:rPr>
      </w:pPr>
      <w:r w:rsidRPr="00AB6DD2">
        <w:rPr>
          <w:rFonts w:asciiTheme="minorHAnsi" w:eastAsiaTheme="minorHAnsi" w:hAnsiTheme="minorHAnsi"/>
          <w:b w:val="0"/>
          <w:color w:val="auto"/>
          <w:sz w:val="22"/>
        </w:rPr>
        <w:t xml:space="preserve">Pszichológus és mentálhigiénés szakember háttér biztosítása </w:t>
      </w:r>
    </w:p>
    <w:p w:rsidR="005A6553" w:rsidRPr="00AB6DD2" w:rsidRDefault="005A6553" w:rsidP="005A6553">
      <w:pPr>
        <w:pStyle w:val="Listaszerbekezds"/>
        <w:numPr>
          <w:ilvl w:val="0"/>
          <w:numId w:val="63"/>
        </w:numPr>
        <w:rPr>
          <w:rFonts w:asciiTheme="minorHAnsi" w:eastAsiaTheme="minorHAnsi" w:hAnsiTheme="minorHAnsi"/>
          <w:b w:val="0"/>
          <w:color w:val="auto"/>
          <w:sz w:val="22"/>
        </w:rPr>
      </w:pPr>
      <w:r w:rsidRPr="00AB6DD2">
        <w:rPr>
          <w:rFonts w:asciiTheme="minorHAnsi" w:eastAsiaTheme="minorHAnsi" w:hAnsiTheme="minorHAnsi"/>
          <w:b w:val="0"/>
          <w:color w:val="auto"/>
          <w:sz w:val="22"/>
        </w:rPr>
        <w:t>IKT alkalmazása</w:t>
      </w:r>
    </w:p>
    <w:p w:rsidR="005A6553" w:rsidRPr="00AB6DD2" w:rsidRDefault="005A6553" w:rsidP="005A6553">
      <w:pPr>
        <w:pStyle w:val="Listaszerbekezds"/>
        <w:numPr>
          <w:ilvl w:val="0"/>
          <w:numId w:val="63"/>
        </w:numPr>
        <w:rPr>
          <w:rFonts w:asciiTheme="minorHAnsi" w:eastAsiaTheme="minorHAnsi" w:hAnsiTheme="minorHAnsi"/>
          <w:b w:val="0"/>
          <w:color w:val="auto"/>
          <w:sz w:val="22"/>
        </w:rPr>
      </w:pPr>
      <w:r w:rsidRPr="00AB6DD2">
        <w:rPr>
          <w:rFonts w:asciiTheme="minorHAnsi" w:eastAsiaTheme="minorHAnsi" w:hAnsiTheme="minorHAnsi"/>
          <w:b w:val="0"/>
          <w:color w:val="auto"/>
          <w:sz w:val="22"/>
        </w:rPr>
        <w:t xml:space="preserve">IPR módszerek alkalmazása </w:t>
      </w:r>
    </w:p>
    <w:p w:rsidR="005A6553" w:rsidRPr="00AB6DD2" w:rsidRDefault="005A6553" w:rsidP="005A6553">
      <w:pPr>
        <w:pStyle w:val="Listaszerbekezds"/>
        <w:numPr>
          <w:ilvl w:val="0"/>
          <w:numId w:val="63"/>
        </w:numPr>
        <w:rPr>
          <w:rFonts w:asciiTheme="minorHAnsi" w:eastAsiaTheme="minorHAnsi" w:hAnsiTheme="minorHAnsi"/>
          <w:b w:val="0"/>
          <w:color w:val="auto"/>
          <w:sz w:val="22"/>
        </w:rPr>
      </w:pPr>
      <w:r w:rsidRPr="00AB6DD2">
        <w:rPr>
          <w:rFonts w:asciiTheme="minorHAnsi" w:eastAsiaTheme="minorHAnsi" w:hAnsiTheme="minorHAnsi"/>
          <w:b w:val="0"/>
          <w:color w:val="auto"/>
          <w:sz w:val="22"/>
        </w:rPr>
        <w:t>AJKP Művészeti fesztiválra felkészítés, részvétel, versenyeztetés</w:t>
      </w:r>
    </w:p>
    <w:p w:rsidR="005A6553" w:rsidRPr="00AB6DD2" w:rsidRDefault="005A6553" w:rsidP="005A6553">
      <w:pPr>
        <w:pStyle w:val="Listaszerbekezds"/>
        <w:numPr>
          <w:ilvl w:val="0"/>
          <w:numId w:val="63"/>
        </w:numPr>
        <w:rPr>
          <w:rFonts w:asciiTheme="minorHAnsi" w:eastAsiaTheme="minorHAnsi" w:hAnsiTheme="minorHAnsi"/>
          <w:b w:val="0"/>
          <w:color w:val="auto"/>
          <w:sz w:val="22"/>
        </w:rPr>
      </w:pPr>
      <w:r w:rsidRPr="00AB6DD2">
        <w:rPr>
          <w:rFonts w:asciiTheme="minorHAnsi" w:eastAsiaTheme="minorHAnsi" w:hAnsiTheme="minorHAnsi"/>
          <w:b w:val="0"/>
          <w:color w:val="auto"/>
          <w:sz w:val="22"/>
        </w:rPr>
        <w:t>Új tanulásszervezési módszerek alkalmazása (AJKP projektek, témahét, kooperatív technikák)</w:t>
      </w:r>
    </w:p>
    <w:p w:rsidR="005A6553" w:rsidRPr="00AB6DD2" w:rsidRDefault="005A6553" w:rsidP="005A6553">
      <w:pPr>
        <w:pStyle w:val="Listaszerbekezds"/>
        <w:numPr>
          <w:ilvl w:val="0"/>
          <w:numId w:val="63"/>
        </w:numPr>
        <w:rPr>
          <w:rFonts w:asciiTheme="minorHAnsi" w:eastAsiaTheme="minorHAnsi" w:hAnsiTheme="minorHAnsi"/>
          <w:b w:val="0"/>
          <w:color w:val="auto"/>
          <w:sz w:val="22"/>
        </w:rPr>
      </w:pPr>
      <w:r w:rsidRPr="00AB6DD2">
        <w:rPr>
          <w:rFonts w:asciiTheme="minorHAnsi" w:eastAsiaTheme="minorHAnsi" w:hAnsiTheme="minorHAnsi"/>
          <w:b w:val="0"/>
          <w:color w:val="auto"/>
          <w:sz w:val="22"/>
        </w:rPr>
        <w:t>Jogosítvány megszerzése (10-12. évfolyamon)</w:t>
      </w:r>
    </w:p>
    <w:p w:rsidR="005A6553" w:rsidRPr="00AB6DD2" w:rsidRDefault="005A6553" w:rsidP="005A6553">
      <w:pPr>
        <w:pStyle w:val="Listaszerbekezds"/>
        <w:numPr>
          <w:ilvl w:val="0"/>
          <w:numId w:val="63"/>
        </w:numPr>
        <w:rPr>
          <w:rFonts w:asciiTheme="minorHAnsi" w:eastAsiaTheme="minorHAnsi" w:hAnsiTheme="minorHAnsi"/>
          <w:b w:val="0"/>
          <w:color w:val="auto"/>
          <w:sz w:val="22"/>
        </w:rPr>
      </w:pPr>
      <w:r w:rsidRPr="00AB6DD2">
        <w:rPr>
          <w:rFonts w:asciiTheme="minorHAnsi" w:eastAsiaTheme="minorHAnsi" w:hAnsiTheme="minorHAnsi"/>
          <w:b w:val="0"/>
          <w:color w:val="auto"/>
          <w:sz w:val="22"/>
        </w:rPr>
        <w:t>ECDL vizsgára felkészítés</w:t>
      </w:r>
    </w:p>
    <w:p w:rsidR="005A6553" w:rsidRPr="00AB6DD2" w:rsidRDefault="005A6553" w:rsidP="005A6553">
      <w:pPr>
        <w:pStyle w:val="Listaszerbekezds"/>
        <w:numPr>
          <w:ilvl w:val="0"/>
          <w:numId w:val="63"/>
        </w:numPr>
        <w:rPr>
          <w:rFonts w:asciiTheme="minorHAnsi" w:eastAsiaTheme="minorHAnsi" w:hAnsiTheme="minorHAnsi"/>
          <w:b w:val="0"/>
          <w:color w:val="auto"/>
          <w:sz w:val="22"/>
        </w:rPr>
      </w:pPr>
      <w:r w:rsidRPr="00AB6DD2">
        <w:rPr>
          <w:rFonts w:asciiTheme="minorHAnsi" w:eastAsiaTheme="minorHAnsi" w:hAnsiTheme="minorHAnsi"/>
          <w:b w:val="0"/>
          <w:color w:val="auto"/>
          <w:sz w:val="22"/>
        </w:rPr>
        <w:t>Szakmai tükör programok</w:t>
      </w:r>
    </w:p>
    <w:p w:rsidR="005A6553" w:rsidRPr="00AB6DD2" w:rsidRDefault="005A6553" w:rsidP="005A6553">
      <w:pPr>
        <w:pStyle w:val="Listaszerbekezds"/>
        <w:numPr>
          <w:ilvl w:val="0"/>
          <w:numId w:val="63"/>
        </w:numPr>
        <w:rPr>
          <w:rFonts w:asciiTheme="minorHAnsi" w:eastAsiaTheme="minorHAnsi" w:hAnsiTheme="minorHAnsi"/>
          <w:b w:val="0"/>
          <w:color w:val="auto"/>
          <w:sz w:val="22"/>
        </w:rPr>
      </w:pPr>
      <w:r w:rsidRPr="00AB6DD2">
        <w:rPr>
          <w:rFonts w:asciiTheme="minorHAnsi" w:eastAsiaTheme="minorHAnsi" w:hAnsiTheme="minorHAnsi"/>
          <w:b w:val="0"/>
          <w:color w:val="auto"/>
          <w:sz w:val="22"/>
        </w:rPr>
        <w:t>Közösségi szolgálat megszervezésében segítségnyújtás</w:t>
      </w:r>
    </w:p>
    <w:p w:rsidR="00822B60" w:rsidRPr="00AB6DD2" w:rsidRDefault="00822B60" w:rsidP="00C74398">
      <w:pPr>
        <w:spacing w:after="0" w:line="240" w:lineRule="auto"/>
        <w:jc w:val="both"/>
        <w:rPr>
          <w:rFonts w:cs="Arial"/>
        </w:rPr>
      </w:pPr>
    </w:p>
    <w:p w:rsidR="00B922E5" w:rsidRDefault="00B922E5" w:rsidP="00C74398">
      <w:pPr>
        <w:spacing w:after="0" w:line="240" w:lineRule="auto"/>
        <w:jc w:val="both"/>
        <w:rPr>
          <w:rFonts w:cs="Arial"/>
        </w:rPr>
      </w:pPr>
    </w:p>
    <w:p w:rsidR="006B150E" w:rsidRPr="00AB6DD2" w:rsidRDefault="006B150E" w:rsidP="00C74398">
      <w:pPr>
        <w:spacing w:after="0" w:line="240" w:lineRule="auto"/>
        <w:jc w:val="both"/>
        <w:rPr>
          <w:rFonts w:cs="Arial"/>
        </w:rPr>
      </w:pPr>
      <w:r w:rsidRPr="00AB6DD2">
        <w:rPr>
          <w:rFonts w:cs="Arial"/>
        </w:rPr>
        <w:t xml:space="preserve">Az AJKP pedagógiai rendszerében a tevékenységek megvalósításához a költségek fedezetét a program támogatására nyújtott többletfinanszírozási keret teszi lehetővé. </w:t>
      </w:r>
    </w:p>
    <w:p w:rsidR="005A6553" w:rsidRPr="00AB6DD2" w:rsidRDefault="005A6553" w:rsidP="00C74398">
      <w:pPr>
        <w:spacing w:after="0" w:line="240" w:lineRule="auto"/>
        <w:jc w:val="both"/>
        <w:rPr>
          <w:bCs/>
        </w:rPr>
      </w:pPr>
    </w:p>
    <w:p w:rsidR="00F83ED3" w:rsidRPr="00AB6DD2" w:rsidRDefault="00C336BA" w:rsidP="00C74398">
      <w:pPr>
        <w:spacing w:after="0" w:line="240" w:lineRule="auto"/>
        <w:jc w:val="both"/>
        <w:rPr>
          <w:bCs/>
        </w:rPr>
      </w:pPr>
      <w:r w:rsidRPr="00AB6DD2">
        <w:rPr>
          <w:bCs/>
        </w:rPr>
        <w:lastRenderedPageBreak/>
        <w:t xml:space="preserve">Egyéni tehetséggondozás (sport, művészeti, tantárgyi) </w:t>
      </w:r>
      <w:r w:rsidR="006B5C8E" w:rsidRPr="00AB6DD2">
        <w:rPr>
          <w:bCs/>
        </w:rPr>
        <w:t xml:space="preserve">vagy felzárkóztatás </w:t>
      </w:r>
      <w:r w:rsidRPr="00AB6DD2">
        <w:rPr>
          <w:bCs/>
        </w:rPr>
        <w:t>igénye esetén a tanulókat A</w:t>
      </w:r>
      <w:r w:rsidR="006B5C8E" w:rsidRPr="00AB6DD2">
        <w:rPr>
          <w:bCs/>
        </w:rPr>
        <w:t>rany János Kollégiumi Programb</w:t>
      </w:r>
      <w:r w:rsidRPr="00AB6DD2">
        <w:rPr>
          <w:bCs/>
        </w:rPr>
        <w:t>an részt vevő diákok szociális juttatásai dokumentumban foglaltak szerint támogatjuk.</w:t>
      </w:r>
    </w:p>
    <w:p w:rsidR="006E1BAD" w:rsidRPr="00AB6DD2" w:rsidRDefault="006E1BAD" w:rsidP="00C74398">
      <w:pPr>
        <w:spacing w:after="0" w:line="240" w:lineRule="auto"/>
        <w:jc w:val="both"/>
        <w:rPr>
          <w:bCs/>
        </w:rPr>
      </w:pPr>
    </w:p>
    <w:p w:rsidR="00EF131A" w:rsidRDefault="00B1768E" w:rsidP="00C74398">
      <w:pPr>
        <w:spacing w:after="0" w:line="240" w:lineRule="auto"/>
        <w:jc w:val="both"/>
        <w:rPr>
          <w:bCs/>
        </w:rPr>
      </w:pPr>
      <w:r>
        <w:rPr>
          <w:bCs/>
        </w:rPr>
        <w:t>Szekszárd, 202</w:t>
      </w:r>
      <w:r w:rsidR="008D17D2">
        <w:rPr>
          <w:bCs/>
        </w:rPr>
        <w:t xml:space="preserve">5. január 22. </w:t>
      </w:r>
    </w:p>
    <w:p w:rsidR="008D17D2" w:rsidRDefault="008D17D2" w:rsidP="008D17D2">
      <w:pPr>
        <w:spacing w:after="0" w:line="240" w:lineRule="auto"/>
        <w:jc w:val="right"/>
        <w:rPr>
          <w:bCs/>
        </w:rPr>
      </w:pPr>
      <w:r>
        <w:rPr>
          <w:noProof/>
        </w:rPr>
        <w:drawing>
          <wp:inline distT="0" distB="0" distL="0" distR="0" wp14:anchorId="25167EE2" wp14:editId="6B0E6B22">
            <wp:extent cx="1824315" cy="1022350"/>
            <wp:effectExtent l="0" t="0" r="5080" b="6350"/>
            <wp:docPr id="71" name="Kép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87354" cy="1057677"/>
                    </a:xfrm>
                    <a:prstGeom prst="rect">
                      <a:avLst/>
                    </a:prstGeom>
                  </pic:spPr>
                </pic:pic>
              </a:graphicData>
            </a:graphic>
          </wp:inline>
        </w:drawing>
      </w:r>
      <w:bookmarkStart w:id="389" w:name="_GoBack"/>
      <w:bookmarkEnd w:id="389"/>
    </w:p>
    <w:p w:rsidR="006E1BAD" w:rsidRDefault="006E1BAD" w:rsidP="00C74398">
      <w:pPr>
        <w:spacing w:after="0" w:line="240" w:lineRule="auto"/>
        <w:jc w:val="both"/>
        <w:rPr>
          <w:bCs/>
        </w:rPr>
      </w:pPr>
    </w:p>
    <w:p w:rsidR="006E1BAD" w:rsidRPr="00AB6DD2" w:rsidRDefault="006E1BAD" w:rsidP="00B922E5">
      <w:pPr>
        <w:spacing w:after="0" w:line="240" w:lineRule="auto"/>
        <w:jc w:val="right"/>
        <w:rPr>
          <w:bCs/>
        </w:rPr>
      </w:pPr>
      <w:r>
        <w:rPr>
          <w:bCs/>
        </w:rPr>
        <w:tab/>
      </w:r>
      <w:r>
        <w:rPr>
          <w:bCs/>
        </w:rPr>
        <w:tab/>
      </w:r>
      <w:r>
        <w:rPr>
          <w:bCs/>
        </w:rPr>
        <w:tab/>
      </w:r>
      <w:r>
        <w:rPr>
          <w:bCs/>
        </w:rPr>
        <w:tab/>
      </w:r>
      <w:r>
        <w:rPr>
          <w:bCs/>
        </w:rPr>
        <w:tab/>
      </w:r>
      <w:r>
        <w:rPr>
          <w:bCs/>
        </w:rPr>
        <w:tab/>
      </w:r>
      <w:r>
        <w:rPr>
          <w:bCs/>
        </w:rPr>
        <w:tab/>
      </w:r>
      <w:r>
        <w:rPr>
          <w:bCs/>
        </w:rPr>
        <w:tab/>
      </w:r>
      <w:r>
        <w:rPr>
          <w:bCs/>
        </w:rPr>
        <w:tab/>
      </w:r>
    </w:p>
    <w:sectPr w:rsidR="006E1BAD" w:rsidRPr="00AB6DD2" w:rsidSect="00A0587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15D8" w:rsidRDefault="00B315D8" w:rsidP="008A48C1">
      <w:pPr>
        <w:spacing w:after="0" w:line="240" w:lineRule="auto"/>
      </w:pPr>
      <w:r>
        <w:separator/>
      </w:r>
    </w:p>
  </w:endnote>
  <w:endnote w:type="continuationSeparator" w:id="0">
    <w:p w:rsidR="00B315D8" w:rsidRDefault="00B315D8" w:rsidP="008A4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00000003" w:usb1="1001ECEA" w:usb2="00000000" w:usb3="00000000" w:csb0="00000001" w:csb1="00000000"/>
  </w:font>
  <w:font w:name="DejaVu Sans">
    <w:altName w:val="Arial"/>
    <w:charset w:val="EE"/>
    <w:family w:val="swiss"/>
    <w:pitch w:val="variable"/>
    <w:sig w:usb0="00000000" w:usb1="D200FDFF" w:usb2="0A246029" w:usb3="00000000" w:csb0="000001FF" w:csb1="00000000"/>
  </w:font>
  <w:font w:name="StarSymbol">
    <w:altName w:val="Times New Roman"/>
    <w:charset w:val="EE"/>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imesNewRoman,BoldItalic">
    <w:altName w:val="Times New Roman"/>
    <w:panose1 w:val="00000000000000000000"/>
    <w:charset w:val="00"/>
    <w:family w:val="roman"/>
    <w:notTrueType/>
    <w:pitch w:val="default"/>
    <w:sig w:usb0="00000007" w:usb1="00000000" w:usb2="00000000" w:usb3="00000000" w:csb0="00000003" w:csb1="00000000"/>
  </w:font>
  <w:font w:name="TimesNewRoman,Bold">
    <w:altName w:val="MS Gothic"/>
    <w:panose1 w:val="00000000000000000000"/>
    <w:charset w:val="00"/>
    <w:family w:val="roman"/>
    <w:notTrueType/>
    <w:pitch w:val="default"/>
    <w:sig w:usb0="00000003" w:usb1="00000000" w:usb2="00000000" w:usb3="00000000" w:csb0="00000001" w:csb1="00000000"/>
  </w:font>
  <w:font w:name="H-Times New Rom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360344"/>
      <w:docPartObj>
        <w:docPartGallery w:val="Page Numbers (Bottom of Page)"/>
        <w:docPartUnique/>
      </w:docPartObj>
    </w:sdtPr>
    <w:sdtEndPr/>
    <w:sdtContent>
      <w:p w:rsidR="00B315D8" w:rsidRDefault="00B315D8">
        <w:pPr>
          <w:pStyle w:val="llb"/>
        </w:pPr>
        <w:r>
          <w:rPr>
            <w:noProof/>
          </w:rPr>
          <mc:AlternateContent>
            <mc:Choice Requires="wpg">
              <w:drawing>
                <wp:anchor distT="0" distB="0" distL="114300" distR="114300" simplePos="0" relativeHeight="251659264" behindDoc="0" locked="0" layoutInCell="0" allowOverlap="1">
                  <wp:simplePos x="0" y="0"/>
                  <wp:positionH relativeFrom="rightMargin">
                    <wp:align>left</wp:align>
                  </wp:positionH>
                  <wp:positionV relativeFrom="margin">
                    <wp:align>bottom</wp:align>
                  </wp:positionV>
                  <wp:extent cx="904875" cy="1902460"/>
                  <wp:effectExtent l="0" t="0" r="12065" b="6985"/>
                  <wp:wrapNone/>
                  <wp:docPr id="2" name="Csoport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904875" cy="1902460"/>
                            <a:chOff x="13" y="11415"/>
                            <a:chExt cx="1425" cy="2996"/>
                          </a:xfrm>
                        </wpg:grpSpPr>
                        <wpg:grpSp>
                          <wpg:cNvPr id="3" name="Group 529"/>
                          <wpg:cNvGrpSpPr>
                            <a:grpSpLocks/>
                          </wpg:cNvGrpSpPr>
                          <wpg:grpSpPr bwMode="auto">
                            <a:xfrm flipV="1">
                              <a:off x="13" y="14340"/>
                              <a:ext cx="1410" cy="71"/>
                              <a:chOff x="-83" y="540"/>
                              <a:chExt cx="1218" cy="71"/>
                            </a:xfrm>
                          </wpg:grpSpPr>
                          <wps:wsp>
                            <wps:cNvPr id="6" name="Rectangle 530"/>
                            <wps:cNvSpPr>
                              <a:spLocks noChangeArrowheads="1"/>
                            </wps:cNvSpPr>
                            <wps:spPr bwMode="auto">
                              <a:xfrm>
                                <a:off x="678" y="540"/>
                                <a:ext cx="457" cy="71"/>
                              </a:xfrm>
                              <a:prstGeom prst="rect">
                                <a:avLst/>
                              </a:prstGeom>
                              <a:solidFill>
                                <a:srgbClr val="5F497A"/>
                              </a:solidFill>
                              <a:ln w="9525">
                                <a:solidFill>
                                  <a:srgbClr val="5F497A"/>
                                </a:solidFill>
                                <a:miter lim="800000"/>
                                <a:headEnd/>
                                <a:tailEnd/>
                              </a:ln>
                            </wps:spPr>
                            <wps:bodyPr rot="0" vert="horz" wrap="square" lIns="91440" tIns="45720" rIns="91440" bIns="45720" anchor="t" anchorCtr="0" upright="1">
                              <a:noAutofit/>
                            </wps:bodyPr>
                          </wps:wsp>
                          <wps:wsp>
                            <wps:cNvPr id="7" name="AutoShape 4"/>
                            <wps:cNvCnPr>
                              <a:cxnSpLocks noChangeShapeType="1"/>
                            </wps:cNvCnPr>
                            <wps:spPr bwMode="auto">
                              <a:xfrm flipH="1">
                                <a:off x="-83" y="540"/>
                                <a:ext cx="761" cy="0"/>
                              </a:xfrm>
                              <a:prstGeom prst="straightConnector1">
                                <a:avLst/>
                              </a:prstGeom>
                              <a:noFill/>
                              <a:ln w="9525">
                                <a:solidFill>
                                  <a:srgbClr val="5F497A"/>
                                </a:solidFill>
                                <a:round/>
                                <a:headEnd/>
                                <a:tailEnd/>
                              </a:ln>
                              <a:extLst>
                                <a:ext uri="{909E8E84-426E-40DD-AFC4-6F175D3DCCD1}">
                                  <a14:hiddenFill xmlns:a14="http://schemas.microsoft.com/office/drawing/2010/main">
                                    <a:noFill/>
                                  </a14:hiddenFill>
                                </a:ext>
                              </a:extLst>
                            </wps:spPr>
                            <wps:bodyPr/>
                          </wps:wsp>
                        </wpg:grpSp>
                        <wps:wsp>
                          <wps:cNvPr id="12" name="Rectangle 532"/>
                          <wps:cNvSpPr>
                            <a:spLocks noChangeArrowheads="1"/>
                          </wps:cNvSpPr>
                          <wps:spPr bwMode="auto">
                            <a:xfrm>
                              <a:off x="405" y="11415"/>
                              <a:ext cx="1033" cy="2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15D8" w:rsidRPr="00AA552C" w:rsidRDefault="00B315D8">
                                <w:pPr>
                                  <w:pStyle w:val="Nincstrkz"/>
                                  <w:jc w:val="right"/>
                                  <w:rPr>
                                    <w:outline/>
                                    <w:color w:val="000000"/>
                                    <w14:textOutline w14:w="9525" w14:cap="flat" w14:cmpd="sng" w14:algn="ctr">
                                      <w14:solidFill>
                                        <w14:srgbClr w14:val="000000"/>
                                      </w14:solidFill>
                                      <w14:prstDash w14:val="solid"/>
                                      <w14:round/>
                                    </w14:textOutline>
                                    <w14:textFill>
                                      <w14:noFill/>
                                    </w14:textFill>
                                  </w:rPr>
                                </w:pPr>
                                <w:r w:rsidRPr="00AA552C">
                                  <w:fldChar w:fldCharType="begin"/>
                                </w:r>
                                <w:r>
                                  <w:instrText>PAGE    \* MERGEFORMAT</w:instrText>
                                </w:r>
                                <w:r w:rsidRPr="00AA552C">
                                  <w:fldChar w:fldCharType="separate"/>
                                </w:r>
                                <w:r w:rsidRPr="00EF756C">
                                  <w:rPr>
                                    <w:b/>
                                    <w:bCs/>
                                    <w:outline/>
                                    <w:noProof/>
                                    <w:color w:val="8064A2" w:themeColor="accent4"/>
                                    <w:sz w:val="52"/>
                                    <w:szCs w:val="52"/>
                                    <w14:textOutline w14:w="9525" w14:cap="flat" w14:cmpd="sng" w14:algn="ctr">
                                      <w14:solidFill>
                                        <w14:schemeClr w14:val="accent4"/>
                                      </w14:solidFill>
                                      <w14:prstDash w14:val="solid"/>
                                      <w14:round/>
                                    </w14:textOutline>
                                    <w14:textFill>
                                      <w14:noFill/>
                                    </w14:textFill>
                                  </w:rPr>
                                  <w:t>18</w:t>
                                </w:r>
                                <w:r w:rsidRPr="00AA552C">
                                  <w:rPr>
                                    <w:b/>
                                    <w:bCs/>
                                    <w:outline/>
                                    <w:color w:val="8064A2" w:themeColor="accent4"/>
                                    <w:sz w:val="52"/>
                                    <w:szCs w:val="52"/>
                                    <w14:textOutline w14:w="9525" w14:cap="flat" w14:cmpd="sng" w14:algn="ctr">
                                      <w14:solidFill>
                                        <w14:schemeClr w14:val="accent4"/>
                                      </w14:solidFill>
                                      <w14:prstDash w14:val="solid"/>
                                      <w14:round/>
                                    </w14:textOutline>
                                    <w14:textFill>
                                      <w14:noFill/>
                                    </w14:textFill>
                                  </w:rPr>
                                  <w:fldChar w:fldCharType="end"/>
                                </w:r>
                              </w:p>
                            </w:txbxContent>
                          </wps:txbx>
                          <wps:bodyPr rot="0" vert="vert" wrap="square" lIns="0" tIns="0" rIns="0" bIns="0" anchor="b" anchorCtr="0" upright="1">
                            <a:noAutofit/>
                          </wps:bodyPr>
                        </wps:wsp>
                      </wpg:wgp>
                    </a:graphicData>
                  </a:graphic>
                  <wp14:sizeRelH relativeFrom="rightMargin">
                    <wp14:pctWidth>100000</wp14:pctWidth>
                  </wp14:sizeRelH>
                  <wp14:sizeRelV relativeFrom="page">
                    <wp14:pctHeight>0</wp14:pctHeight>
                  </wp14:sizeRelV>
                </wp:anchor>
              </w:drawing>
            </mc:Choice>
            <mc:Fallback>
              <w:pict>
                <v:group id="Csoport 528" o:spid="_x0000_s1032" style="position:absolute;margin-left:0;margin-top:0;width:71.25pt;height:149.8pt;flip:x;z-index:251659264;mso-width-percent:1000;mso-position-horizontal:left;mso-position-horizontal-relative:right-margin-area;mso-position-vertical:bottom;mso-position-vertical-relative:margin;mso-width-percent:1000;mso-width-relative:right-margin-area" coordorigin="13,11415" coordsize="1425,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" o:allowincell="f">
                  <v:group id="Group 529" o:spid="_x0000_s1033" style="position:absolute;left:13;top:14340;width:1410;height:71;flip:y" coordorigin="-83,540" coordsize="12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rect id="Rectangle 530" o:spid="_x0000_s1034" style="position:absolute;left:678;top:540;width:457;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" fillcolor="#5f497a" strokecolor="#5f497a"/>
                    <v:shapetype id="_x0000_t32" coordsize="21600,21600" o:spt="32" o:oned="t" path="m,l21600,21600e" filled="f">
                      <v:path arrowok="t" fillok="f" o:connecttype="none"/>
                      <o:lock v:ext="edit" shapetype="t"/>
                    </v:shapetype>
                    <v:shape id="AutoShape 4" o:spid="_x0000_s1035" type="#_x0000_t32" style="position:absolute;left:-83;top:540;width:76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" strokecolor="#5f497a"/>
                  </v:group>
                  <v:rect id="Rectangle 532" o:spid="_x0000_s1036" style="position:absolute;left:405;top:11415;width:1033;height:280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" stroked="f">
                    <v:textbox style="layout-flow:vertical" inset="0,0,0,0">
                      <w:txbxContent>
                        <w:p w:rsidR="00B315D8" w:rsidRPr="00AA552C" w:rsidRDefault="00B315D8">
                          <w:pPr>
                            <w:pStyle w:val="Nincstrkz"/>
                            <w:jc w:val="right"/>
                            <w:rPr>
                              <w:outline/>
                              <w:color w:val="000000"/>
                              <w14:textOutline w14:w="9525" w14:cap="flat" w14:cmpd="sng" w14:algn="ctr">
                                <w14:solidFill>
                                  <w14:srgbClr w14:val="000000"/>
                                </w14:solidFill>
                                <w14:prstDash w14:val="solid"/>
                                <w14:round/>
                              </w14:textOutline>
                              <w14:textFill>
                                <w14:noFill/>
                              </w14:textFill>
                            </w:rPr>
                          </w:pPr>
                          <w:r w:rsidRPr="00AA552C">
                            <w:fldChar w:fldCharType="begin"/>
                          </w:r>
                          <w:r>
                            <w:instrText>PAGE    \* MERGEFORMAT</w:instrText>
                          </w:r>
                          <w:r w:rsidRPr="00AA552C">
                            <w:fldChar w:fldCharType="separate"/>
                          </w:r>
                          <w:r w:rsidRPr="00EF756C">
                            <w:rPr>
                              <w:b/>
                              <w:bCs/>
                              <w:outline/>
                              <w:noProof/>
                              <w:color w:val="8064A2" w:themeColor="accent4"/>
                              <w:sz w:val="52"/>
                              <w:szCs w:val="52"/>
                              <w14:textOutline w14:w="9525" w14:cap="flat" w14:cmpd="sng" w14:algn="ctr">
                                <w14:solidFill>
                                  <w14:schemeClr w14:val="accent4"/>
                                </w14:solidFill>
                                <w14:prstDash w14:val="solid"/>
                                <w14:round/>
                              </w14:textOutline>
                              <w14:textFill>
                                <w14:noFill/>
                              </w14:textFill>
                            </w:rPr>
                            <w:t>18</w:t>
                          </w:r>
                          <w:r w:rsidRPr="00AA552C">
                            <w:rPr>
                              <w:b/>
                              <w:bCs/>
                              <w:outline/>
                              <w:color w:val="8064A2" w:themeColor="accent4"/>
                              <w:sz w:val="52"/>
                              <w:szCs w:val="52"/>
                              <w14:textOutline w14:w="9525" w14:cap="flat" w14:cmpd="sng" w14:algn="ctr">
                                <w14:solidFill>
                                  <w14:schemeClr w14:val="accent4"/>
                                </w14:solidFill>
                                <w14:prstDash w14:val="solid"/>
                                <w14:round/>
                              </w14:textOutline>
                              <w14:textFill>
                                <w14:noFill/>
                              </w14:textFill>
                            </w:rPr>
                            <w:fldChar w:fldCharType="end"/>
                          </w:r>
                        </w:p>
                      </w:txbxContent>
                    </v:textbox>
                  </v:rect>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15D8" w:rsidRDefault="00B315D8" w:rsidP="008A48C1">
      <w:pPr>
        <w:spacing w:after="0" w:line="240" w:lineRule="auto"/>
      </w:pPr>
      <w:r>
        <w:separator/>
      </w:r>
    </w:p>
  </w:footnote>
  <w:footnote w:type="continuationSeparator" w:id="0">
    <w:p w:rsidR="00B315D8" w:rsidRDefault="00B315D8" w:rsidP="008A48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15D8" w:rsidRDefault="00B315D8">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CA02608"/>
    <w:lvl w:ilvl="0">
      <w:numFmt w:val="decimal"/>
      <w:lvlText w:val="*"/>
      <w:lvlJc w:val="left"/>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singleLevel"/>
    <w:tmpl w:val="00000005"/>
    <w:name w:val="RTF_Num 4"/>
    <w:lvl w:ilvl="0">
      <w:start w:val="1"/>
      <w:numFmt w:val="bullet"/>
      <w:lvlText w:val="−"/>
      <w:lvlJc w:val="left"/>
      <w:pPr>
        <w:tabs>
          <w:tab w:val="num" w:pos="356"/>
        </w:tabs>
        <w:ind w:left="356" w:firstLine="0"/>
      </w:pPr>
      <w:rPr>
        <w:rFonts w:ascii="DejaVu Sans" w:hAnsi="DejaVu Sans" w:cs="StarSymbol"/>
        <w:sz w:val="18"/>
        <w:szCs w:val="18"/>
      </w:rPr>
    </w:lvl>
  </w:abstractNum>
  <w:abstractNum w:abstractNumId="5"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7B2CB5"/>
    <w:multiLevelType w:val="hybridMultilevel"/>
    <w:tmpl w:val="45624F12"/>
    <w:lvl w:ilvl="0" w:tplc="AB567C0C">
      <w:start w:val="1"/>
      <w:numFmt w:val="lowerLetter"/>
      <w:lvlText w:val="%1)"/>
      <w:lvlJc w:val="left"/>
      <w:pPr>
        <w:ind w:left="1430" w:hanging="360"/>
      </w:pPr>
      <w:rPr>
        <w:rFonts w:hint="default"/>
      </w:rPr>
    </w:lvl>
    <w:lvl w:ilvl="1" w:tplc="040E0019" w:tentative="1">
      <w:start w:val="1"/>
      <w:numFmt w:val="lowerLetter"/>
      <w:lvlText w:val="%2."/>
      <w:lvlJc w:val="left"/>
      <w:pPr>
        <w:ind w:left="2150" w:hanging="360"/>
      </w:pPr>
    </w:lvl>
    <w:lvl w:ilvl="2" w:tplc="040E001B" w:tentative="1">
      <w:start w:val="1"/>
      <w:numFmt w:val="lowerRoman"/>
      <w:lvlText w:val="%3."/>
      <w:lvlJc w:val="right"/>
      <w:pPr>
        <w:ind w:left="2870" w:hanging="180"/>
      </w:pPr>
    </w:lvl>
    <w:lvl w:ilvl="3" w:tplc="040E000F" w:tentative="1">
      <w:start w:val="1"/>
      <w:numFmt w:val="decimal"/>
      <w:lvlText w:val="%4."/>
      <w:lvlJc w:val="left"/>
      <w:pPr>
        <w:ind w:left="3590" w:hanging="360"/>
      </w:pPr>
    </w:lvl>
    <w:lvl w:ilvl="4" w:tplc="040E0019" w:tentative="1">
      <w:start w:val="1"/>
      <w:numFmt w:val="lowerLetter"/>
      <w:lvlText w:val="%5."/>
      <w:lvlJc w:val="left"/>
      <w:pPr>
        <w:ind w:left="4310" w:hanging="360"/>
      </w:pPr>
    </w:lvl>
    <w:lvl w:ilvl="5" w:tplc="040E001B" w:tentative="1">
      <w:start w:val="1"/>
      <w:numFmt w:val="lowerRoman"/>
      <w:lvlText w:val="%6."/>
      <w:lvlJc w:val="right"/>
      <w:pPr>
        <w:ind w:left="5030" w:hanging="180"/>
      </w:pPr>
    </w:lvl>
    <w:lvl w:ilvl="6" w:tplc="040E000F" w:tentative="1">
      <w:start w:val="1"/>
      <w:numFmt w:val="decimal"/>
      <w:lvlText w:val="%7."/>
      <w:lvlJc w:val="left"/>
      <w:pPr>
        <w:ind w:left="5750" w:hanging="360"/>
      </w:pPr>
    </w:lvl>
    <w:lvl w:ilvl="7" w:tplc="040E0019" w:tentative="1">
      <w:start w:val="1"/>
      <w:numFmt w:val="lowerLetter"/>
      <w:lvlText w:val="%8."/>
      <w:lvlJc w:val="left"/>
      <w:pPr>
        <w:ind w:left="6470" w:hanging="360"/>
      </w:pPr>
    </w:lvl>
    <w:lvl w:ilvl="8" w:tplc="040E001B" w:tentative="1">
      <w:start w:val="1"/>
      <w:numFmt w:val="lowerRoman"/>
      <w:lvlText w:val="%9."/>
      <w:lvlJc w:val="right"/>
      <w:pPr>
        <w:ind w:left="7190" w:hanging="180"/>
      </w:pPr>
    </w:lvl>
  </w:abstractNum>
  <w:abstractNum w:abstractNumId="9" w15:restartNumberingAfterBreak="0">
    <w:nsid w:val="00865055"/>
    <w:multiLevelType w:val="hybridMultilevel"/>
    <w:tmpl w:val="7D72EF0C"/>
    <w:lvl w:ilvl="0" w:tplc="B5CA9530">
      <w:start w:val="1"/>
      <w:numFmt w:val="bullet"/>
      <w:lvlText w:val=""/>
      <w:lvlJc w:val="left"/>
      <w:pPr>
        <w:tabs>
          <w:tab w:val="num" w:pos="397"/>
        </w:tabs>
        <w:ind w:left="340" w:hanging="34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20A62F9"/>
    <w:multiLevelType w:val="hybridMultilevel"/>
    <w:tmpl w:val="6AEA03C6"/>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1" w15:restartNumberingAfterBreak="0">
    <w:nsid w:val="02787101"/>
    <w:multiLevelType w:val="hybridMultilevel"/>
    <w:tmpl w:val="0D082744"/>
    <w:lvl w:ilvl="0" w:tplc="040E000F">
      <w:start w:val="1"/>
      <w:numFmt w:val="decimal"/>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0300580F"/>
    <w:multiLevelType w:val="hybridMultilevel"/>
    <w:tmpl w:val="13224E74"/>
    <w:lvl w:ilvl="0" w:tplc="E650390E">
      <w:start w:val="5"/>
      <w:numFmt w:val="bullet"/>
      <w:lvlText w:val="-"/>
      <w:lvlJc w:val="left"/>
      <w:pPr>
        <w:ind w:left="720" w:hanging="360"/>
      </w:pPr>
      <w:rPr>
        <w:rFonts w:ascii="Times New Roman" w:eastAsia="Times New Roman" w:hAnsi="Times New Roman" w:cs="Times New Roman" w:hint="default"/>
        <w:b/>
      </w:rPr>
    </w:lvl>
    <w:lvl w:ilvl="1" w:tplc="E650390E">
      <w:start w:val="5"/>
      <w:numFmt w:val="bullet"/>
      <w:lvlText w:val="-"/>
      <w:lvlJc w:val="left"/>
      <w:pPr>
        <w:ind w:left="1440" w:hanging="360"/>
      </w:pPr>
      <w:rPr>
        <w:rFonts w:ascii="Times New Roman" w:eastAsia="Times New Roman" w:hAnsi="Times New Roman" w:cs="Times New Roman" w:hint="default"/>
        <w:b/>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043F0562"/>
    <w:multiLevelType w:val="hybridMultilevel"/>
    <w:tmpl w:val="523E81D0"/>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480FC7B"/>
    <w:multiLevelType w:val="singleLevel"/>
    <w:tmpl w:val="1E4DF09C"/>
    <w:lvl w:ilvl="0">
      <w:numFmt w:val="bullet"/>
      <w:lvlText w:val="·"/>
      <w:lvlJc w:val="left"/>
      <w:pPr>
        <w:tabs>
          <w:tab w:val="num" w:pos="432"/>
        </w:tabs>
        <w:ind w:left="1152"/>
      </w:pPr>
      <w:rPr>
        <w:rFonts w:ascii="Arial" w:hAnsi="Arial" w:cs="Arial"/>
        <w:snapToGrid/>
        <w:spacing w:val="-2"/>
        <w:w w:val="110"/>
        <w:sz w:val="24"/>
        <w:szCs w:val="24"/>
      </w:rPr>
    </w:lvl>
  </w:abstractNum>
  <w:abstractNum w:abstractNumId="15" w15:restartNumberingAfterBreak="0">
    <w:nsid w:val="04F26978"/>
    <w:multiLevelType w:val="hybridMultilevel"/>
    <w:tmpl w:val="BB2CF6C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09AA74D3"/>
    <w:multiLevelType w:val="hybridMultilevel"/>
    <w:tmpl w:val="33628DB6"/>
    <w:lvl w:ilvl="0" w:tplc="040E0005">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0AF63A18"/>
    <w:multiLevelType w:val="hybridMultilevel"/>
    <w:tmpl w:val="C71E63D8"/>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8" w15:restartNumberingAfterBreak="0">
    <w:nsid w:val="0B462080"/>
    <w:multiLevelType w:val="multilevel"/>
    <w:tmpl w:val="C4C8A874"/>
    <w:lvl w:ilvl="0">
      <w:start w:val="1"/>
      <w:numFmt w:val="decimal"/>
      <w:pStyle w:val="Cmsor1"/>
      <w:lvlText w:val="%1."/>
      <w:lvlJc w:val="left"/>
      <w:pPr>
        <w:tabs>
          <w:tab w:val="num" w:pos="1077"/>
        </w:tabs>
        <w:ind w:left="1077" w:hanging="510"/>
      </w:pPr>
      <w:rPr>
        <w:rFonts w:ascii="Calibri" w:hAnsi="Calibri" w:cs="Times New Roman" w:hint="default"/>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Cmsor2"/>
      <w:lvlText w:val="%1.%2."/>
      <w:lvlJc w:val="left"/>
      <w:pPr>
        <w:tabs>
          <w:tab w:val="num" w:pos="1588"/>
        </w:tabs>
        <w:ind w:left="1588" w:hanging="737"/>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Listaszerbekezds"/>
      <w:lvlText w:val="%1.%2.%3."/>
      <w:lvlJc w:val="left"/>
      <w:pPr>
        <w:tabs>
          <w:tab w:val="num" w:pos="1532"/>
        </w:tabs>
        <w:ind w:left="1532" w:hanging="96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Cmsor4"/>
      <w:lvlText w:val="%1.%2.%3.%4."/>
      <w:lvlJc w:val="left"/>
      <w:pPr>
        <w:tabs>
          <w:tab w:val="num" w:pos="1021"/>
        </w:tabs>
        <w:ind w:left="1021" w:hanging="1021"/>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zint5"/>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0EDA6CB9"/>
    <w:multiLevelType w:val="hybridMultilevel"/>
    <w:tmpl w:val="6C8E1238"/>
    <w:lvl w:ilvl="0" w:tplc="040E0005">
      <w:start w:val="1"/>
      <w:numFmt w:val="bullet"/>
      <w:lvlText w:val=""/>
      <w:lvlJc w:val="left"/>
      <w:pPr>
        <w:tabs>
          <w:tab w:val="num" w:pos="757"/>
        </w:tabs>
        <w:ind w:left="700" w:hanging="340"/>
      </w:pPr>
      <w:rPr>
        <w:rFonts w:ascii="Symbol" w:hAnsi="Symbol" w:hint="default"/>
      </w:rPr>
    </w:lvl>
    <w:lvl w:ilvl="1" w:tplc="040E0003" w:tentative="1">
      <w:start w:val="1"/>
      <w:numFmt w:val="bullet"/>
      <w:lvlText w:val="o"/>
      <w:lvlJc w:val="left"/>
      <w:pPr>
        <w:tabs>
          <w:tab w:val="num" w:pos="1800"/>
        </w:tabs>
        <w:ind w:left="1800" w:hanging="360"/>
      </w:pPr>
      <w:rPr>
        <w:rFonts w:ascii="Courier New" w:hAnsi="Courier New" w:cs="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cs="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cs="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0EDF3FE8"/>
    <w:multiLevelType w:val="hybridMultilevel"/>
    <w:tmpl w:val="5F64F1C8"/>
    <w:lvl w:ilvl="0" w:tplc="DE66692E">
      <w:start w:val="12"/>
      <w:numFmt w:val="bullet"/>
      <w:lvlText w:val="-"/>
      <w:lvlJc w:val="left"/>
      <w:pPr>
        <w:ind w:left="1776" w:hanging="360"/>
      </w:pPr>
      <w:rPr>
        <w:rFonts w:ascii="Times New Roman" w:eastAsia="Times New Roman" w:hAnsi="Times New Roman" w:cs="Times New Roman" w:hint="default"/>
      </w:rPr>
    </w:lvl>
    <w:lvl w:ilvl="1" w:tplc="040E0003" w:tentative="1">
      <w:start w:val="1"/>
      <w:numFmt w:val="bullet"/>
      <w:lvlText w:val="o"/>
      <w:lvlJc w:val="left"/>
      <w:pPr>
        <w:ind w:left="2496" w:hanging="360"/>
      </w:pPr>
      <w:rPr>
        <w:rFonts w:ascii="Courier New" w:hAnsi="Courier New" w:cs="Courier New" w:hint="default"/>
      </w:rPr>
    </w:lvl>
    <w:lvl w:ilvl="2" w:tplc="040E0005" w:tentative="1">
      <w:start w:val="1"/>
      <w:numFmt w:val="bullet"/>
      <w:lvlText w:val=""/>
      <w:lvlJc w:val="left"/>
      <w:pPr>
        <w:ind w:left="3216" w:hanging="360"/>
      </w:pPr>
      <w:rPr>
        <w:rFonts w:ascii="Wingdings" w:hAnsi="Wingdings" w:hint="default"/>
      </w:rPr>
    </w:lvl>
    <w:lvl w:ilvl="3" w:tplc="040E0001" w:tentative="1">
      <w:start w:val="1"/>
      <w:numFmt w:val="bullet"/>
      <w:lvlText w:val=""/>
      <w:lvlJc w:val="left"/>
      <w:pPr>
        <w:ind w:left="3936" w:hanging="360"/>
      </w:pPr>
      <w:rPr>
        <w:rFonts w:ascii="Symbol" w:hAnsi="Symbol" w:hint="default"/>
      </w:rPr>
    </w:lvl>
    <w:lvl w:ilvl="4" w:tplc="040E0003" w:tentative="1">
      <w:start w:val="1"/>
      <w:numFmt w:val="bullet"/>
      <w:lvlText w:val="o"/>
      <w:lvlJc w:val="left"/>
      <w:pPr>
        <w:ind w:left="4656" w:hanging="360"/>
      </w:pPr>
      <w:rPr>
        <w:rFonts w:ascii="Courier New" w:hAnsi="Courier New" w:cs="Courier New" w:hint="default"/>
      </w:rPr>
    </w:lvl>
    <w:lvl w:ilvl="5" w:tplc="040E0005" w:tentative="1">
      <w:start w:val="1"/>
      <w:numFmt w:val="bullet"/>
      <w:lvlText w:val=""/>
      <w:lvlJc w:val="left"/>
      <w:pPr>
        <w:ind w:left="5376" w:hanging="360"/>
      </w:pPr>
      <w:rPr>
        <w:rFonts w:ascii="Wingdings" w:hAnsi="Wingdings" w:hint="default"/>
      </w:rPr>
    </w:lvl>
    <w:lvl w:ilvl="6" w:tplc="040E0001" w:tentative="1">
      <w:start w:val="1"/>
      <w:numFmt w:val="bullet"/>
      <w:lvlText w:val=""/>
      <w:lvlJc w:val="left"/>
      <w:pPr>
        <w:ind w:left="6096" w:hanging="360"/>
      </w:pPr>
      <w:rPr>
        <w:rFonts w:ascii="Symbol" w:hAnsi="Symbol" w:hint="default"/>
      </w:rPr>
    </w:lvl>
    <w:lvl w:ilvl="7" w:tplc="040E0003" w:tentative="1">
      <w:start w:val="1"/>
      <w:numFmt w:val="bullet"/>
      <w:lvlText w:val="o"/>
      <w:lvlJc w:val="left"/>
      <w:pPr>
        <w:ind w:left="6816" w:hanging="360"/>
      </w:pPr>
      <w:rPr>
        <w:rFonts w:ascii="Courier New" w:hAnsi="Courier New" w:cs="Courier New" w:hint="default"/>
      </w:rPr>
    </w:lvl>
    <w:lvl w:ilvl="8" w:tplc="040E0005" w:tentative="1">
      <w:start w:val="1"/>
      <w:numFmt w:val="bullet"/>
      <w:lvlText w:val=""/>
      <w:lvlJc w:val="left"/>
      <w:pPr>
        <w:ind w:left="7536" w:hanging="360"/>
      </w:pPr>
      <w:rPr>
        <w:rFonts w:ascii="Wingdings" w:hAnsi="Wingdings" w:hint="default"/>
      </w:rPr>
    </w:lvl>
  </w:abstractNum>
  <w:abstractNum w:abstractNumId="21" w15:restartNumberingAfterBreak="0">
    <w:nsid w:val="10216F41"/>
    <w:multiLevelType w:val="hybridMultilevel"/>
    <w:tmpl w:val="A65A4EF8"/>
    <w:lvl w:ilvl="0" w:tplc="B5CA9530">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111B5DB0"/>
    <w:multiLevelType w:val="hybridMultilevel"/>
    <w:tmpl w:val="C0F4E1CA"/>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1D67F48"/>
    <w:multiLevelType w:val="hybridMultilevel"/>
    <w:tmpl w:val="94A887DC"/>
    <w:lvl w:ilvl="0" w:tplc="FFFFFFFF">
      <w:start w:val="1"/>
      <w:numFmt w:val="bullet"/>
      <w:lvlText w:val=""/>
      <w:lvlJc w:val="left"/>
      <w:pPr>
        <w:tabs>
          <w:tab w:val="num" w:pos="720"/>
        </w:tabs>
        <w:ind w:left="720" w:hanging="360"/>
      </w:pPr>
      <w:rPr>
        <w:rFonts w:ascii="Symbol" w:hAnsi="Symbol" w:hint="default"/>
        <w:b/>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3920C2E"/>
    <w:multiLevelType w:val="hybridMultilevel"/>
    <w:tmpl w:val="444211CC"/>
    <w:lvl w:ilvl="0" w:tplc="040E0001">
      <w:start w:val="1"/>
      <w:numFmt w:val="bullet"/>
      <w:lvlText w:val=""/>
      <w:lvlJc w:val="left"/>
      <w:pPr>
        <w:ind w:left="991" w:hanging="283"/>
      </w:pPr>
      <w:rPr>
        <w:rFonts w:ascii="Symbol" w:hAnsi="Symbol" w:hint="default"/>
      </w:rPr>
    </w:lvl>
    <w:lvl w:ilvl="1" w:tplc="040E0019">
      <w:start w:val="1"/>
      <w:numFmt w:val="bullet"/>
      <w:lvlText w:val="o"/>
      <w:lvlJc w:val="left"/>
      <w:pPr>
        <w:tabs>
          <w:tab w:val="num" w:pos="732"/>
        </w:tabs>
        <w:ind w:left="732" w:hanging="360"/>
      </w:pPr>
      <w:rPr>
        <w:rFonts w:ascii="Courier New" w:hAnsi="Courier New" w:hint="default"/>
      </w:rPr>
    </w:lvl>
    <w:lvl w:ilvl="2" w:tplc="040E001B">
      <w:start w:val="1"/>
      <w:numFmt w:val="bullet"/>
      <w:lvlText w:val=""/>
      <w:lvlJc w:val="left"/>
      <w:pPr>
        <w:tabs>
          <w:tab w:val="num" w:pos="1452"/>
        </w:tabs>
        <w:ind w:left="1452" w:hanging="360"/>
      </w:pPr>
      <w:rPr>
        <w:rFonts w:ascii="Wingdings" w:hAnsi="Wingdings" w:hint="default"/>
      </w:rPr>
    </w:lvl>
    <w:lvl w:ilvl="3" w:tplc="040E000F" w:tentative="1">
      <w:start w:val="1"/>
      <w:numFmt w:val="bullet"/>
      <w:lvlText w:val=""/>
      <w:lvlJc w:val="left"/>
      <w:pPr>
        <w:tabs>
          <w:tab w:val="num" w:pos="2172"/>
        </w:tabs>
        <w:ind w:left="2172" w:hanging="360"/>
      </w:pPr>
      <w:rPr>
        <w:rFonts w:ascii="Symbol" w:hAnsi="Symbol" w:hint="default"/>
      </w:rPr>
    </w:lvl>
    <w:lvl w:ilvl="4" w:tplc="040E0019" w:tentative="1">
      <w:start w:val="1"/>
      <w:numFmt w:val="bullet"/>
      <w:lvlText w:val="o"/>
      <w:lvlJc w:val="left"/>
      <w:pPr>
        <w:tabs>
          <w:tab w:val="num" w:pos="2892"/>
        </w:tabs>
        <w:ind w:left="2892" w:hanging="360"/>
      </w:pPr>
      <w:rPr>
        <w:rFonts w:ascii="Courier New" w:hAnsi="Courier New" w:hint="default"/>
      </w:rPr>
    </w:lvl>
    <w:lvl w:ilvl="5" w:tplc="040E001B" w:tentative="1">
      <w:start w:val="1"/>
      <w:numFmt w:val="bullet"/>
      <w:lvlText w:val=""/>
      <w:lvlJc w:val="left"/>
      <w:pPr>
        <w:tabs>
          <w:tab w:val="num" w:pos="3612"/>
        </w:tabs>
        <w:ind w:left="3612" w:hanging="360"/>
      </w:pPr>
      <w:rPr>
        <w:rFonts w:ascii="Wingdings" w:hAnsi="Wingdings" w:hint="default"/>
      </w:rPr>
    </w:lvl>
    <w:lvl w:ilvl="6" w:tplc="040E000F" w:tentative="1">
      <w:start w:val="1"/>
      <w:numFmt w:val="bullet"/>
      <w:lvlText w:val=""/>
      <w:lvlJc w:val="left"/>
      <w:pPr>
        <w:tabs>
          <w:tab w:val="num" w:pos="4332"/>
        </w:tabs>
        <w:ind w:left="4332" w:hanging="360"/>
      </w:pPr>
      <w:rPr>
        <w:rFonts w:ascii="Symbol" w:hAnsi="Symbol" w:hint="default"/>
      </w:rPr>
    </w:lvl>
    <w:lvl w:ilvl="7" w:tplc="040E0019" w:tentative="1">
      <w:start w:val="1"/>
      <w:numFmt w:val="bullet"/>
      <w:lvlText w:val="o"/>
      <w:lvlJc w:val="left"/>
      <w:pPr>
        <w:tabs>
          <w:tab w:val="num" w:pos="5052"/>
        </w:tabs>
        <w:ind w:left="5052" w:hanging="360"/>
      </w:pPr>
      <w:rPr>
        <w:rFonts w:ascii="Courier New" w:hAnsi="Courier New" w:hint="default"/>
      </w:rPr>
    </w:lvl>
    <w:lvl w:ilvl="8" w:tplc="040E001B" w:tentative="1">
      <w:start w:val="1"/>
      <w:numFmt w:val="bullet"/>
      <w:lvlText w:val=""/>
      <w:lvlJc w:val="left"/>
      <w:pPr>
        <w:tabs>
          <w:tab w:val="num" w:pos="5772"/>
        </w:tabs>
        <w:ind w:left="5772" w:hanging="360"/>
      </w:pPr>
      <w:rPr>
        <w:rFonts w:ascii="Wingdings" w:hAnsi="Wingdings" w:hint="default"/>
      </w:rPr>
    </w:lvl>
  </w:abstractNum>
  <w:abstractNum w:abstractNumId="25" w15:restartNumberingAfterBreak="0">
    <w:nsid w:val="147A326D"/>
    <w:multiLevelType w:val="hybridMultilevel"/>
    <w:tmpl w:val="691CF72C"/>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6" w15:restartNumberingAfterBreak="0">
    <w:nsid w:val="16393D57"/>
    <w:multiLevelType w:val="hybridMultilevel"/>
    <w:tmpl w:val="0714F4E8"/>
    <w:lvl w:ilvl="0" w:tplc="040E0001">
      <w:start w:val="1"/>
      <w:numFmt w:val="bullet"/>
      <w:lvlText w:val=""/>
      <w:lvlJc w:val="left"/>
      <w:pPr>
        <w:tabs>
          <w:tab w:val="num" w:pos="1080"/>
        </w:tabs>
        <w:ind w:left="1080" w:hanging="360"/>
      </w:pPr>
      <w:rPr>
        <w:rFonts w:ascii="Symbol" w:hAnsi="Symbol" w:hint="default"/>
      </w:rPr>
    </w:lvl>
    <w:lvl w:ilvl="1" w:tplc="B81ED0EC">
      <w:start w:val="1"/>
      <w:numFmt w:val="bullet"/>
      <w:lvlText w:val="o"/>
      <w:lvlJc w:val="left"/>
      <w:pPr>
        <w:tabs>
          <w:tab w:val="num" w:pos="1800"/>
        </w:tabs>
        <w:ind w:left="1800" w:hanging="360"/>
      </w:pPr>
      <w:rPr>
        <w:rFonts w:ascii="Courier New" w:hAnsi="Courier New" w:cs="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cs="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cs="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17066DD7"/>
    <w:multiLevelType w:val="hybridMultilevel"/>
    <w:tmpl w:val="2FDA22D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17525067"/>
    <w:multiLevelType w:val="hybridMultilevel"/>
    <w:tmpl w:val="91528824"/>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9" w15:restartNumberingAfterBreak="0">
    <w:nsid w:val="178F0670"/>
    <w:multiLevelType w:val="hybridMultilevel"/>
    <w:tmpl w:val="ED4869A4"/>
    <w:lvl w:ilvl="0" w:tplc="040E000F">
      <w:start w:val="1"/>
      <w:numFmt w:val="decimal"/>
      <w:lvlText w:val="%1."/>
      <w:lvlJc w:val="left"/>
      <w:pPr>
        <w:tabs>
          <w:tab w:val="num" w:pos="780"/>
        </w:tabs>
        <w:ind w:left="780" w:hanging="360"/>
      </w:pPr>
      <w:rPr>
        <w:rFonts w:hint="default"/>
      </w:rPr>
    </w:lvl>
    <w:lvl w:ilvl="1" w:tplc="040E0019">
      <w:start w:val="1"/>
      <w:numFmt w:val="bullet"/>
      <w:lvlText w:val="o"/>
      <w:lvlJc w:val="left"/>
      <w:pPr>
        <w:tabs>
          <w:tab w:val="num" w:pos="1500"/>
        </w:tabs>
        <w:ind w:left="1500" w:hanging="360"/>
      </w:pPr>
      <w:rPr>
        <w:rFonts w:ascii="Courier New" w:hAnsi="Courier New" w:cs="Courier New" w:hint="default"/>
      </w:rPr>
    </w:lvl>
    <w:lvl w:ilvl="2" w:tplc="040E001B" w:tentative="1">
      <w:start w:val="1"/>
      <w:numFmt w:val="bullet"/>
      <w:lvlText w:val=""/>
      <w:lvlJc w:val="left"/>
      <w:pPr>
        <w:tabs>
          <w:tab w:val="num" w:pos="2220"/>
        </w:tabs>
        <w:ind w:left="2220" w:hanging="360"/>
      </w:pPr>
      <w:rPr>
        <w:rFonts w:ascii="Wingdings" w:hAnsi="Wingdings" w:hint="default"/>
      </w:rPr>
    </w:lvl>
    <w:lvl w:ilvl="3" w:tplc="040E000F" w:tentative="1">
      <w:start w:val="1"/>
      <w:numFmt w:val="bullet"/>
      <w:lvlText w:val=""/>
      <w:lvlJc w:val="left"/>
      <w:pPr>
        <w:tabs>
          <w:tab w:val="num" w:pos="2940"/>
        </w:tabs>
        <w:ind w:left="2940" w:hanging="360"/>
      </w:pPr>
      <w:rPr>
        <w:rFonts w:ascii="Symbol" w:hAnsi="Symbol" w:hint="default"/>
      </w:rPr>
    </w:lvl>
    <w:lvl w:ilvl="4" w:tplc="040E0019" w:tentative="1">
      <w:start w:val="1"/>
      <w:numFmt w:val="bullet"/>
      <w:lvlText w:val="o"/>
      <w:lvlJc w:val="left"/>
      <w:pPr>
        <w:tabs>
          <w:tab w:val="num" w:pos="3660"/>
        </w:tabs>
        <w:ind w:left="3660" w:hanging="360"/>
      </w:pPr>
      <w:rPr>
        <w:rFonts w:ascii="Courier New" w:hAnsi="Courier New" w:cs="Courier New" w:hint="default"/>
      </w:rPr>
    </w:lvl>
    <w:lvl w:ilvl="5" w:tplc="040E001B" w:tentative="1">
      <w:start w:val="1"/>
      <w:numFmt w:val="bullet"/>
      <w:lvlText w:val=""/>
      <w:lvlJc w:val="left"/>
      <w:pPr>
        <w:tabs>
          <w:tab w:val="num" w:pos="4380"/>
        </w:tabs>
        <w:ind w:left="4380" w:hanging="360"/>
      </w:pPr>
      <w:rPr>
        <w:rFonts w:ascii="Wingdings" w:hAnsi="Wingdings" w:hint="default"/>
      </w:rPr>
    </w:lvl>
    <w:lvl w:ilvl="6" w:tplc="040E000F" w:tentative="1">
      <w:start w:val="1"/>
      <w:numFmt w:val="bullet"/>
      <w:lvlText w:val=""/>
      <w:lvlJc w:val="left"/>
      <w:pPr>
        <w:tabs>
          <w:tab w:val="num" w:pos="5100"/>
        </w:tabs>
        <w:ind w:left="5100" w:hanging="360"/>
      </w:pPr>
      <w:rPr>
        <w:rFonts w:ascii="Symbol" w:hAnsi="Symbol" w:hint="default"/>
      </w:rPr>
    </w:lvl>
    <w:lvl w:ilvl="7" w:tplc="040E0019" w:tentative="1">
      <w:start w:val="1"/>
      <w:numFmt w:val="bullet"/>
      <w:lvlText w:val="o"/>
      <w:lvlJc w:val="left"/>
      <w:pPr>
        <w:tabs>
          <w:tab w:val="num" w:pos="5820"/>
        </w:tabs>
        <w:ind w:left="5820" w:hanging="360"/>
      </w:pPr>
      <w:rPr>
        <w:rFonts w:ascii="Courier New" w:hAnsi="Courier New" w:cs="Courier New" w:hint="default"/>
      </w:rPr>
    </w:lvl>
    <w:lvl w:ilvl="8" w:tplc="040E001B" w:tentative="1">
      <w:start w:val="1"/>
      <w:numFmt w:val="bullet"/>
      <w:lvlText w:val=""/>
      <w:lvlJc w:val="left"/>
      <w:pPr>
        <w:tabs>
          <w:tab w:val="num" w:pos="6540"/>
        </w:tabs>
        <w:ind w:left="6540" w:hanging="360"/>
      </w:pPr>
      <w:rPr>
        <w:rFonts w:ascii="Wingdings" w:hAnsi="Wingdings" w:hint="default"/>
      </w:rPr>
    </w:lvl>
  </w:abstractNum>
  <w:abstractNum w:abstractNumId="30" w15:restartNumberingAfterBreak="0">
    <w:nsid w:val="17D61F8A"/>
    <w:multiLevelType w:val="hybridMultilevel"/>
    <w:tmpl w:val="3FB687AA"/>
    <w:lvl w:ilvl="0" w:tplc="DE66692E">
      <w:start w:val="12"/>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19557770"/>
    <w:multiLevelType w:val="hybridMultilevel"/>
    <w:tmpl w:val="C1FA431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1AC95471"/>
    <w:multiLevelType w:val="hybridMultilevel"/>
    <w:tmpl w:val="DF507EEC"/>
    <w:lvl w:ilvl="0" w:tplc="040E0005">
      <w:start w:val="1"/>
      <w:numFmt w:val="bullet"/>
      <w:lvlText w:val=""/>
      <w:lvlJc w:val="left"/>
      <w:pPr>
        <w:tabs>
          <w:tab w:val="num" w:pos="720"/>
        </w:tabs>
        <w:ind w:left="720" w:hanging="360"/>
      </w:pPr>
      <w:rPr>
        <w:rFonts w:ascii="Symbol" w:hAnsi="Symbol" w:hint="default"/>
      </w:rPr>
    </w:lvl>
    <w:lvl w:ilvl="1" w:tplc="040E0003">
      <w:start w:val="1"/>
      <w:numFmt w:val="bullet"/>
      <w:lvlText w:val=""/>
      <w:lvlJc w:val="left"/>
      <w:pPr>
        <w:tabs>
          <w:tab w:val="num" w:pos="1440"/>
        </w:tabs>
        <w:ind w:left="1440" w:hanging="360"/>
      </w:pPr>
      <w:rPr>
        <w:rFonts w:ascii="Symbol" w:hAnsi="Symbo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C715F36"/>
    <w:multiLevelType w:val="hybridMultilevel"/>
    <w:tmpl w:val="7B247F94"/>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1D601C3D"/>
    <w:multiLevelType w:val="hybridMultilevel"/>
    <w:tmpl w:val="F740D2AC"/>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5" w15:restartNumberingAfterBreak="0">
    <w:nsid w:val="1EC35D95"/>
    <w:multiLevelType w:val="hybridMultilevel"/>
    <w:tmpl w:val="58C6F768"/>
    <w:lvl w:ilvl="0" w:tplc="E24875CE">
      <w:start w:val="1"/>
      <w:numFmt w:val="lowerLetter"/>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1FFB2765"/>
    <w:multiLevelType w:val="hybridMultilevel"/>
    <w:tmpl w:val="F52C503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20E763AA"/>
    <w:multiLevelType w:val="hybridMultilevel"/>
    <w:tmpl w:val="58DEBF10"/>
    <w:lvl w:ilvl="0" w:tplc="040E0005">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8" w15:restartNumberingAfterBreak="0">
    <w:nsid w:val="222760BD"/>
    <w:multiLevelType w:val="hybridMultilevel"/>
    <w:tmpl w:val="0E0E8A6E"/>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9" w15:restartNumberingAfterBreak="0">
    <w:nsid w:val="22B376B4"/>
    <w:multiLevelType w:val="hybridMultilevel"/>
    <w:tmpl w:val="5F163F4C"/>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0" w15:restartNumberingAfterBreak="0">
    <w:nsid w:val="25A02C42"/>
    <w:multiLevelType w:val="hybridMultilevel"/>
    <w:tmpl w:val="B8F084B4"/>
    <w:lvl w:ilvl="0" w:tplc="FFFFFFFF">
      <w:start w:val="1"/>
      <w:numFmt w:val="bullet"/>
      <w:lvlText w:val=""/>
      <w:lvlJc w:val="left"/>
      <w:pPr>
        <w:ind w:left="720" w:hanging="360"/>
      </w:pPr>
      <w:rPr>
        <w:rFonts w:ascii="Symbol" w:hAnsi="Symbol" w:hint="default"/>
      </w:rPr>
    </w:lvl>
    <w:lvl w:ilvl="1" w:tplc="FFFFFFFF">
      <w:start w:val="6"/>
      <w:numFmt w:val="bullet"/>
      <w:lvlText w:val="-"/>
      <w:lvlJc w:val="left"/>
      <w:pPr>
        <w:ind w:left="1440" w:hanging="360"/>
      </w:pPr>
      <w:rPr>
        <w:rFonts w:ascii="Arial" w:eastAsia="Times New Roman" w:hAnsi="Arial" w:cs="Arial" w:hint="default"/>
      </w:rPr>
    </w:lvl>
    <w:lvl w:ilvl="2" w:tplc="FFFFFFFF">
      <w:start w:val="6"/>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27E0734C"/>
    <w:multiLevelType w:val="hybridMultilevel"/>
    <w:tmpl w:val="CCCEA894"/>
    <w:lvl w:ilvl="0" w:tplc="040E0009">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2" w15:restartNumberingAfterBreak="0">
    <w:nsid w:val="2854484F"/>
    <w:multiLevelType w:val="hybridMultilevel"/>
    <w:tmpl w:val="9C7A7E6C"/>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3" w15:restartNumberingAfterBreak="0">
    <w:nsid w:val="296546AA"/>
    <w:multiLevelType w:val="hybridMultilevel"/>
    <w:tmpl w:val="41CA78DC"/>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4" w15:restartNumberingAfterBreak="0">
    <w:nsid w:val="2BF0552A"/>
    <w:multiLevelType w:val="hybridMultilevel"/>
    <w:tmpl w:val="C472C652"/>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5" w15:restartNumberingAfterBreak="0">
    <w:nsid w:val="2E64636B"/>
    <w:multiLevelType w:val="hybridMultilevel"/>
    <w:tmpl w:val="1FE29D1C"/>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33F926D1"/>
    <w:multiLevelType w:val="hybridMultilevel"/>
    <w:tmpl w:val="D984576E"/>
    <w:lvl w:ilvl="0" w:tplc="40D80896">
      <w:start w:val="2"/>
      <w:numFmt w:val="bullet"/>
      <w:lvlText w:val="-"/>
      <w:lvlJc w:val="left"/>
      <w:pPr>
        <w:ind w:left="360" w:hanging="360"/>
      </w:pPr>
      <w:rPr>
        <w:rFonts w:ascii="Calibri" w:eastAsiaTheme="minorHAnsi" w:hAnsi="Calibri" w:cs="Aria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7" w15:restartNumberingAfterBreak="0">
    <w:nsid w:val="34C06A68"/>
    <w:multiLevelType w:val="hybridMultilevel"/>
    <w:tmpl w:val="E182C814"/>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8" w15:restartNumberingAfterBreak="0">
    <w:nsid w:val="35675F10"/>
    <w:multiLevelType w:val="hybridMultilevel"/>
    <w:tmpl w:val="83D889CA"/>
    <w:lvl w:ilvl="0" w:tplc="040E0017">
      <w:start w:val="1"/>
      <w:numFmt w:val="lowerLetter"/>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9" w15:restartNumberingAfterBreak="0">
    <w:nsid w:val="37DA76BA"/>
    <w:multiLevelType w:val="hybridMultilevel"/>
    <w:tmpl w:val="43F4676E"/>
    <w:lvl w:ilvl="0" w:tplc="50262894">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84F5E37"/>
    <w:multiLevelType w:val="hybridMultilevel"/>
    <w:tmpl w:val="7B1A38AC"/>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1" w15:restartNumberingAfterBreak="0">
    <w:nsid w:val="3C287C54"/>
    <w:multiLevelType w:val="hybridMultilevel"/>
    <w:tmpl w:val="8042DA30"/>
    <w:lvl w:ilvl="0" w:tplc="040E0005">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C5A05E6"/>
    <w:multiLevelType w:val="hybridMultilevel"/>
    <w:tmpl w:val="16F89340"/>
    <w:lvl w:ilvl="0" w:tplc="040E0001">
      <w:start w:val="1"/>
      <w:numFmt w:val="bullet"/>
      <w:lvlText w:val=""/>
      <w:lvlJc w:val="left"/>
      <w:pPr>
        <w:tabs>
          <w:tab w:val="num" w:pos="720"/>
        </w:tabs>
        <w:ind w:left="720" w:hanging="360"/>
      </w:pPr>
      <w:rPr>
        <w:rFonts w:ascii="Wingdings" w:hAnsi="Wingdings" w:hint="default"/>
      </w:rPr>
    </w:lvl>
    <w:lvl w:ilvl="1" w:tplc="040E0003">
      <w:start w:val="1"/>
      <w:numFmt w:val="bullet"/>
      <w:lvlText w:val=""/>
      <w:lvlJc w:val="left"/>
      <w:pPr>
        <w:tabs>
          <w:tab w:val="num" w:pos="1440"/>
        </w:tabs>
        <w:ind w:left="1440" w:hanging="360"/>
      </w:pPr>
      <w:rPr>
        <w:rFonts w:ascii="Symbol" w:hAnsi="Symbo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E1861CB"/>
    <w:multiLevelType w:val="hybridMultilevel"/>
    <w:tmpl w:val="E834BD54"/>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4" w15:restartNumberingAfterBreak="0">
    <w:nsid w:val="3F5A29FD"/>
    <w:multiLevelType w:val="hybridMultilevel"/>
    <w:tmpl w:val="0D861752"/>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5" w15:restartNumberingAfterBreak="0">
    <w:nsid w:val="42EB6459"/>
    <w:multiLevelType w:val="hybridMultilevel"/>
    <w:tmpl w:val="0EE86078"/>
    <w:lvl w:ilvl="0" w:tplc="FFFFFFFF">
      <w:start w:val="1"/>
      <w:numFmt w:val="bullet"/>
      <w:lvlText w:val=""/>
      <w:lvlJc w:val="left"/>
      <w:pPr>
        <w:tabs>
          <w:tab w:val="num" w:pos="2472"/>
        </w:tabs>
        <w:ind w:left="2472" w:hanging="360"/>
      </w:pPr>
      <w:rPr>
        <w:rFonts w:ascii="Symbol" w:hAnsi="Symbol" w:hint="default"/>
      </w:rPr>
    </w:lvl>
    <w:lvl w:ilvl="1" w:tplc="FFFFFFFF" w:tentative="1">
      <w:start w:val="1"/>
      <w:numFmt w:val="bullet"/>
      <w:lvlText w:val="o"/>
      <w:lvlJc w:val="left"/>
      <w:pPr>
        <w:tabs>
          <w:tab w:val="num" w:pos="3192"/>
        </w:tabs>
        <w:ind w:left="3192" w:hanging="360"/>
      </w:pPr>
      <w:rPr>
        <w:rFonts w:ascii="Courier New" w:hAnsi="Courier New" w:cs="Courier New" w:hint="default"/>
      </w:rPr>
    </w:lvl>
    <w:lvl w:ilvl="2" w:tplc="FFFFFFFF" w:tentative="1">
      <w:start w:val="1"/>
      <w:numFmt w:val="bullet"/>
      <w:lvlText w:val=""/>
      <w:lvlJc w:val="left"/>
      <w:pPr>
        <w:tabs>
          <w:tab w:val="num" w:pos="3912"/>
        </w:tabs>
        <w:ind w:left="3912" w:hanging="360"/>
      </w:pPr>
      <w:rPr>
        <w:rFonts w:ascii="Wingdings" w:hAnsi="Wingdings" w:hint="default"/>
      </w:rPr>
    </w:lvl>
    <w:lvl w:ilvl="3" w:tplc="FFFFFFFF" w:tentative="1">
      <w:start w:val="1"/>
      <w:numFmt w:val="bullet"/>
      <w:lvlText w:val=""/>
      <w:lvlJc w:val="left"/>
      <w:pPr>
        <w:tabs>
          <w:tab w:val="num" w:pos="4632"/>
        </w:tabs>
        <w:ind w:left="4632" w:hanging="360"/>
      </w:pPr>
      <w:rPr>
        <w:rFonts w:ascii="Symbol" w:hAnsi="Symbol" w:hint="default"/>
      </w:rPr>
    </w:lvl>
    <w:lvl w:ilvl="4" w:tplc="FFFFFFFF" w:tentative="1">
      <w:start w:val="1"/>
      <w:numFmt w:val="bullet"/>
      <w:lvlText w:val="o"/>
      <w:lvlJc w:val="left"/>
      <w:pPr>
        <w:tabs>
          <w:tab w:val="num" w:pos="5352"/>
        </w:tabs>
        <w:ind w:left="5352" w:hanging="360"/>
      </w:pPr>
      <w:rPr>
        <w:rFonts w:ascii="Courier New" w:hAnsi="Courier New" w:cs="Courier New" w:hint="default"/>
      </w:rPr>
    </w:lvl>
    <w:lvl w:ilvl="5" w:tplc="FFFFFFFF" w:tentative="1">
      <w:start w:val="1"/>
      <w:numFmt w:val="bullet"/>
      <w:lvlText w:val=""/>
      <w:lvlJc w:val="left"/>
      <w:pPr>
        <w:tabs>
          <w:tab w:val="num" w:pos="6072"/>
        </w:tabs>
        <w:ind w:left="6072" w:hanging="360"/>
      </w:pPr>
      <w:rPr>
        <w:rFonts w:ascii="Wingdings" w:hAnsi="Wingdings" w:hint="default"/>
      </w:rPr>
    </w:lvl>
    <w:lvl w:ilvl="6" w:tplc="FFFFFFFF" w:tentative="1">
      <w:start w:val="1"/>
      <w:numFmt w:val="bullet"/>
      <w:lvlText w:val=""/>
      <w:lvlJc w:val="left"/>
      <w:pPr>
        <w:tabs>
          <w:tab w:val="num" w:pos="6792"/>
        </w:tabs>
        <w:ind w:left="6792" w:hanging="360"/>
      </w:pPr>
      <w:rPr>
        <w:rFonts w:ascii="Symbol" w:hAnsi="Symbol" w:hint="default"/>
      </w:rPr>
    </w:lvl>
    <w:lvl w:ilvl="7" w:tplc="FFFFFFFF" w:tentative="1">
      <w:start w:val="1"/>
      <w:numFmt w:val="bullet"/>
      <w:lvlText w:val="o"/>
      <w:lvlJc w:val="left"/>
      <w:pPr>
        <w:tabs>
          <w:tab w:val="num" w:pos="7512"/>
        </w:tabs>
        <w:ind w:left="7512" w:hanging="360"/>
      </w:pPr>
      <w:rPr>
        <w:rFonts w:ascii="Courier New" w:hAnsi="Courier New" w:cs="Courier New" w:hint="default"/>
      </w:rPr>
    </w:lvl>
    <w:lvl w:ilvl="8" w:tplc="FFFFFFFF" w:tentative="1">
      <w:start w:val="1"/>
      <w:numFmt w:val="bullet"/>
      <w:lvlText w:val=""/>
      <w:lvlJc w:val="left"/>
      <w:pPr>
        <w:tabs>
          <w:tab w:val="num" w:pos="8232"/>
        </w:tabs>
        <w:ind w:left="8232" w:hanging="360"/>
      </w:pPr>
      <w:rPr>
        <w:rFonts w:ascii="Wingdings" w:hAnsi="Wingdings" w:hint="default"/>
      </w:rPr>
    </w:lvl>
  </w:abstractNum>
  <w:abstractNum w:abstractNumId="56" w15:restartNumberingAfterBreak="0">
    <w:nsid w:val="438C1D22"/>
    <w:multiLevelType w:val="hybridMultilevel"/>
    <w:tmpl w:val="A938717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7" w15:restartNumberingAfterBreak="0">
    <w:nsid w:val="449B2936"/>
    <w:multiLevelType w:val="hybridMultilevel"/>
    <w:tmpl w:val="6C4E7A16"/>
    <w:lvl w:ilvl="0" w:tplc="9B802E80">
      <w:start w:val="1"/>
      <w:numFmt w:val="lowerLetter"/>
      <w:lvlText w:val="%1)"/>
      <w:lvlJc w:val="left"/>
      <w:pPr>
        <w:ind w:left="1069" w:hanging="360"/>
      </w:pPr>
      <w:rPr>
        <w:rFonts w:hint="default"/>
      </w:rPr>
    </w:lvl>
    <w:lvl w:ilvl="1" w:tplc="040E0019" w:tentative="1">
      <w:start w:val="1"/>
      <w:numFmt w:val="lowerLetter"/>
      <w:lvlText w:val="%2."/>
      <w:lvlJc w:val="left"/>
      <w:pPr>
        <w:ind w:left="1789" w:hanging="360"/>
      </w:pPr>
    </w:lvl>
    <w:lvl w:ilvl="2" w:tplc="040E001B" w:tentative="1">
      <w:start w:val="1"/>
      <w:numFmt w:val="lowerRoman"/>
      <w:lvlText w:val="%3."/>
      <w:lvlJc w:val="right"/>
      <w:pPr>
        <w:ind w:left="2509" w:hanging="180"/>
      </w:pPr>
    </w:lvl>
    <w:lvl w:ilvl="3" w:tplc="040E000F" w:tentative="1">
      <w:start w:val="1"/>
      <w:numFmt w:val="decimal"/>
      <w:lvlText w:val="%4."/>
      <w:lvlJc w:val="left"/>
      <w:pPr>
        <w:ind w:left="3229" w:hanging="360"/>
      </w:pPr>
    </w:lvl>
    <w:lvl w:ilvl="4" w:tplc="040E0019" w:tentative="1">
      <w:start w:val="1"/>
      <w:numFmt w:val="lowerLetter"/>
      <w:lvlText w:val="%5."/>
      <w:lvlJc w:val="left"/>
      <w:pPr>
        <w:ind w:left="3949" w:hanging="360"/>
      </w:pPr>
    </w:lvl>
    <w:lvl w:ilvl="5" w:tplc="040E001B" w:tentative="1">
      <w:start w:val="1"/>
      <w:numFmt w:val="lowerRoman"/>
      <w:lvlText w:val="%6."/>
      <w:lvlJc w:val="right"/>
      <w:pPr>
        <w:ind w:left="4669" w:hanging="180"/>
      </w:pPr>
    </w:lvl>
    <w:lvl w:ilvl="6" w:tplc="040E000F" w:tentative="1">
      <w:start w:val="1"/>
      <w:numFmt w:val="decimal"/>
      <w:lvlText w:val="%7."/>
      <w:lvlJc w:val="left"/>
      <w:pPr>
        <w:ind w:left="5389" w:hanging="360"/>
      </w:pPr>
    </w:lvl>
    <w:lvl w:ilvl="7" w:tplc="040E0019" w:tentative="1">
      <w:start w:val="1"/>
      <w:numFmt w:val="lowerLetter"/>
      <w:lvlText w:val="%8."/>
      <w:lvlJc w:val="left"/>
      <w:pPr>
        <w:ind w:left="6109" w:hanging="360"/>
      </w:pPr>
    </w:lvl>
    <w:lvl w:ilvl="8" w:tplc="040E001B" w:tentative="1">
      <w:start w:val="1"/>
      <w:numFmt w:val="lowerRoman"/>
      <w:lvlText w:val="%9."/>
      <w:lvlJc w:val="right"/>
      <w:pPr>
        <w:ind w:left="6829" w:hanging="180"/>
      </w:pPr>
    </w:lvl>
  </w:abstractNum>
  <w:abstractNum w:abstractNumId="58" w15:restartNumberingAfterBreak="0">
    <w:nsid w:val="47D31E3A"/>
    <w:multiLevelType w:val="hybridMultilevel"/>
    <w:tmpl w:val="1B54E020"/>
    <w:lvl w:ilvl="0" w:tplc="FFFFFFFF">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59" w15:restartNumberingAfterBreak="0">
    <w:nsid w:val="482A317D"/>
    <w:multiLevelType w:val="hybridMultilevel"/>
    <w:tmpl w:val="C0F895CE"/>
    <w:lvl w:ilvl="0" w:tplc="A3C4304C">
      <w:start w:val="1"/>
      <w:numFmt w:val="lowerLetter"/>
      <w:lvlText w:val="%1)"/>
      <w:lvlJc w:val="left"/>
      <w:pPr>
        <w:ind w:left="1070" w:hanging="360"/>
      </w:pPr>
      <w:rPr>
        <w:rFonts w:hint="default"/>
        <w:b/>
        <w:sz w:val="24"/>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0" w15:restartNumberingAfterBreak="0">
    <w:nsid w:val="49270E6A"/>
    <w:multiLevelType w:val="hybridMultilevel"/>
    <w:tmpl w:val="71D69440"/>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61" w15:restartNumberingAfterBreak="0">
    <w:nsid w:val="4A46318E"/>
    <w:multiLevelType w:val="hybridMultilevel"/>
    <w:tmpl w:val="C4D25708"/>
    <w:lvl w:ilvl="0" w:tplc="040E0005">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2" w15:restartNumberingAfterBreak="0">
    <w:nsid w:val="4B6C3E66"/>
    <w:multiLevelType w:val="hybridMultilevel"/>
    <w:tmpl w:val="2E862510"/>
    <w:lvl w:ilvl="0" w:tplc="FFFFFFFF">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63" w15:restartNumberingAfterBreak="0">
    <w:nsid w:val="4BB65781"/>
    <w:multiLevelType w:val="hybridMultilevel"/>
    <w:tmpl w:val="7E4C8AE8"/>
    <w:lvl w:ilvl="0" w:tplc="040E0001">
      <w:start w:val="1"/>
      <w:numFmt w:val="bullet"/>
      <w:lvlText w:val=""/>
      <w:lvlJc w:val="left"/>
      <w:pPr>
        <w:tabs>
          <w:tab w:val="num" w:pos="716"/>
        </w:tabs>
        <w:ind w:left="716" w:hanging="360"/>
      </w:pPr>
      <w:rPr>
        <w:rFonts w:ascii="Symbol" w:hAnsi="Symbol" w:hint="default"/>
      </w:rPr>
    </w:lvl>
    <w:lvl w:ilvl="1" w:tplc="040E0003" w:tentative="1">
      <w:start w:val="1"/>
      <w:numFmt w:val="bullet"/>
      <w:lvlText w:val="o"/>
      <w:lvlJc w:val="left"/>
      <w:pPr>
        <w:tabs>
          <w:tab w:val="num" w:pos="1436"/>
        </w:tabs>
        <w:ind w:left="1436" w:hanging="360"/>
      </w:pPr>
      <w:rPr>
        <w:rFonts w:ascii="Courier New" w:hAnsi="Courier New" w:cs="Courier New" w:hint="default"/>
      </w:rPr>
    </w:lvl>
    <w:lvl w:ilvl="2" w:tplc="040E0005" w:tentative="1">
      <w:start w:val="1"/>
      <w:numFmt w:val="bullet"/>
      <w:lvlText w:val=""/>
      <w:lvlJc w:val="left"/>
      <w:pPr>
        <w:tabs>
          <w:tab w:val="num" w:pos="2156"/>
        </w:tabs>
        <w:ind w:left="2156" w:hanging="360"/>
      </w:pPr>
      <w:rPr>
        <w:rFonts w:ascii="Wingdings" w:hAnsi="Wingdings" w:hint="default"/>
      </w:rPr>
    </w:lvl>
    <w:lvl w:ilvl="3" w:tplc="040E0001" w:tentative="1">
      <w:start w:val="1"/>
      <w:numFmt w:val="bullet"/>
      <w:lvlText w:val=""/>
      <w:lvlJc w:val="left"/>
      <w:pPr>
        <w:tabs>
          <w:tab w:val="num" w:pos="2876"/>
        </w:tabs>
        <w:ind w:left="2876" w:hanging="360"/>
      </w:pPr>
      <w:rPr>
        <w:rFonts w:ascii="Symbol" w:hAnsi="Symbol" w:hint="default"/>
      </w:rPr>
    </w:lvl>
    <w:lvl w:ilvl="4" w:tplc="040E0003" w:tentative="1">
      <w:start w:val="1"/>
      <w:numFmt w:val="bullet"/>
      <w:lvlText w:val="o"/>
      <w:lvlJc w:val="left"/>
      <w:pPr>
        <w:tabs>
          <w:tab w:val="num" w:pos="3596"/>
        </w:tabs>
        <w:ind w:left="3596" w:hanging="360"/>
      </w:pPr>
      <w:rPr>
        <w:rFonts w:ascii="Courier New" w:hAnsi="Courier New" w:cs="Courier New" w:hint="default"/>
      </w:rPr>
    </w:lvl>
    <w:lvl w:ilvl="5" w:tplc="040E0005" w:tentative="1">
      <w:start w:val="1"/>
      <w:numFmt w:val="bullet"/>
      <w:lvlText w:val=""/>
      <w:lvlJc w:val="left"/>
      <w:pPr>
        <w:tabs>
          <w:tab w:val="num" w:pos="4316"/>
        </w:tabs>
        <w:ind w:left="4316" w:hanging="360"/>
      </w:pPr>
      <w:rPr>
        <w:rFonts w:ascii="Wingdings" w:hAnsi="Wingdings" w:hint="default"/>
      </w:rPr>
    </w:lvl>
    <w:lvl w:ilvl="6" w:tplc="040E0001" w:tentative="1">
      <w:start w:val="1"/>
      <w:numFmt w:val="bullet"/>
      <w:lvlText w:val=""/>
      <w:lvlJc w:val="left"/>
      <w:pPr>
        <w:tabs>
          <w:tab w:val="num" w:pos="5036"/>
        </w:tabs>
        <w:ind w:left="5036" w:hanging="360"/>
      </w:pPr>
      <w:rPr>
        <w:rFonts w:ascii="Symbol" w:hAnsi="Symbol" w:hint="default"/>
      </w:rPr>
    </w:lvl>
    <w:lvl w:ilvl="7" w:tplc="040E0003" w:tentative="1">
      <w:start w:val="1"/>
      <w:numFmt w:val="bullet"/>
      <w:lvlText w:val="o"/>
      <w:lvlJc w:val="left"/>
      <w:pPr>
        <w:tabs>
          <w:tab w:val="num" w:pos="5756"/>
        </w:tabs>
        <w:ind w:left="5756" w:hanging="360"/>
      </w:pPr>
      <w:rPr>
        <w:rFonts w:ascii="Courier New" w:hAnsi="Courier New" w:cs="Courier New" w:hint="default"/>
      </w:rPr>
    </w:lvl>
    <w:lvl w:ilvl="8" w:tplc="040E0005" w:tentative="1">
      <w:start w:val="1"/>
      <w:numFmt w:val="bullet"/>
      <w:lvlText w:val=""/>
      <w:lvlJc w:val="left"/>
      <w:pPr>
        <w:tabs>
          <w:tab w:val="num" w:pos="6476"/>
        </w:tabs>
        <w:ind w:left="6476" w:hanging="360"/>
      </w:pPr>
      <w:rPr>
        <w:rFonts w:ascii="Wingdings" w:hAnsi="Wingdings" w:hint="default"/>
      </w:rPr>
    </w:lvl>
  </w:abstractNum>
  <w:abstractNum w:abstractNumId="64" w15:restartNumberingAfterBreak="0">
    <w:nsid w:val="4C1B7122"/>
    <w:multiLevelType w:val="hybridMultilevel"/>
    <w:tmpl w:val="EE90AA24"/>
    <w:name w:val="RTF_Num 42"/>
    <w:lvl w:ilvl="0" w:tplc="040E0001">
      <w:start w:val="1"/>
      <w:numFmt w:val="bullet"/>
      <w:lvlText w:val=""/>
      <w:lvlJc w:val="left"/>
      <w:pPr>
        <w:tabs>
          <w:tab w:val="num" w:pos="720"/>
        </w:tabs>
        <w:ind w:left="720" w:hanging="360"/>
      </w:pPr>
      <w:rPr>
        <w:rFonts w:ascii="Wingdings" w:hAnsi="Wingdings"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F1A5F38"/>
    <w:multiLevelType w:val="hybridMultilevel"/>
    <w:tmpl w:val="58A2D79C"/>
    <w:lvl w:ilvl="0" w:tplc="81040D0E">
      <w:start w:val="1"/>
      <w:numFmt w:val="lowerLetter"/>
      <w:lvlText w:val="%1)"/>
      <w:lvlJc w:val="left"/>
      <w:pPr>
        <w:ind w:left="1410" w:hanging="705"/>
      </w:pPr>
      <w:rPr>
        <w:rFonts w:hint="default"/>
      </w:rPr>
    </w:lvl>
    <w:lvl w:ilvl="1" w:tplc="040E0019" w:tentative="1">
      <w:start w:val="1"/>
      <w:numFmt w:val="lowerLetter"/>
      <w:lvlText w:val="%2."/>
      <w:lvlJc w:val="left"/>
      <w:pPr>
        <w:ind w:left="1785" w:hanging="360"/>
      </w:pPr>
    </w:lvl>
    <w:lvl w:ilvl="2" w:tplc="040E001B" w:tentative="1">
      <w:start w:val="1"/>
      <w:numFmt w:val="lowerRoman"/>
      <w:lvlText w:val="%3."/>
      <w:lvlJc w:val="right"/>
      <w:pPr>
        <w:ind w:left="2505" w:hanging="180"/>
      </w:pPr>
    </w:lvl>
    <w:lvl w:ilvl="3" w:tplc="040E000F" w:tentative="1">
      <w:start w:val="1"/>
      <w:numFmt w:val="decimal"/>
      <w:lvlText w:val="%4."/>
      <w:lvlJc w:val="left"/>
      <w:pPr>
        <w:ind w:left="3225" w:hanging="360"/>
      </w:pPr>
    </w:lvl>
    <w:lvl w:ilvl="4" w:tplc="040E0019" w:tentative="1">
      <w:start w:val="1"/>
      <w:numFmt w:val="lowerLetter"/>
      <w:lvlText w:val="%5."/>
      <w:lvlJc w:val="left"/>
      <w:pPr>
        <w:ind w:left="3945" w:hanging="360"/>
      </w:pPr>
    </w:lvl>
    <w:lvl w:ilvl="5" w:tplc="040E001B" w:tentative="1">
      <w:start w:val="1"/>
      <w:numFmt w:val="lowerRoman"/>
      <w:lvlText w:val="%6."/>
      <w:lvlJc w:val="right"/>
      <w:pPr>
        <w:ind w:left="4665" w:hanging="180"/>
      </w:pPr>
    </w:lvl>
    <w:lvl w:ilvl="6" w:tplc="040E000F" w:tentative="1">
      <w:start w:val="1"/>
      <w:numFmt w:val="decimal"/>
      <w:lvlText w:val="%7."/>
      <w:lvlJc w:val="left"/>
      <w:pPr>
        <w:ind w:left="5385" w:hanging="360"/>
      </w:pPr>
    </w:lvl>
    <w:lvl w:ilvl="7" w:tplc="040E0019" w:tentative="1">
      <w:start w:val="1"/>
      <w:numFmt w:val="lowerLetter"/>
      <w:lvlText w:val="%8."/>
      <w:lvlJc w:val="left"/>
      <w:pPr>
        <w:ind w:left="6105" w:hanging="360"/>
      </w:pPr>
    </w:lvl>
    <w:lvl w:ilvl="8" w:tplc="040E001B" w:tentative="1">
      <w:start w:val="1"/>
      <w:numFmt w:val="lowerRoman"/>
      <w:lvlText w:val="%9."/>
      <w:lvlJc w:val="right"/>
      <w:pPr>
        <w:ind w:left="6825" w:hanging="180"/>
      </w:pPr>
    </w:lvl>
  </w:abstractNum>
  <w:abstractNum w:abstractNumId="66" w15:restartNumberingAfterBreak="0">
    <w:nsid w:val="4FF23055"/>
    <w:multiLevelType w:val="hybridMultilevel"/>
    <w:tmpl w:val="CF1AA8E0"/>
    <w:lvl w:ilvl="0" w:tplc="FFFFFFFF">
      <w:start w:val="5"/>
      <w:numFmt w:val="bullet"/>
      <w:lvlText w:val="-"/>
      <w:lvlJc w:val="left"/>
      <w:pPr>
        <w:ind w:left="1080" w:hanging="360"/>
      </w:pPr>
      <w:rPr>
        <w:rFonts w:ascii="Times New Roman" w:eastAsia="Times New Roman" w:hAnsi="Times New Roman" w:cs="Times New Roman" w:hint="default"/>
        <w:b/>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7" w15:restartNumberingAfterBreak="0">
    <w:nsid w:val="50451E95"/>
    <w:multiLevelType w:val="hybridMultilevel"/>
    <w:tmpl w:val="91921D6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8" w15:restartNumberingAfterBreak="0">
    <w:nsid w:val="50871950"/>
    <w:multiLevelType w:val="hybridMultilevel"/>
    <w:tmpl w:val="6CA437EC"/>
    <w:lvl w:ilvl="0" w:tplc="B052ED3A">
      <w:start w:val="5"/>
      <w:numFmt w:val="bullet"/>
      <w:lvlText w:val="•"/>
      <w:lvlJc w:val="left"/>
      <w:pPr>
        <w:ind w:left="1413" w:hanging="705"/>
      </w:pPr>
      <w:rPr>
        <w:rFonts w:ascii="Calibri" w:eastAsiaTheme="minorHAnsi" w:hAnsi="Calibri" w:cstheme="minorBidi"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69" w15:restartNumberingAfterBreak="0">
    <w:nsid w:val="514A4632"/>
    <w:multiLevelType w:val="hybridMultilevel"/>
    <w:tmpl w:val="6C4E7A16"/>
    <w:lvl w:ilvl="0" w:tplc="9B802E80">
      <w:start w:val="1"/>
      <w:numFmt w:val="lowerLetter"/>
      <w:lvlText w:val="%1)"/>
      <w:lvlJc w:val="left"/>
      <w:pPr>
        <w:ind w:left="1069" w:hanging="360"/>
      </w:pPr>
      <w:rPr>
        <w:rFonts w:hint="default"/>
      </w:rPr>
    </w:lvl>
    <w:lvl w:ilvl="1" w:tplc="040E0019" w:tentative="1">
      <w:start w:val="1"/>
      <w:numFmt w:val="lowerLetter"/>
      <w:lvlText w:val="%2."/>
      <w:lvlJc w:val="left"/>
      <w:pPr>
        <w:ind w:left="1789" w:hanging="360"/>
      </w:pPr>
    </w:lvl>
    <w:lvl w:ilvl="2" w:tplc="040E001B" w:tentative="1">
      <w:start w:val="1"/>
      <w:numFmt w:val="lowerRoman"/>
      <w:lvlText w:val="%3."/>
      <w:lvlJc w:val="right"/>
      <w:pPr>
        <w:ind w:left="2509" w:hanging="180"/>
      </w:pPr>
    </w:lvl>
    <w:lvl w:ilvl="3" w:tplc="040E000F" w:tentative="1">
      <w:start w:val="1"/>
      <w:numFmt w:val="decimal"/>
      <w:lvlText w:val="%4."/>
      <w:lvlJc w:val="left"/>
      <w:pPr>
        <w:ind w:left="3229" w:hanging="360"/>
      </w:pPr>
    </w:lvl>
    <w:lvl w:ilvl="4" w:tplc="040E0019" w:tentative="1">
      <w:start w:val="1"/>
      <w:numFmt w:val="lowerLetter"/>
      <w:lvlText w:val="%5."/>
      <w:lvlJc w:val="left"/>
      <w:pPr>
        <w:ind w:left="3949" w:hanging="360"/>
      </w:pPr>
    </w:lvl>
    <w:lvl w:ilvl="5" w:tplc="040E001B" w:tentative="1">
      <w:start w:val="1"/>
      <w:numFmt w:val="lowerRoman"/>
      <w:lvlText w:val="%6."/>
      <w:lvlJc w:val="right"/>
      <w:pPr>
        <w:ind w:left="4669" w:hanging="180"/>
      </w:pPr>
    </w:lvl>
    <w:lvl w:ilvl="6" w:tplc="040E000F" w:tentative="1">
      <w:start w:val="1"/>
      <w:numFmt w:val="decimal"/>
      <w:lvlText w:val="%7."/>
      <w:lvlJc w:val="left"/>
      <w:pPr>
        <w:ind w:left="5389" w:hanging="360"/>
      </w:pPr>
    </w:lvl>
    <w:lvl w:ilvl="7" w:tplc="040E0019" w:tentative="1">
      <w:start w:val="1"/>
      <w:numFmt w:val="lowerLetter"/>
      <w:lvlText w:val="%8."/>
      <w:lvlJc w:val="left"/>
      <w:pPr>
        <w:ind w:left="6109" w:hanging="360"/>
      </w:pPr>
    </w:lvl>
    <w:lvl w:ilvl="8" w:tplc="040E001B" w:tentative="1">
      <w:start w:val="1"/>
      <w:numFmt w:val="lowerRoman"/>
      <w:lvlText w:val="%9."/>
      <w:lvlJc w:val="right"/>
      <w:pPr>
        <w:ind w:left="6829" w:hanging="180"/>
      </w:pPr>
    </w:lvl>
  </w:abstractNum>
  <w:abstractNum w:abstractNumId="70" w15:restartNumberingAfterBreak="0">
    <w:nsid w:val="53ED73D3"/>
    <w:multiLevelType w:val="hybridMultilevel"/>
    <w:tmpl w:val="F2A68414"/>
    <w:lvl w:ilvl="0" w:tplc="FFFFFFFF">
      <w:start w:val="1"/>
      <w:numFmt w:val="bullet"/>
      <w:lvlText w:val=""/>
      <w:lvlJc w:val="left"/>
      <w:pPr>
        <w:ind w:left="720" w:hanging="360"/>
      </w:pPr>
      <w:rPr>
        <w:rFonts w:ascii="Symbol" w:hAnsi="Symbol" w:hint="default"/>
      </w:rPr>
    </w:lvl>
    <w:lvl w:ilvl="1" w:tplc="FFFFFFFF">
      <w:start w:val="6"/>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53F23941"/>
    <w:multiLevelType w:val="hybridMultilevel"/>
    <w:tmpl w:val="E8AC95A4"/>
    <w:lvl w:ilvl="0" w:tplc="E24875CE">
      <w:start w:val="1"/>
      <w:numFmt w:val="lowerLetter"/>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2" w15:restartNumberingAfterBreak="0">
    <w:nsid w:val="547376A8"/>
    <w:multiLevelType w:val="hybridMultilevel"/>
    <w:tmpl w:val="9F38B40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5B369C4"/>
    <w:multiLevelType w:val="hybridMultilevel"/>
    <w:tmpl w:val="8D5EE8CE"/>
    <w:lvl w:ilvl="0" w:tplc="E24875CE">
      <w:start w:val="1"/>
      <w:numFmt w:val="lowerLetter"/>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4" w15:restartNumberingAfterBreak="0">
    <w:nsid w:val="569842C6"/>
    <w:multiLevelType w:val="hybridMultilevel"/>
    <w:tmpl w:val="B1604BF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584478EA"/>
    <w:multiLevelType w:val="hybridMultilevel"/>
    <w:tmpl w:val="1282491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6" w15:restartNumberingAfterBreak="0">
    <w:nsid w:val="59BE09D9"/>
    <w:multiLevelType w:val="hybridMultilevel"/>
    <w:tmpl w:val="5808B0C6"/>
    <w:lvl w:ilvl="0" w:tplc="302C4E08">
      <w:start w:val="1"/>
      <w:numFmt w:val="lowerLetter"/>
      <w:lvlText w:val="%1)"/>
      <w:lvlJc w:val="left"/>
      <w:pPr>
        <w:ind w:left="720" w:hanging="360"/>
      </w:pPr>
      <w:rPr>
        <w:rFonts w:asciiTheme="minorHAnsi" w:eastAsia="Times New Roman" w:hAnsiTheme="minorHAnsi" w:cs="Arial"/>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7" w15:restartNumberingAfterBreak="0">
    <w:nsid w:val="5B1F077C"/>
    <w:multiLevelType w:val="hybridMultilevel"/>
    <w:tmpl w:val="7B306812"/>
    <w:lvl w:ilvl="0" w:tplc="040E0005">
      <w:start w:val="1"/>
      <w:numFmt w:val="bullet"/>
      <w:lvlText w:val=""/>
      <w:lvlJc w:val="left"/>
      <w:pPr>
        <w:tabs>
          <w:tab w:val="num" w:pos="720"/>
        </w:tabs>
        <w:ind w:left="720" w:hanging="360"/>
      </w:pPr>
      <w:rPr>
        <w:rFonts w:ascii="Symbol" w:hAnsi="Symbol" w:hint="default"/>
        <w:b/>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F8403C5"/>
    <w:multiLevelType w:val="hybridMultilevel"/>
    <w:tmpl w:val="7870C2A0"/>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24" w:hanging="360"/>
      </w:pPr>
      <w:rPr>
        <w:rFonts w:ascii="Courier New" w:hAnsi="Courier New" w:cs="Courier New" w:hint="default"/>
      </w:rPr>
    </w:lvl>
    <w:lvl w:ilvl="2" w:tplc="040E0005" w:tentative="1">
      <w:start w:val="1"/>
      <w:numFmt w:val="bullet"/>
      <w:lvlText w:val=""/>
      <w:lvlJc w:val="left"/>
      <w:pPr>
        <w:ind w:left="744" w:hanging="360"/>
      </w:pPr>
      <w:rPr>
        <w:rFonts w:ascii="Wingdings" w:hAnsi="Wingdings" w:hint="default"/>
      </w:rPr>
    </w:lvl>
    <w:lvl w:ilvl="3" w:tplc="040E0001" w:tentative="1">
      <w:start w:val="1"/>
      <w:numFmt w:val="bullet"/>
      <w:lvlText w:val=""/>
      <w:lvlJc w:val="left"/>
      <w:pPr>
        <w:ind w:left="1464" w:hanging="360"/>
      </w:pPr>
      <w:rPr>
        <w:rFonts w:ascii="Symbol" w:hAnsi="Symbol" w:hint="default"/>
      </w:rPr>
    </w:lvl>
    <w:lvl w:ilvl="4" w:tplc="040E0003" w:tentative="1">
      <w:start w:val="1"/>
      <w:numFmt w:val="bullet"/>
      <w:lvlText w:val="o"/>
      <w:lvlJc w:val="left"/>
      <w:pPr>
        <w:ind w:left="2184" w:hanging="360"/>
      </w:pPr>
      <w:rPr>
        <w:rFonts w:ascii="Courier New" w:hAnsi="Courier New" w:cs="Courier New" w:hint="default"/>
      </w:rPr>
    </w:lvl>
    <w:lvl w:ilvl="5" w:tplc="040E0005" w:tentative="1">
      <w:start w:val="1"/>
      <w:numFmt w:val="bullet"/>
      <w:lvlText w:val=""/>
      <w:lvlJc w:val="left"/>
      <w:pPr>
        <w:ind w:left="2904" w:hanging="360"/>
      </w:pPr>
      <w:rPr>
        <w:rFonts w:ascii="Wingdings" w:hAnsi="Wingdings" w:hint="default"/>
      </w:rPr>
    </w:lvl>
    <w:lvl w:ilvl="6" w:tplc="040E0001" w:tentative="1">
      <w:start w:val="1"/>
      <w:numFmt w:val="bullet"/>
      <w:lvlText w:val=""/>
      <w:lvlJc w:val="left"/>
      <w:pPr>
        <w:ind w:left="3624" w:hanging="360"/>
      </w:pPr>
      <w:rPr>
        <w:rFonts w:ascii="Symbol" w:hAnsi="Symbol" w:hint="default"/>
      </w:rPr>
    </w:lvl>
    <w:lvl w:ilvl="7" w:tplc="040E0003" w:tentative="1">
      <w:start w:val="1"/>
      <w:numFmt w:val="bullet"/>
      <w:lvlText w:val="o"/>
      <w:lvlJc w:val="left"/>
      <w:pPr>
        <w:ind w:left="4344" w:hanging="360"/>
      </w:pPr>
      <w:rPr>
        <w:rFonts w:ascii="Courier New" w:hAnsi="Courier New" w:cs="Courier New" w:hint="default"/>
      </w:rPr>
    </w:lvl>
    <w:lvl w:ilvl="8" w:tplc="040E0005" w:tentative="1">
      <w:start w:val="1"/>
      <w:numFmt w:val="bullet"/>
      <w:lvlText w:val=""/>
      <w:lvlJc w:val="left"/>
      <w:pPr>
        <w:ind w:left="5064" w:hanging="360"/>
      </w:pPr>
      <w:rPr>
        <w:rFonts w:ascii="Wingdings" w:hAnsi="Wingdings" w:hint="default"/>
      </w:rPr>
    </w:lvl>
  </w:abstractNum>
  <w:abstractNum w:abstractNumId="79" w15:restartNumberingAfterBreak="0">
    <w:nsid w:val="609C08AD"/>
    <w:multiLevelType w:val="hybridMultilevel"/>
    <w:tmpl w:val="823A5B98"/>
    <w:lvl w:ilvl="0" w:tplc="E24875CE">
      <w:start w:val="1"/>
      <w:numFmt w:val="lowerLetter"/>
      <w:lvlText w:val="%1)"/>
      <w:lvlJc w:val="left"/>
      <w:pPr>
        <w:ind w:left="1065" w:hanging="705"/>
      </w:pPr>
      <w:rPr>
        <w:rFonts w:hint="default"/>
      </w:rPr>
    </w:lvl>
    <w:lvl w:ilvl="1" w:tplc="588A1818">
      <w:start w:val="1"/>
      <w:numFmt w:val="lowerLetter"/>
      <w:lvlText w:val="%2."/>
      <w:lvlJc w:val="left"/>
      <w:pPr>
        <w:ind w:left="1785" w:hanging="705"/>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0" w15:restartNumberingAfterBreak="0">
    <w:nsid w:val="614B349E"/>
    <w:multiLevelType w:val="hybridMultilevel"/>
    <w:tmpl w:val="8624AE06"/>
    <w:lvl w:ilvl="0" w:tplc="FDBCCB66">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81" w15:restartNumberingAfterBreak="0">
    <w:nsid w:val="62A51D65"/>
    <w:multiLevelType w:val="hybridMultilevel"/>
    <w:tmpl w:val="BB16E34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2" w15:restartNumberingAfterBreak="0">
    <w:nsid w:val="63D82528"/>
    <w:multiLevelType w:val="hybridMultilevel"/>
    <w:tmpl w:val="4DDA2252"/>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4252BD4"/>
    <w:multiLevelType w:val="hybridMultilevel"/>
    <w:tmpl w:val="1282491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4" w15:restartNumberingAfterBreak="0">
    <w:nsid w:val="649563E8"/>
    <w:multiLevelType w:val="hybridMultilevel"/>
    <w:tmpl w:val="EE002918"/>
    <w:lvl w:ilvl="0" w:tplc="FFFFFFFF">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85" w15:restartNumberingAfterBreak="0">
    <w:nsid w:val="6A4C2654"/>
    <w:multiLevelType w:val="hybridMultilevel"/>
    <w:tmpl w:val="218C3C9A"/>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86" w15:restartNumberingAfterBreak="0">
    <w:nsid w:val="6D0A5B65"/>
    <w:multiLevelType w:val="hybridMultilevel"/>
    <w:tmpl w:val="4824FBF8"/>
    <w:lvl w:ilvl="0" w:tplc="E24875CE">
      <w:start w:val="1"/>
      <w:numFmt w:val="lowerLetter"/>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7" w15:restartNumberingAfterBreak="0">
    <w:nsid w:val="6DC20464"/>
    <w:multiLevelType w:val="hybridMultilevel"/>
    <w:tmpl w:val="C15679C6"/>
    <w:lvl w:ilvl="0" w:tplc="E24875CE">
      <w:start w:val="1"/>
      <w:numFmt w:val="lowerLetter"/>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8" w15:restartNumberingAfterBreak="0">
    <w:nsid w:val="6F1F42D0"/>
    <w:multiLevelType w:val="hybridMultilevel"/>
    <w:tmpl w:val="0602C6BE"/>
    <w:lvl w:ilvl="0" w:tplc="519C2C1E">
      <w:start w:val="1"/>
      <w:numFmt w:val="decimal"/>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9" w15:restartNumberingAfterBreak="0">
    <w:nsid w:val="70BC1BC1"/>
    <w:multiLevelType w:val="hybridMultilevel"/>
    <w:tmpl w:val="BCAA692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757B4523"/>
    <w:multiLevelType w:val="hybridMultilevel"/>
    <w:tmpl w:val="1C8C9244"/>
    <w:lvl w:ilvl="0" w:tplc="040E0001">
      <w:start w:val="1"/>
      <w:numFmt w:val="bullet"/>
      <w:lvlText w:val=""/>
      <w:lvlJc w:val="left"/>
      <w:pPr>
        <w:tabs>
          <w:tab w:val="num" w:pos="720"/>
        </w:tabs>
        <w:ind w:left="720" w:hanging="360"/>
      </w:pPr>
      <w:rPr>
        <w:rFonts w:ascii="Symbol" w:hAnsi="Symbol" w:hint="default"/>
      </w:rPr>
    </w:lvl>
    <w:lvl w:ilvl="1" w:tplc="5A60888A"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757F51DE"/>
    <w:multiLevelType w:val="hybridMultilevel"/>
    <w:tmpl w:val="ED4869A4"/>
    <w:lvl w:ilvl="0" w:tplc="040E000F">
      <w:start w:val="1"/>
      <w:numFmt w:val="decimal"/>
      <w:lvlText w:val="%1."/>
      <w:lvlJc w:val="left"/>
      <w:pPr>
        <w:tabs>
          <w:tab w:val="num" w:pos="780"/>
        </w:tabs>
        <w:ind w:left="780" w:hanging="360"/>
      </w:pPr>
      <w:rPr>
        <w:rFonts w:hint="default"/>
      </w:rPr>
    </w:lvl>
    <w:lvl w:ilvl="1" w:tplc="040E0019" w:tentative="1">
      <w:start w:val="1"/>
      <w:numFmt w:val="bullet"/>
      <w:lvlText w:val="o"/>
      <w:lvlJc w:val="left"/>
      <w:pPr>
        <w:tabs>
          <w:tab w:val="num" w:pos="1500"/>
        </w:tabs>
        <w:ind w:left="1500" w:hanging="360"/>
      </w:pPr>
      <w:rPr>
        <w:rFonts w:ascii="Courier New" w:hAnsi="Courier New" w:cs="Courier New" w:hint="default"/>
      </w:rPr>
    </w:lvl>
    <w:lvl w:ilvl="2" w:tplc="040E001B" w:tentative="1">
      <w:start w:val="1"/>
      <w:numFmt w:val="bullet"/>
      <w:lvlText w:val=""/>
      <w:lvlJc w:val="left"/>
      <w:pPr>
        <w:tabs>
          <w:tab w:val="num" w:pos="2220"/>
        </w:tabs>
        <w:ind w:left="2220" w:hanging="360"/>
      </w:pPr>
      <w:rPr>
        <w:rFonts w:ascii="Wingdings" w:hAnsi="Wingdings" w:hint="default"/>
      </w:rPr>
    </w:lvl>
    <w:lvl w:ilvl="3" w:tplc="040E000F" w:tentative="1">
      <w:start w:val="1"/>
      <w:numFmt w:val="bullet"/>
      <w:lvlText w:val=""/>
      <w:lvlJc w:val="left"/>
      <w:pPr>
        <w:tabs>
          <w:tab w:val="num" w:pos="2940"/>
        </w:tabs>
        <w:ind w:left="2940" w:hanging="360"/>
      </w:pPr>
      <w:rPr>
        <w:rFonts w:ascii="Symbol" w:hAnsi="Symbol" w:hint="default"/>
      </w:rPr>
    </w:lvl>
    <w:lvl w:ilvl="4" w:tplc="040E0019" w:tentative="1">
      <w:start w:val="1"/>
      <w:numFmt w:val="bullet"/>
      <w:lvlText w:val="o"/>
      <w:lvlJc w:val="left"/>
      <w:pPr>
        <w:tabs>
          <w:tab w:val="num" w:pos="3660"/>
        </w:tabs>
        <w:ind w:left="3660" w:hanging="360"/>
      </w:pPr>
      <w:rPr>
        <w:rFonts w:ascii="Courier New" w:hAnsi="Courier New" w:cs="Courier New" w:hint="default"/>
      </w:rPr>
    </w:lvl>
    <w:lvl w:ilvl="5" w:tplc="040E001B" w:tentative="1">
      <w:start w:val="1"/>
      <w:numFmt w:val="bullet"/>
      <w:lvlText w:val=""/>
      <w:lvlJc w:val="left"/>
      <w:pPr>
        <w:tabs>
          <w:tab w:val="num" w:pos="4380"/>
        </w:tabs>
        <w:ind w:left="4380" w:hanging="360"/>
      </w:pPr>
      <w:rPr>
        <w:rFonts w:ascii="Wingdings" w:hAnsi="Wingdings" w:hint="default"/>
      </w:rPr>
    </w:lvl>
    <w:lvl w:ilvl="6" w:tplc="040E000F" w:tentative="1">
      <w:start w:val="1"/>
      <w:numFmt w:val="bullet"/>
      <w:lvlText w:val=""/>
      <w:lvlJc w:val="left"/>
      <w:pPr>
        <w:tabs>
          <w:tab w:val="num" w:pos="5100"/>
        </w:tabs>
        <w:ind w:left="5100" w:hanging="360"/>
      </w:pPr>
      <w:rPr>
        <w:rFonts w:ascii="Symbol" w:hAnsi="Symbol" w:hint="default"/>
      </w:rPr>
    </w:lvl>
    <w:lvl w:ilvl="7" w:tplc="040E0019" w:tentative="1">
      <w:start w:val="1"/>
      <w:numFmt w:val="bullet"/>
      <w:lvlText w:val="o"/>
      <w:lvlJc w:val="left"/>
      <w:pPr>
        <w:tabs>
          <w:tab w:val="num" w:pos="5820"/>
        </w:tabs>
        <w:ind w:left="5820" w:hanging="360"/>
      </w:pPr>
      <w:rPr>
        <w:rFonts w:ascii="Courier New" w:hAnsi="Courier New" w:cs="Courier New" w:hint="default"/>
      </w:rPr>
    </w:lvl>
    <w:lvl w:ilvl="8" w:tplc="040E001B" w:tentative="1">
      <w:start w:val="1"/>
      <w:numFmt w:val="bullet"/>
      <w:lvlText w:val=""/>
      <w:lvlJc w:val="left"/>
      <w:pPr>
        <w:tabs>
          <w:tab w:val="num" w:pos="6540"/>
        </w:tabs>
        <w:ind w:left="6540" w:hanging="360"/>
      </w:pPr>
      <w:rPr>
        <w:rFonts w:ascii="Wingdings" w:hAnsi="Wingdings" w:hint="default"/>
      </w:rPr>
    </w:lvl>
  </w:abstractNum>
  <w:abstractNum w:abstractNumId="92" w15:restartNumberingAfterBreak="0">
    <w:nsid w:val="758A74EA"/>
    <w:multiLevelType w:val="hybridMultilevel"/>
    <w:tmpl w:val="C164BD28"/>
    <w:lvl w:ilvl="0" w:tplc="E24875CE">
      <w:start w:val="1"/>
      <w:numFmt w:val="lowerLetter"/>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3" w15:restartNumberingAfterBreak="0">
    <w:nsid w:val="76EB747A"/>
    <w:multiLevelType w:val="hybridMultilevel"/>
    <w:tmpl w:val="09E4E87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4" w15:restartNumberingAfterBreak="0">
    <w:nsid w:val="775F577C"/>
    <w:multiLevelType w:val="hybridMultilevel"/>
    <w:tmpl w:val="154C8AB0"/>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84D056F"/>
    <w:multiLevelType w:val="hybridMultilevel"/>
    <w:tmpl w:val="48B22F2E"/>
    <w:lvl w:ilvl="0" w:tplc="DE66692E">
      <w:start w:val="12"/>
      <w:numFmt w:val="bullet"/>
      <w:lvlText w:val="-"/>
      <w:lvlJc w:val="left"/>
      <w:pPr>
        <w:ind w:left="740" w:hanging="360"/>
      </w:pPr>
      <w:rPr>
        <w:rFonts w:ascii="Times New Roman" w:eastAsia="Times New Roman" w:hAnsi="Times New Roman" w:cs="Times New Roman" w:hint="default"/>
      </w:rPr>
    </w:lvl>
    <w:lvl w:ilvl="1" w:tplc="040E0003" w:tentative="1">
      <w:start w:val="1"/>
      <w:numFmt w:val="bullet"/>
      <w:lvlText w:val="o"/>
      <w:lvlJc w:val="left"/>
      <w:pPr>
        <w:ind w:left="1460" w:hanging="360"/>
      </w:pPr>
      <w:rPr>
        <w:rFonts w:ascii="Courier New" w:hAnsi="Courier New" w:cs="Courier New" w:hint="default"/>
      </w:rPr>
    </w:lvl>
    <w:lvl w:ilvl="2" w:tplc="040E0005" w:tentative="1">
      <w:start w:val="1"/>
      <w:numFmt w:val="bullet"/>
      <w:lvlText w:val=""/>
      <w:lvlJc w:val="left"/>
      <w:pPr>
        <w:ind w:left="2180" w:hanging="360"/>
      </w:pPr>
      <w:rPr>
        <w:rFonts w:ascii="Wingdings" w:hAnsi="Wingdings" w:hint="default"/>
      </w:rPr>
    </w:lvl>
    <w:lvl w:ilvl="3" w:tplc="040E0001" w:tentative="1">
      <w:start w:val="1"/>
      <w:numFmt w:val="bullet"/>
      <w:lvlText w:val=""/>
      <w:lvlJc w:val="left"/>
      <w:pPr>
        <w:ind w:left="2900" w:hanging="360"/>
      </w:pPr>
      <w:rPr>
        <w:rFonts w:ascii="Symbol" w:hAnsi="Symbol" w:hint="default"/>
      </w:rPr>
    </w:lvl>
    <w:lvl w:ilvl="4" w:tplc="040E0003" w:tentative="1">
      <w:start w:val="1"/>
      <w:numFmt w:val="bullet"/>
      <w:lvlText w:val="o"/>
      <w:lvlJc w:val="left"/>
      <w:pPr>
        <w:ind w:left="3620" w:hanging="360"/>
      </w:pPr>
      <w:rPr>
        <w:rFonts w:ascii="Courier New" w:hAnsi="Courier New" w:cs="Courier New" w:hint="default"/>
      </w:rPr>
    </w:lvl>
    <w:lvl w:ilvl="5" w:tplc="040E0005" w:tentative="1">
      <w:start w:val="1"/>
      <w:numFmt w:val="bullet"/>
      <w:lvlText w:val=""/>
      <w:lvlJc w:val="left"/>
      <w:pPr>
        <w:ind w:left="4340" w:hanging="360"/>
      </w:pPr>
      <w:rPr>
        <w:rFonts w:ascii="Wingdings" w:hAnsi="Wingdings" w:hint="default"/>
      </w:rPr>
    </w:lvl>
    <w:lvl w:ilvl="6" w:tplc="040E0001" w:tentative="1">
      <w:start w:val="1"/>
      <w:numFmt w:val="bullet"/>
      <w:lvlText w:val=""/>
      <w:lvlJc w:val="left"/>
      <w:pPr>
        <w:ind w:left="5060" w:hanging="360"/>
      </w:pPr>
      <w:rPr>
        <w:rFonts w:ascii="Symbol" w:hAnsi="Symbol" w:hint="default"/>
      </w:rPr>
    </w:lvl>
    <w:lvl w:ilvl="7" w:tplc="040E0003" w:tentative="1">
      <w:start w:val="1"/>
      <w:numFmt w:val="bullet"/>
      <w:lvlText w:val="o"/>
      <w:lvlJc w:val="left"/>
      <w:pPr>
        <w:ind w:left="5780" w:hanging="360"/>
      </w:pPr>
      <w:rPr>
        <w:rFonts w:ascii="Courier New" w:hAnsi="Courier New" w:cs="Courier New" w:hint="default"/>
      </w:rPr>
    </w:lvl>
    <w:lvl w:ilvl="8" w:tplc="040E0005" w:tentative="1">
      <w:start w:val="1"/>
      <w:numFmt w:val="bullet"/>
      <w:lvlText w:val=""/>
      <w:lvlJc w:val="left"/>
      <w:pPr>
        <w:ind w:left="6500" w:hanging="360"/>
      </w:pPr>
      <w:rPr>
        <w:rFonts w:ascii="Wingdings" w:hAnsi="Wingdings" w:hint="default"/>
      </w:rPr>
    </w:lvl>
  </w:abstractNum>
  <w:abstractNum w:abstractNumId="96" w15:restartNumberingAfterBreak="0">
    <w:nsid w:val="79906146"/>
    <w:multiLevelType w:val="hybridMultilevel"/>
    <w:tmpl w:val="F574E55E"/>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97" w15:restartNumberingAfterBreak="0">
    <w:nsid w:val="7A821353"/>
    <w:multiLevelType w:val="hybridMultilevel"/>
    <w:tmpl w:val="2730A714"/>
    <w:lvl w:ilvl="0" w:tplc="040E0005">
      <w:start w:val="1"/>
      <w:numFmt w:val="bullet"/>
      <w:lvlText w:val=""/>
      <w:lvlJc w:val="left"/>
      <w:pPr>
        <w:tabs>
          <w:tab w:val="num" w:pos="720"/>
        </w:tabs>
        <w:ind w:left="720"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98" w15:restartNumberingAfterBreak="0">
    <w:nsid w:val="7AF143D6"/>
    <w:multiLevelType w:val="hybridMultilevel"/>
    <w:tmpl w:val="4E3CE90E"/>
    <w:lvl w:ilvl="0" w:tplc="040E0001">
      <w:start w:val="1"/>
      <w:numFmt w:val="bullet"/>
      <w:lvlText w:val=""/>
      <w:legacy w:legacy="1" w:legacySpace="0" w:legacyIndent="283"/>
      <w:lvlJc w:val="left"/>
      <w:pPr>
        <w:ind w:left="1183" w:hanging="283"/>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C4649F4"/>
    <w:multiLevelType w:val="hybridMultilevel"/>
    <w:tmpl w:val="B15A79DA"/>
    <w:lvl w:ilvl="0" w:tplc="040E0001">
      <w:start w:val="1"/>
      <w:numFmt w:val="bullet"/>
      <w:lvlText w:val=""/>
      <w:lvlJc w:val="left"/>
      <w:pPr>
        <w:ind w:left="1065" w:hanging="705"/>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0" w15:restartNumberingAfterBreak="0">
    <w:nsid w:val="7C646EF0"/>
    <w:multiLevelType w:val="hybridMultilevel"/>
    <w:tmpl w:val="772C2F8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1" w15:restartNumberingAfterBreak="0">
    <w:nsid w:val="7C953E76"/>
    <w:multiLevelType w:val="hybridMultilevel"/>
    <w:tmpl w:val="FE26B02E"/>
    <w:lvl w:ilvl="0" w:tplc="5282B9E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2" w15:restartNumberingAfterBreak="0">
    <w:nsid w:val="7C9B1858"/>
    <w:multiLevelType w:val="hybridMultilevel"/>
    <w:tmpl w:val="600C072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3" w15:restartNumberingAfterBreak="0">
    <w:nsid w:val="7E031547"/>
    <w:multiLevelType w:val="hybridMultilevel"/>
    <w:tmpl w:val="1458CF6A"/>
    <w:lvl w:ilvl="0" w:tplc="040E0001">
      <w:start w:val="1"/>
      <w:numFmt w:val="bullet"/>
      <w:lvlText w:val=""/>
      <w:lvlJc w:val="left"/>
      <w:pPr>
        <w:ind w:left="1068" w:hanging="360"/>
      </w:pPr>
      <w:rPr>
        <w:rFonts w:ascii="Symbol" w:hAnsi="Symbol"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104" w15:restartNumberingAfterBreak="0">
    <w:nsid w:val="7F4C4C76"/>
    <w:multiLevelType w:val="hybridMultilevel"/>
    <w:tmpl w:val="2CDC5FB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33"/>
  </w:num>
  <w:num w:numId="2">
    <w:abstractNumId w:val="18"/>
  </w:num>
  <w:num w:numId="3">
    <w:abstractNumId w:val="82"/>
  </w:num>
  <w:num w:numId="4">
    <w:abstractNumId w:val="26"/>
  </w:num>
  <w:num w:numId="5">
    <w:abstractNumId w:val="1"/>
  </w:num>
  <w:num w:numId="6">
    <w:abstractNumId w:val="2"/>
  </w:num>
  <w:num w:numId="7">
    <w:abstractNumId w:val="3"/>
  </w:num>
  <w:num w:numId="8">
    <w:abstractNumId w:val="49"/>
  </w:num>
  <w:num w:numId="9">
    <w:abstractNumId w:val="90"/>
  </w:num>
  <w:num w:numId="10">
    <w:abstractNumId w:val="45"/>
  </w:num>
  <w:num w:numId="11">
    <w:abstractNumId w:val="91"/>
  </w:num>
  <w:num w:numId="12">
    <w:abstractNumId w:val="13"/>
  </w:num>
  <w:num w:numId="13">
    <w:abstractNumId w:val="5"/>
  </w:num>
  <w:num w:numId="14">
    <w:abstractNumId w:val="55"/>
  </w:num>
  <w:num w:numId="15">
    <w:abstractNumId w:val="63"/>
  </w:num>
  <w:num w:numId="16">
    <w:abstractNumId w:val="84"/>
  </w:num>
  <w:num w:numId="17">
    <w:abstractNumId w:val="24"/>
  </w:num>
  <w:num w:numId="18">
    <w:abstractNumId w:val="4"/>
  </w:num>
  <w:num w:numId="19">
    <w:abstractNumId w:val="6"/>
  </w:num>
  <w:num w:numId="20">
    <w:abstractNumId w:val="7"/>
  </w:num>
  <w:num w:numId="21">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32"/>
  </w:num>
  <w:num w:numId="24">
    <w:abstractNumId w:val="52"/>
  </w:num>
  <w:num w:numId="25">
    <w:abstractNumId w:val="41"/>
  </w:num>
  <w:num w:numId="26">
    <w:abstractNumId w:val="40"/>
  </w:num>
  <w:num w:numId="27">
    <w:abstractNumId w:val="94"/>
  </w:num>
  <w:num w:numId="28">
    <w:abstractNumId w:val="51"/>
  </w:num>
  <w:num w:numId="29">
    <w:abstractNumId w:val="0"/>
    <w:lvlOverride w:ilvl="0">
      <w:lvl w:ilvl="0">
        <w:start w:val="1"/>
        <w:numFmt w:val="bullet"/>
        <w:lvlText w:val=""/>
        <w:legacy w:legacy="1" w:legacySpace="0" w:legacyIndent="283"/>
        <w:lvlJc w:val="left"/>
        <w:pPr>
          <w:ind w:left="991" w:hanging="283"/>
        </w:pPr>
        <w:rPr>
          <w:rFonts w:ascii="Symbol" w:hAnsi="Symbol" w:hint="default"/>
        </w:rPr>
      </w:lvl>
    </w:lvlOverride>
  </w:num>
  <w:num w:numId="30">
    <w:abstractNumId w:val="58"/>
  </w:num>
  <w:num w:numId="31">
    <w:abstractNumId w:val="0"/>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32">
    <w:abstractNumId w:val="98"/>
  </w:num>
  <w:num w:numId="33">
    <w:abstractNumId w:val="9"/>
  </w:num>
  <w:num w:numId="34">
    <w:abstractNumId w:val="19"/>
  </w:num>
  <w:num w:numId="35">
    <w:abstractNumId w:val="81"/>
  </w:num>
  <w:num w:numId="36">
    <w:abstractNumId w:val="16"/>
  </w:num>
  <w:num w:numId="37">
    <w:abstractNumId w:val="101"/>
  </w:num>
  <w:num w:numId="38">
    <w:abstractNumId w:val="37"/>
  </w:num>
  <w:num w:numId="39">
    <w:abstractNumId w:val="80"/>
  </w:num>
  <w:num w:numId="40">
    <w:abstractNumId w:val="62"/>
  </w:num>
  <w:num w:numId="41">
    <w:abstractNumId w:val="50"/>
  </w:num>
  <w:num w:numId="42">
    <w:abstractNumId w:val="61"/>
  </w:num>
  <w:num w:numId="43">
    <w:abstractNumId w:val="23"/>
  </w:num>
  <w:num w:numId="44">
    <w:abstractNumId w:val="66"/>
  </w:num>
  <w:num w:numId="45">
    <w:abstractNumId w:val="74"/>
  </w:num>
  <w:num w:numId="46">
    <w:abstractNumId w:val="70"/>
  </w:num>
  <w:num w:numId="47">
    <w:abstractNumId w:val="12"/>
  </w:num>
  <w:num w:numId="48">
    <w:abstractNumId w:val="21"/>
  </w:num>
  <w:num w:numId="49">
    <w:abstractNumId w:val="89"/>
  </w:num>
  <w:num w:numId="50">
    <w:abstractNumId w:val="77"/>
  </w:num>
  <w:num w:numId="51">
    <w:abstractNumId w:val="14"/>
    <w:lvlOverride w:ilvl="0">
      <w:lvl w:ilvl="0">
        <w:numFmt w:val="bullet"/>
        <w:lvlText w:val="·"/>
        <w:lvlJc w:val="left"/>
        <w:pPr>
          <w:tabs>
            <w:tab w:val="num" w:pos="100"/>
          </w:tabs>
          <w:ind w:left="316" w:hanging="216"/>
        </w:pPr>
        <w:rPr>
          <w:rFonts w:ascii="Arial" w:hAnsi="Arial" w:cs="Arial"/>
          <w:snapToGrid/>
          <w:spacing w:val="-9"/>
          <w:w w:val="110"/>
          <w:sz w:val="24"/>
          <w:szCs w:val="24"/>
        </w:rPr>
      </w:lvl>
    </w:lvlOverride>
  </w:num>
  <w:num w:numId="52">
    <w:abstractNumId w:val="72"/>
  </w:num>
  <w:num w:numId="53">
    <w:abstractNumId w:val="11"/>
  </w:num>
  <w:num w:numId="54">
    <w:abstractNumId w:val="46"/>
  </w:num>
  <w:num w:numId="55">
    <w:abstractNumId w:val="76"/>
  </w:num>
  <w:num w:numId="56">
    <w:abstractNumId w:val="47"/>
  </w:num>
  <w:num w:numId="57">
    <w:abstractNumId w:val="67"/>
  </w:num>
  <w:num w:numId="58">
    <w:abstractNumId w:val="93"/>
  </w:num>
  <w:num w:numId="59">
    <w:abstractNumId w:val="59"/>
  </w:num>
  <w:num w:numId="60">
    <w:abstractNumId w:val="57"/>
  </w:num>
  <w:num w:numId="61">
    <w:abstractNumId w:val="8"/>
  </w:num>
  <w:num w:numId="62">
    <w:abstractNumId w:val="15"/>
  </w:num>
  <w:num w:numId="63">
    <w:abstractNumId w:val="103"/>
  </w:num>
  <w:num w:numId="64">
    <w:abstractNumId w:val="20"/>
  </w:num>
  <w:num w:numId="65">
    <w:abstractNumId w:val="31"/>
  </w:num>
  <w:num w:numId="66">
    <w:abstractNumId w:val="102"/>
  </w:num>
  <w:num w:numId="67">
    <w:abstractNumId w:val="36"/>
  </w:num>
  <w:num w:numId="68">
    <w:abstractNumId w:val="78"/>
  </w:num>
  <w:num w:numId="69">
    <w:abstractNumId w:val="17"/>
  </w:num>
  <w:num w:numId="70">
    <w:abstractNumId w:val="43"/>
  </w:num>
  <w:num w:numId="71">
    <w:abstractNumId w:val="28"/>
  </w:num>
  <w:num w:numId="72">
    <w:abstractNumId w:val="25"/>
  </w:num>
  <w:num w:numId="73">
    <w:abstractNumId w:val="96"/>
  </w:num>
  <w:num w:numId="74">
    <w:abstractNumId w:val="85"/>
  </w:num>
  <w:num w:numId="75">
    <w:abstractNumId w:val="44"/>
  </w:num>
  <w:num w:numId="76">
    <w:abstractNumId w:val="38"/>
  </w:num>
  <w:num w:numId="77">
    <w:abstractNumId w:val="34"/>
  </w:num>
  <w:num w:numId="78">
    <w:abstractNumId w:val="60"/>
  </w:num>
  <w:num w:numId="79">
    <w:abstractNumId w:val="39"/>
  </w:num>
  <w:num w:numId="80">
    <w:abstractNumId w:val="10"/>
  </w:num>
  <w:num w:numId="81">
    <w:abstractNumId w:val="53"/>
  </w:num>
  <w:num w:numId="82">
    <w:abstractNumId w:val="42"/>
  </w:num>
  <w:num w:numId="83">
    <w:abstractNumId w:val="54"/>
  </w:num>
  <w:num w:numId="84">
    <w:abstractNumId w:val="30"/>
  </w:num>
  <w:num w:numId="85">
    <w:abstractNumId w:val="69"/>
  </w:num>
  <w:num w:numId="86">
    <w:abstractNumId w:val="95"/>
  </w:num>
  <w:num w:numId="87">
    <w:abstractNumId w:val="29"/>
  </w:num>
  <w:num w:numId="88">
    <w:abstractNumId w:val="27"/>
  </w:num>
  <w:num w:numId="89">
    <w:abstractNumId w:val="75"/>
  </w:num>
  <w:num w:numId="90">
    <w:abstractNumId w:val="83"/>
  </w:num>
  <w:num w:numId="91">
    <w:abstractNumId w:val="104"/>
  </w:num>
  <w:num w:numId="92">
    <w:abstractNumId w:val="65"/>
  </w:num>
  <w:num w:numId="93">
    <w:abstractNumId w:val="88"/>
  </w:num>
  <w:num w:numId="94">
    <w:abstractNumId w:val="92"/>
  </w:num>
  <w:num w:numId="95">
    <w:abstractNumId w:val="86"/>
  </w:num>
  <w:num w:numId="96">
    <w:abstractNumId w:val="87"/>
  </w:num>
  <w:num w:numId="97">
    <w:abstractNumId w:val="73"/>
  </w:num>
  <w:num w:numId="98">
    <w:abstractNumId w:val="79"/>
  </w:num>
  <w:num w:numId="99">
    <w:abstractNumId w:val="71"/>
  </w:num>
  <w:num w:numId="100">
    <w:abstractNumId w:val="35"/>
  </w:num>
  <w:num w:numId="101">
    <w:abstractNumId w:val="68"/>
  </w:num>
  <w:num w:numId="102">
    <w:abstractNumId w:val="99"/>
  </w:num>
  <w:num w:numId="103">
    <w:abstractNumId w:val="48"/>
  </w:num>
  <w:num w:numId="104">
    <w:abstractNumId w:val="18"/>
  </w:num>
  <w:num w:numId="105">
    <w:abstractNumId w:val="18"/>
  </w:num>
  <w:num w:numId="106">
    <w:abstractNumId w:val="18"/>
  </w:num>
  <w:num w:numId="107">
    <w:abstractNumId w:val="100"/>
  </w:num>
  <w:num w:numId="108">
    <w:abstractNumId w:val="56"/>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12B"/>
    <w:rsid w:val="00000243"/>
    <w:rsid w:val="00001143"/>
    <w:rsid w:val="00001556"/>
    <w:rsid w:val="000042B2"/>
    <w:rsid w:val="00007AA9"/>
    <w:rsid w:val="00010D98"/>
    <w:rsid w:val="000163AF"/>
    <w:rsid w:val="000170EF"/>
    <w:rsid w:val="00017C8F"/>
    <w:rsid w:val="00026F91"/>
    <w:rsid w:val="0003069B"/>
    <w:rsid w:val="00031102"/>
    <w:rsid w:val="000324A2"/>
    <w:rsid w:val="00033CB1"/>
    <w:rsid w:val="0003528C"/>
    <w:rsid w:val="000370FD"/>
    <w:rsid w:val="0004068F"/>
    <w:rsid w:val="000435BC"/>
    <w:rsid w:val="00044E39"/>
    <w:rsid w:val="00047AA4"/>
    <w:rsid w:val="00047B77"/>
    <w:rsid w:val="00055275"/>
    <w:rsid w:val="00057B25"/>
    <w:rsid w:val="00060C33"/>
    <w:rsid w:val="000612E3"/>
    <w:rsid w:val="0006383F"/>
    <w:rsid w:val="00065DD7"/>
    <w:rsid w:val="00065E7D"/>
    <w:rsid w:val="00066750"/>
    <w:rsid w:val="000717E7"/>
    <w:rsid w:val="00073A7B"/>
    <w:rsid w:val="00073F5A"/>
    <w:rsid w:val="000747D9"/>
    <w:rsid w:val="00081A48"/>
    <w:rsid w:val="00081EC2"/>
    <w:rsid w:val="0008218D"/>
    <w:rsid w:val="00082E49"/>
    <w:rsid w:val="0008589F"/>
    <w:rsid w:val="00090023"/>
    <w:rsid w:val="000933C7"/>
    <w:rsid w:val="00093B8F"/>
    <w:rsid w:val="00097D73"/>
    <w:rsid w:val="000A27A7"/>
    <w:rsid w:val="000A3AEC"/>
    <w:rsid w:val="000A49AA"/>
    <w:rsid w:val="000A5B5E"/>
    <w:rsid w:val="000A61DC"/>
    <w:rsid w:val="000B0D7C"/>
    <w:rsid w:val="000B1F9F"/>
    <w:rsid w:val="000B3EE5"/>
    <w:rsid w:val="000B4387"/>
    <w:rsid w:val="000C3EB9"/>
    <w:rsid w:val="000C4956"/>
    <w:rsid w:val="000C49BC"/>
    <w:rsid w:val="000C7A0E"/>
    <w:rsid w:val="000D298D"/>
    <w:rsid w:val="000D52AA"/>
    <w:rsid w:val="000D69B9"/>
    <w:rsid w:val="000E057F"/>
    <w:rsid w:val="000E3206"/>
    <w:rsid w:val="000E486D"/>
    <w:rsid w:val="000E51E5"/>
    <w:rsid w:val="000E63F3"/>
    <w:rsid w:val="000E7EE3"/>
    <w:rsid w:val="000F01BD"/>
    <w:rsid w:val="000F11BD"/>
    <w:rsid w:val="000F16D8"/>
    <w:rsid w:val="000F1AA4"/>
    <w:rsid w:val="000F2BF9"/>
    <w:rsid w:val="000F4C95"/>
    <w:rsid w:val="000F710A"/>
    <w:rsid w:val="0010009B"/>
    <w:rsid w:val="001012E5"/>
    <w:rsid w:val="001016D4"/>
    <w:rsid w:val="001031FE"/>
    <w:rsid w:val="00104649"/>
    <w:rsid w:val="00104877"/>
    <w:rsid w:val="001073A8"/>
    <w:rsid w:val="00120071"/>
    <w:rsid w:val="00120282"/>
    <w:rsid w:val="00123F6C"/>
    <w:rsid w:val="00126942"/>
    <w:rsid w:val="001331CB"/>
    <w:rsid w:val="0013369C"/>
    <w:rsid w:val="0013492A"/>
    <w:rsid w:val="00135ABD"/>
    <w:rsid w:val="001421B8"/>
    <w:rsid w:val="0014267B"/>
    <w:rsid w:val="00146A03"/>
    <w:rsid w:val="00146ECD"/>
    <w:rsid w:val="00150CF9"/>
    <w:rsid w:val="00154655"/>
    <w:rsid w:val="00155EA2"/>
    <w:rsid w:val="00157A03"/>
    <w:rsid w:val="001636A0"/>
    <w:rsid w:val="00165389"/>
    <w:rsid w:val="00165DFA"/>
    <w:rsid w:val="001752D7"/>
    <w:rsid w:val="00177ED6"/>
    <w:rsid w:val="00181811"/>
    <w:rsid w:val="00181C39"/>
    <w:rsid w:val="001824C6"/>
    <w:rsid w:val="00190E8D"/>
    <w:rsid w:val="001916DB"/>
    <w:rsid w:val="00192452"/>
    <w:rsid w:val="0019259E"/>
    <w:rsid w:val="001931B5"/>
    <w:rsid w:val="001935E6"/>
    <w:rsid w:val="00194F34"/>
    <w:rsid w:val="001A122B"/>
    <w:rsid w:val="001A18FA"/>
    <w:rsid w:val="001A2560"/>
    <w:rsid w:val="001A25AB"/>
    <w:rsid w:val="001A50C1"/>
    <w:rsid w:val="001A6197"/>
    <w:rsid w:val="001B0F08"/>
    <w:rsid w:val="001B2C5E"/>
    <w:rsid w:val="001C3417"/>
    <w:rsid w:val="001C37CD"/>
    <w:rsid w:val="001C3A63"/>
    <w:rsid w:val="001C6296"/>
    <w:rsid w:val="001C6323"/>
    <w:rsid w:val="001C65DC"/>
    <w:rsid w:val="001C6B7E"/>
    <w:rsid w:val="001C7215"/>
    <w:rsid w:val="001D4803"/>
    <w:rsid w:val="001D74DB"/>
    <w:rsid w:val="001E000F"/>
    <w:rsid w:val="001E3FB2"/>
    <w:rsid w:val="001E729C"/>
    <w:rsid w:val="001F187F"/>
    <w:rsid w:val="001F3C4E"/>
    <w:rsid w:val="001F3CBA"/>
    <w:rsid w:val="001F543E"/>
    <w:rsid w:val="001F5505"/>
    <w:rsid w:val="001F62D0"/>
    <w:rsid w:val="00200548"/>
    <w:rsid w:val="00203171"/>
    <w:rsid w:val="00203F33"/>
    <w:rsid w:val="00205342"/>
    <w:rsid w:val="00211680"/>
    <w:rsid w:val="002125D6"/>
    <w:rsid w:val="00217509"/>
    <w:rsid w:val="00220CB2"/>
    <w:rsid w:val="00221BDD"/>
    <w:rsid w:val="00223287"/>
    <w:rsid w:val="00224CCA"/>
    <w:rsid w:val="00225A16"/>
    <w:rsid w:val="00225A50"/>
    <w:rsid w:val="00227802"/>
    <w:rsid w:val="00227E6D"/>
    <w:rsid w:val="00230AE2"/>
    <w:rsid w:val="00230CA6"/>
    <w:rsid w:val="0023253A"/>
    <w:rsid w:val="00233809"/>
    <w:rsid w:val="00233842"/>
    <w:rsid w:val="00234784"/>
    <w:rsid w:val="00234E11"/>
    <w:rsid w:val="002358C2"/>
    <w:rsid w:val="00236B3E"/>
    <w:rsid w:val="00244F5A"/>
    <w:rsid w:val="00245E27"/>
    <w:rsid w:val="0024677D"/>
    <w:rsid w:val="002542AC"/>
    <w:rsid w:val="00255283"/>
    <w:rsid w:val="00255DFB"/>
    <w:rsid w:val="00264D1C"/>
    <w:rsid w:val="00265EAD"/>
    <w:rsid w:val="0027222F"/>
    <w:rsid w:val="0027286F"/>
    <w:rsid w:val="00273168"/>
    <w:rsid w:val="00273AD9"/>
    <w:rsid w:val="00274040"/>
    <w:rsid w:val="00275EEA"/>
    <w:rsid w:val="00282172"/>
    <w:rsid w:val="0028492C"/>
    <w:rsid w:val="00284BE3"/>
    <w:rsid w:val="00286762"/>
    <w:rsid w:val="00291F4C"/>
    <w:rsid w:val="00293D60"/>
    <w:rsid w:val="00294816"/>
    <w:rsid w:val="00294EAD"/>
    <w:rsid w:val="00296315"/>
    <w:rsid w:val="002A0A46"/>
    <w:rsid w:val="002A1744"/>
    <w:rsid w:val="002A26FF"/>
    <w:rsid w:val="002A38FC"/>
    <w:rsid w:val="002A55C2"/>
    <w:rsid w:val="002A5618"/>
    <w:rsid w:val="002A612B"/>
    <w:rsid w:val="002A632E"/>
    <w:rsid w:val="002B01A6"/>
    <w:rsid w:val="002B1CAE"/>
    <w:rsid w:val="002B7363"/>
    <w:rsid w:val="002C6001"/>
    <w:rsid w:val="002C610C"/>
    <w:rsid w:val="002D0BBA"/>
    <w:rsid w:val="002D1F23"/>
    <w:rsid w:val="002D3010"/>
    <w:rsid w:val="002D4D47"/>
    <w:rsid w:val="002D5B22"/>
    <w:rsid w:val="002D66E8"/>
    <w:rsid w:val="002E0A1C"/>
    <w:rsid w:val="002E1AC7"/>
    <w:rsid w:val="002E2BCC"/>
    <w:rsid w:val="002E4BCE"/>
    <w:rsid w:val="002E711D"/>
    <w:rsid w:val="002F01FE"/>
    <w:rsid w:val="002F17B5"/>
    <w:rsid w:val="002F1AF4"/>
    <w:rsid w:val="002F22A1"/>
    <w:rsid w:val="002F3C2C"/>
    <w:rsid w:val="002F3D01"/>
    <w:rsid w:val="002F4A91"/>
    <w:rsid w:val="003018E2"/>
    <w:rsid w:val="00304651"/>
    <w:rsid w:val="00306D63"/>
    <w:rsid w:val="00310EB9"/>
    <w:rsid w:val="0031545C"/>
    <w:rsid w:val="003211CF"/>
    <w:rsid w:val="00321E43"/>
    <w:rsid w:val="003257AC"/>
    <w:rsid w:val="00326164"/>
    <w:rsid w:val="0033369E"/>
    <w:rsid w:val="003346AE"/>
    <w:rsid w:val="0034219A"/>
    <w:rsid w:val="00343382"/>
    <w:rsid w:val="00346EE2"/>
    <w:rsid w:val="00352008"/>
    <w:rsid w:val="003520A0"/>
    <w:rsid w:val="00352D3B"/>
    <w:rsid w:val="00353229"/>
    <w:rsid w:val="00354708"/>
    <w:rsid w:val="0035611D"/>
    <w:rsid w:val="0035774A"/>
    <w:rsid w:val="00357A03"/>
    <w:rsid w:val="003606B5"/>
    <w:rsid w:val="003608D6"/>
    <w:rsid w:val="003631CF"/>
    <w:rsid w:val="003635CE"/>
    <w:rsid w:val="0036391B"/>
    <w:rsid w:val="00363F69"/>
    <w:rsid w:val="003643B8"/>
    <w:rsid w:val="003647D0"/>
    <w:rsid w:val="003673B8"/>
    <w:rsid w:val="00370F09"/>
    <w:rsid w:val="003720BF"/>
    <w:rsid w:val="0037485D"/>
    <w:rsid w:val="00376E5C"/>
    <w:rsid w:val="003778B8"/>
    <w:rsid w:val="00381E43"/>
    <w:rsid w:val="0038224E"/>
    <w:rsid w:val="00384645"/>
    <w:rsid w:val="00385293"/>
    <w:rsid w:val="0039120A"/>
    <w:rsid w:val="003912DD"/>
    <w:rsid w:val="00391629"/>
    <w:rsid w:val="00392754"/>
    <w:rsid w:val="00392EBF"/>
    <w:rsid w:val="00393D52"/>
    <w:rsid w:val="003960C4"/>
    <w:rsid w:val="00396490"/>
    <w:rsid w:val="0039674E"/>
    <w:rsid w:val="0039781B"/>
    <w:rsid w:val="003A2CD0"/>
    <w:rsid w:val="003A439A"/>
    <w:rsid w:val="003A652E"/>
    <w:rsid w:val="003B0A6B"/>
    <w:rsid w:val="003B3560"/>
    <w:rsid w:val="003B3746"/>
    <w:rsid w:val="003B4ABB"/>
    <w:rsid w:val="003B4E74"/>
    <w:rsid w:val="003C0428"/>
    <w:rsid w:val="003C0AF1"/>
    <w:rsid w:val="003C0FC2"/>
    <w:rsid w:val="003C322A"/>
    <w:rsid w:val="003C4373"/>
    <w:rsid w:val="003C53DE"/>
    <w:rsid w:val="003D29E0"/>
    <w:rsid w:val="003D342C"/>
    <w:rsid w:val="003D57CF"/>
    <w:rsid w:val="003E14DF"/>
    <w:rsid w:val="003E3F41"/>
    <w:rsid w:val="003E6630"/>
    <w:rsid w:val="003E6FE1"/>
    <w:rsid w:val="003F1015"/>
    <w:rsid w:val="003F23FB"/>
    <w:rsid w:val="003F2CDA"/>
    <w:rsid w:val="003F2D79"/>
    <w:rsid w:val="003F4474"/>
    <w:rsid w:val="003F4B05"/>
    <w:rsid w:val="003F4E0B"/>
    <w:rsid w:val="003F7866"/>
    <w:rsid w:val="00401681"/>
    <w:rsid w:val="00404EC3"/>
    <w:rsid w:val="00405575"/>
    <w:rsid w:val="00406896"/>
    <w:rsid w:val="00406B4C"/>
    <w:rsid w:val="00410E06"/>
    <w:rsid w:val="00412AFF"/>
    <w:rsid w:val="0041318B"/>
    <w:rsid w:val="00414731"/>
    <w:rsid w:val="00414AC2"/>
    <w:rsid w:val="00415D3C"/>
    <w:rsid w:val="00420491"/>
    <w:rsid w:val="00420C4A"/>
    <w:rsid w:val="004225A9"/>
    <w:rsid w:val="00424756"/>
    <w:rsid w:val="004255B2"/>
    <w:rsid w:val="00426E3E"/>
    <w:rsid w:val="00430D80"/>
    <w:rsid w:val="00432AD0"/>
    <w:rsid w:val="00432F92"/>
    <w:rsid w:val="00433EE5"/>
    <w:rsid w:val="00434DAB"/>
    <w:rsid w:val="00436EB1"/>
    <w:rsid w:val="00436FC0"/>
    <w:rsid w:val="00442997"/>
    <w:rsid w:val="00442EB6"/>
    <w:rsid w:val="00443326"/>
    <w:rsid w:val="00444635"/>
    <w:rsid w:val="00446C30"/>
    <w:rsid w:val="00450C14"/>
    <w:rsid w:val="00450E9A"/>
    <w:rsid w:val="0045307C"/>
    <w:rsid w:val="0045360E"/>
    <w:rsid w:val="00454774"/>
    <w:rsid w:val="004550CA"/>
    <w:rsid w:val="00455665"/>
    <w:rsid w:val="00463C74"/>
    <w:rsid w:val="00463DCE"/>
    <w:rsid w:val="00470434"/>
    <w:rsid w:val="00471AE7"/>
    <w:rsid w:val="00473DAC"/>
    <w:rsid w:val="00473F71"/>
    <w:rsid w:val="004742C3"/>
    <w:rsid w:val="00480793"/>
    <w:rsid w:val="004810F9"/>
    <w:rsid w:val="004817CD"/>
    <w:rsid w:val="00482A31"/>
    <w:rsid w:val="00483C40"/>
    <w:rsid w:val="00486627"/>
    <w:rsid w:val="004870EE"/>
    <w:rsid w:val="0049137F"/>
    <w:rsid w:val="0049189D"/>
    <w:rsid w:val="0049214F"/>
    <w:rsid w:val="0049683C"/>
    <w:rsid w:val="00496881"/>
    <w:rsid w:val="00497FB0"/>
    <w:rsid w:val="004A36AA"/>
    <w:rsid w:val="004A3CB6"/>
    <w:rsid w:val="004A5C1E"/>
    <w:rsid w:val="004B0603"/>
    <w:rsid w:val="004B0CFE"/>
    <w:rsid w:val="004B3622"/>
    <w:rsid w:val="004B5B2E"/>
    <w:rsid w:val="004B5CC0"/>
    <w:rsid w:val="004B6B04"/>
    <w:rsid w:val="004C0CC3"/>
    <w:rsid w:val="004C5A2B"/>
    <w:rsid w:val="004C5CBF"/>
    <w:rsid w:val="004C6329"/>
    <w:rsid w:val="004C6DDA"/>
    <w:rsid w:val="004C797A"/>
    <w:rsid w:val="004D1D34"/>
    <w:rsid w:val="004D2F7C"/>
    <w:rsid w:val="004D6140"/>
    <w:rsid w:val="004D6634"/>
    <w:rsid w:val="004D6955"/>
    <w:rsid w:val="004D7CEB"/>
    <w:rsid w:val="004E2945"/>
    <w:rsid w:val="004E4389"/>
    <w:rsid w:val="004E4643"/>
    <w:rsid w:val="004F0125"/>
    <w:rsid w:val="004F0CB9"/>
    <w:rsid w:val="004F1447"/>
    <w:rsid w:val="004F3DB9"/>
    <w:rsid w:val="004F7697"/>
    <w:rsid w:val="00501B5A"/>
    <w:rsid w:val="005020BD"/>
    <w:rsid w:val="005043D0"/>
    <w:rsid w:val="005066F4"/>
    <w:rsid w:val="00507488"/>
    <w:rsid w:val="005078E1"/>
    <w:rsid w:val="00510D32"/>
    <w:rsid w:val="0051120A"/>
    <w:rsid w:val="005141EF"/>
    <w:rsid w:val="00514E88"/>
    <w:rsid w:val="00515121"/>
    <w:rsid w:val="005242A7"/>
    <w:rsid w:val="00524464"/>
    <w:rsid w:val="00524754"/>
    <w:rsid w:val="00524C77"/>
    <w:rsid w:val="00526BBD"/>
    <w:rsid w:val="00530BE4"/>
    <w:rsid w:val="0053125E"/>
    <w:rsid w:val="00534573"/>
    <w:rsid w:val="005361C7"/>
    <w:rsid w:val="00541AEC"/>
    <w:rsid w:val="00544339"/>
    <w:rsid w:val="00544E02"/>
    <w:rsid w:val="00546396"/>
    <w:rsid w:val="00547385"/>
    <w:rsid w:val="00551E10"/>
    <w:rsid w:val="005576FB"/>
    <w:rsid w:val="00560DC9"/>
    <w:rsid w:val="0056328F"/>
    <w:rsid w:val="00563D2C"/>
    <w:rsid w:val="005661D4"/>
    <w:rsid w:val="005667C9"/>
    <w:rsid w:val="00566E52"/>
    <w:rsid w:val="00570D0A"/>
    <w:rsid w:val="00572944"/>
    <w:rsid w:val="00575DF3"/>
    <w:rsid w:val="005769B2"/>
    <w:rsid w:val="00577039"/>
    <w:rsid w:val="00577931"/>
    <w:rsid w:val="00581E2C"/>
    <w:rsid w:val="005842E2"/>
    <w:rsid w:val="00587F08"/>
    <w:rsid w:val="00591028"/>
    <w:rsid w:val="00595216"/>
    <w:rsid w:val="005955A7"/>
    <w:rsid w:val="00595C2E"/>
    <w:rsid w:val="005A1264"/>
    <w:rsid w:val="005A361D"/>
    <w:rsid w:val="005A39BE"/>
    <w:rsid w:val="005A6553"/>
    <w:rsid w:val="005A7F52"/>
    <w:rsid w:val="005B07D8"/>
    <w:rsid w:val="005B1625"/>
    <w:rsid w:val="005C2539"/>
    <w:rsid w:val="005C3137"/>
    <w:rsid w:val="005C5714"/>
    <w:rsid w:val="005C5E43"/>
    <w:rsid w:val="005D042D"/>
    <w:rsid w:val="005D2B31"/>
    <w:rsid w:val="005D42A9"/>
    <w:rsid w:val="005D4A7D"/>
    <w:rsid w:val="005D4ED7"/>
    <w:rsid w:val="005D6089"/>
    <w:rsid w:val="005E1B93"/>
    <w:rsid w:val="005E2BBC"/>
    <w:rsid w:val="005E2F0A"/>
    <w:rsid w:val="005E49DE"/>
    <w:rsid w:val="005F7125"/>
    <w:rsid w:val="005F74C2"/>
    <w:rsid w:val="006051F1"/>
    <w:rsid w:val="00605EC2"/>
    <w:rsid w:val="00611F91"/>
    <w:rsid w:val="006140C1"/>
    <w:rsid w:val="006200DB"/>
    <w:rsid w:val="006220CE"/>
    <w:rsid w:val="00622D18"/>
    <w:rsid w:val="006262D6"/>
    <w:rsid w:val="00630EF3"/>
    <w:rsid w:val="00631D05"/>
    <w:rsid w:val="006329DD"/>
    <w:rsid w:val="0063545E"/>
    <w:rsid w:val="006360B7"/>
    <w:rsid w:val="00636EDD"/>
    <w:rsid w:val="00637638"/>
    <w:rsid w:val="00645B48"/>
    <w:rsid w:val="0064725C"/>
    <w:rsid w:val="00647529"/>
    <w:rsid w:val="00651749"/>
    <w:rsid w:val="00651BAD"/>
    <w:rsid w:val="0065378A"/>
    <w:rsid w:val="00654B95"/>
    <w:rsid w:val="00660738"/>
    <w:rsid w:val="00661014"/>
    <w:rsid w:val="00662FEB"/>
    <w:rsid w:val="00670035"/>
    <w:rsid w:val="00670294"/>
    <w:rsid w:val="00672C64"/>
    <w:rsid w:val="006737BA"/>
    <w:rsid w:val="00675837"/>
    <w:rsid w:val="006802EF"/>
    <w:rsid w:val="0068474C"/>
    <w:rsid w:val="006853FE"/>
    <w:rsid w:val="00687905"/>
    <w:rsid w:val="00687D0F"/>
    <w:rsid w:val="00687D35"/>
    <w:rsid w:val="00690266"/>
    <w:rsid w:val="0069154B"/>
    <w:rsid w:val="00693073"/>
    <w:rsid w:val="00694C94"/>
    <w:rsid w:val="006951DD"/>
    <w:rsid w:val="00697665"/>
    <w:rsid w:val="006A05B0"/>
    <w:rsid w:val="006A2E95"/>
    <w:rsid w:val="006A4F8F"/>
    <w:rsid w:val="006A508F"/>
    <w:rsid w:val="006A7EAC"/>
    <w:rsid w:val="006B150E"/>
    <w:rsid w:val="006B23DF"/>
    <w:rsid w:val="006B4025"/>
    <w:rsid w:val="006B53F9"/>
    <w:rsid w:val="006B5C8E"/>
    <w:rsid w:val="006B7814"/>
    <w:rsid w:val="006C1CA9"/>
    <w:rsid w:val="006D20D9"/>
    <w:rsid w:val="006D2127"/>
    <w:rsid w:val="006D36A7"/>
    <w:rsid w:val="006D499D"/>
    <w:rsid w:val="006D4CF8"/>
    <w:rsid w:val="006D4F92"/>
    <w:rsid w:val="006D7419"/>
    <w:rsid w:val="006E1BAD"/>
    <w:rsid w:val="006E2A7E"/>
    <w:rsid w:val="006E371C"/>
    <w:rsid w:val="006E41F9"/>
    <w:rsid w:val="006E695A"/>
    <w:rsid w:val="006E7BCF"/>
    <w:rsid w:val="006F02B5"/>
    <w:rsid w:val="006F0A93"/>
    <w:rsid w:val="006F0D62"/>
    <w:rsid w:val="006F1629"/>
    <w:rsid w:val="006F2E31"/>
    <w:rsid w:val="006F3823"/>
    <w:rsid w:val="006F5AFC"/>
    <w:rsid w:val="006F66A1"/>
    <w:rsid w:val="006F691F"/>
    <w:rsid w:val="006F7CA0"/>
    <w:rsid w:val="00701180"/>
    <w:rsid w:val="00702D40"/>
    <w:rsid w:val="00707CA0"/>
    <w:rsid w:val="00711156"/>
    <w:rsid w:val="00711815"/>
    <w:rsid w:val="00714029"/>
    <w:rsid w:val="00714123"/>
    <w:rsid w:val="007152AD"/>
    <w:rsid w:val="00716284"/>
    <w:rsid w:val="00717226"/>
    <w:rsid w:val="0072308C"/>
    <w:rsid w:val="00726E08"/>
    <w:rsid w:val="0072749C"/>
    <w:rsid w:val="00730BFE"/>
    <w:rsid w:val="007349F3"/>
    <w:rsid w:val="00734A11"/>
    <w:rsid w:val="00736876"/>
    <w:rsid w:val="0073700A"/>
    <w:rsid w:val="00737F04"/>
    <w:rsid w:val="00741A3A"/>
    <w:rsid w:val="00741ACB"/>
    <w:rsid w:val="0074289F"/>
    <w:rsid w:val="00742CDE"/>
    <w:rsid w:val="00743196"/>
    <w:rsid w:val="0075001D"/>
    <w:rsid w:val="0075227D"/>
    <w:rsid w:val="00752F75"/>
    <w:rsid w:val="00755039"/>
    <w:rsid w:val="00761AAE"/>
    <w:rsid w:val="007655F5"/>
    <w:rsid w:val="00773001"/>
    <w:rsid w:val="00773207"/>
    <w:rsid w:val="00773ADC"/>
    <w:rsid w:val="00773B3F"/>
    <w:rsid w:val="007748A8"/>
    <w:rsid w:val="0077754D"/>
    <w:rsid w:val="007778F8"/>
    <w:rsid w:val="00777916"/>
    <w:rsid w:val="007812E3"/>
    <w:rsid w:val="00781311"/>
    <w:rsid w:val="00784FE8"/>
    <w:rsid w:val="00785F0B"/>
    <w:rsid w:val="007869EC"/>
    <w:rsid w:val="007A075B"/>
    <w:rsid w:val="007A0F84"/>
    <w:rsid w:val="007A1384"/>
    <w:rsid w:val="007A3691"/>
    <w:rsid w:val="007A4440"/>
    <w:rsid w:val="007A6F82"/>
    <w:rsid w:val="007A702E"/>
    <w:rsid w:val="007A7229"/>
    <w:rsid w:val="007A7BAC"/>
    <w:rsid w:val="007B155B"/>
    <w:rsid w:val="007B1AC9"/>
    <w:rsid w:val="007B2AC0"/>
    <w:rsid w:val="007B3E4A"/>
    <w:rsid w:val="007B5A26"/>
    <w:rsid w:val="007B638E"/>
    <w:rsid w:val="007B6576"/>
    <w:rsid w:val="007B7757"/>
    <w:rsid w:val="007C0ADE"/>
    <w:rsid w:val="007C24AB"/>
    <w:rsid w:val="007C5545"/>
    <w:rsid w:val="007C56D3"/>
    <w:rsid w:val="007D2308"/>
    <w:rsid w:val="007D5065"/>
    <w:rsid w:val="007E3EC2"/>
    <w:rsid w:val="007E55C5"/>
    <w:rsid w:val="007E5CBA"/>
    <w:rsid w:val="007E650F"/>
    <w:rsid w:val="007F00D7"/>
    <w:rsid w:val="007F0488"/>
    <w:rsid w:val="007F1310"/>
    <w:rsid w:val="007F6A0C"/>
    <w:rsid w:val="00801413"/>
    <w:rsid w:val="008015FE"/>
    <w:rsid w:val="00801FF2"/>
    <w:rsid w:val="0080236C"/>
    <w:rsid w:val="00803151"/>
    <w:rsid w:val="00803B0D"/>
    <w:rsid w:val="00807282"/>
    <w:rsid w:val="008105EC"/>
    <w:rsid w:val="00812F82"/>
    <w:rsid w:val="00815D25"/>
    <w:rsid w:val="00815E4B"/>
    <w:rsid w:val="00816380"/>
    <w:rsid w:val="00822B60"/>
    <w:rsid w:val="00830263"/>
    <w:rsid w:val="0083054B"/>
    <w:rsid w:val="00830598"/>
    <w:rsid w:val="00832A3B"/>
    <w:rsid w:val="00835EF2"/>
    <w:rsid w:val="0083723E"/>
    <w:rsid w:val="00837B2D"/>
    <w:rsid w:val="00837C2A"/>
    <w:rsid w:val="008408C9"/>
    <w:rsid w:val="008423DD"/>
    <w:rsid w:val="0084688A"/>
    <w:rsid w:val="00846934"/>
    <w:rsid w:val="00850FF3"/>
    <w:rsid w:val="00851126"/>
    <w:rsid w:val="00851412"/>
    <w:rsid w:val="00851BF8"/>
    <w:rsid w:val="00852322"/>
    <w:rsid w:val="00854AD4"/>
    <w:rsid w:val="00860F5B"/>
    <w:rsid w:val="00866490"/>
    <w:rsid w:val="00872EA5"/>
    <w:rsid w:val="00873DFC"/>
    <w:rsid w:val="008750CC"/>
    <w:rsid w:val="0088032E"/>
    <w:rsid w:val="00882638"/>
    <w:rsid w:val="0088457C"/>
    <w:rsid w:val="00885231"/>
    <w:rsid w:val="008871FE"/>
    <w:rsid w:val="008873F1"/>
    <w:rsid w:val="00887C3A"/>
    <w:rsid w:val="00892A72"/>
    <w:rsid w:val="008933BA"/>
    <w:rsid w:val="00893897"/>
    <w:rsid w:val="00894859"/>
    <w:rsid w:val="00894D12"/>
    <w:rsid w:val="008963E1"/>
    <w:rsid w:val="008A101B"/>
    <w:rsid w:val="008A23CE"/>
    <w:rsid w:val="008A3768"/>
    <w:rsid w:val="008A48C1"/>
    <w:rsid w:val="008B1E1D"/>
    <w:rsid w:val="008B2241"/>
    <w:rsid w:val="008B2E7A"/>
    <w:rsid w:val="008B463F"/>
    <w:rsid w:val="008B53DC"/>
    <w:rsid w:val="008B5C35"/>
    <w:rsid w:val="008B7209"/>
    <w:rsid w:val="008C1A8A"/>
    <w:rsid w:val="008C2B0C"/>
    <w:rsid w:val="008C6E2E"/>
    <w:rsid w:val="008D17D2"/>
    <w:rsid w:val="008D1C77"/>
    <w:rsid w:val="008D4C5A"/>
    <w:rsid w:val="008D6460"/>
    <w:rsid w:val="008D651C"/>
    <w:rsid w:val="008E479B"/>
    <w:rsid w:val="008E6C90"/>
    <w:rsid w:val="008E77FF"/>
    <w:rsid w:val="008F0A9B"/>
    <w:rsid w:val="008F2C86"/>
    <w:rsid w:val="008F2FE5"/>
    <w:rsid w:val="008F3AA7"/>
    <w:rsid w:val="008F3B1B"/>
    <w:rsid w:val="00900310"/>
    <w:rsid w:val="00901981"/>
    <w:rsid w:val="00904D48"/>
    <w:rsid w:val="009103B2"/>
    <w:rsid w:val="009108D2"/>
    <w:rsid w:val="00910A5F"/>
    <w:rsid w:val="0091251A"/>
    <w:rsid w:val="00912EF9"/>
    <w:rsid w:val="0092158E"/>
    <w:rsid w:val="009309B2"/>
    <w:rsid w:val="00930E3B"/>
    <w:rsid w:val="00931DB7"/>
    <w:rsid w:val="00934A4A"/>
    <w:rsid w:val="00934B24"/>
    <w:rsid w:val="009364C5"/>
    <w:rsid w:val="009371D8"/>
    <w:rsid w:val="009379A7"/>
    <w:rsid w:val="00940CA9"/>
    <w:rsid w:val="009420BA"/>
    <w:rsid w:val="00944AF3"/>
    <w:rsid w:val="009466E7"/>
    <w:rsid w:val="00950BCD"/>
    <w:rsid w:val="00951978"/>
    <w:rsid w:val="00953442"/>
    <w:rsid w:val="00954C9B"/>
    <w:rsid w:val="0095528E"/>
    <w:rsid w:val="009570F0"/>
    <w:rsid w:val="009625E3"/>
    <w:rsid w:val="009628CC"/>
    <w:rsid w:val="00963BA0"/>
    <w:rsid w:val="00964399"/>
    <w:rsid w:val="00965516"/>
    <w:rsid w:val="00971D47"/>
    <w:rsid w:val="00975FD3"/>
    <w:rsid w:val="0098487D"/>
    <w:rsid w:val="009848C0"/>
    <w:rsid w:val="00984CE4"/>
    <w:rsid w:val="00986FC1"/>
    <w:rsid w:val="009919F2"/>
    <w:rsid w:val="009945CC"/>
    <w:rsid w:val="009A0667"/>
    <w:rsid w:val="009A15AA"/>
    <w:rsid w:val="009A22C6"/>
    <w:rsid w:val="009A5E2D"/>
    <w:rsid w:val="009A7276"/>
    <w:rsid w:val="009B4226"/>
    <w:rsid w:val="009B43A1"/>
    <w:rsid w:val="009B562B"/>
    <w:rsid w:val="009B788E"/>
    <w:rsid w:val="009C0529"/>
    <w:rsid w:val="009C1674"/>
    <w:rsid w:val="009C261A"/>
    <w:rsid w:val="009C2A34"/>
    <w:rsid w:val="009D0D20"/>
    <w:rsid w:val="009D0DB4"/>
    <w:rsid w:val="009D0E0D"/>
    <w:rsid w:val="009D1B49"/>
    <w:rsid w:val="009D4777"/>
    <w:rsid w:val="009D4FA4"/>
    <w:rsid w:val="009D5A9F"/>
    <w:rsid w:val="009D5B0E"/>
    <w:rsid w:val="009D7148"/>
    <w:rsid w:val="009E1699"/>
    <w:rsid w:val="009E3D54"/>
    <w:rsid w:val="009E4861"/>
    <w:rsid w:val="009E48D7"/>
    <w:rsid w:val="009E5FD1"/>
    <w:rsid w:val="009F0E65"/>
    <w:rsid w:val="009F2ABD"/>
    <w:rsid w:val="009F3C6D"/>
    <w:rsid w:val="009F4DD3"/>
    <w:rsid w:val="00A00347"/>
    <w:rsid w:val="00A015C4"/>
    <w:rsid w:val="00A019CC"/>
    <w:rsid w:val="00A01D79"/>
    <w:rsid w:val="00A052B1"/>
    <w:rsid w:val="00A05876"/>
    <w:rsid w:val="00A05A5D"/>
    <w:rsid w:val="00A06BBD"/>
    <w:rsid w:val="00A06D95"/>
    <w:rsid w:val="00A11370"/>
    <w:rsid w:val="00A11B19"/>
    <w:rsid w:val="00A149C6"/>
    <w:rsid w:val="00A173DD"/>
    <w:rsid w:val="00A218F4"/>
    <w:rsid w:val="00A21BA7"/>
    <w:rsid w:val="00A22963"/>
    <w:rsid w:val="00A22E10"/>
    <w:rsid w:val="00A255FE"/>
    <w:rsid w:val="00A266CD"/>
    <w:rsid w:val="00A26DBB"/>
    <w:rsid w:val="00A3084D"/>
    <w:rsid w:val="00A31B8D"/>
    <w:rsid w:val="00A368C8"/>
    <w:rsid w:val="00A400AC"/>
    <w:rsid w:val="00A41CFF"/>
    <w:rsid w:val="00A4228D"/>
    <w:rsid w:val="00A46AFB"/>
    <w:rsid w:val="00A50823"/>
    <w:rsid w:val="00A52651"/>
    <w:rsid w:val="00A5383C"/>
    <w:rsid w:val="00A54759"/>
    <w:rsid w:val="00A54B1C"/>
    <w:rsid w:val="00A5770D"/>
    <w:rsid w:val="00A62F84"/>
    <w:rsid w:val="00A63A92"/>
    <w:rsid w:val="00A651CB"/>
    <w:rsid w:val="00A65B7D"/>
    <w:rsid w:val="00A6692F"/>
    <w:rsid w:val="00A710D2"/>
    <w:rsid w:val="00A807E1"/>
    <w:rsid w:val="00A80CF8"/>
    <w:rsid w:val="00A83F3A"/>
    <w:rsid w:val="00A86418"/>
    <w:rsid w:val="00A86BF7"/>
    <w:rsid w:val="00A9276F"/>
    <w:rsid w:val="00A9297A"/>
    <w:rsid w:val="00A947AF"/>
    <w:rsid w:val="00A94F2D"/>
    <w:rsid w:val="00A9534B"/>
    <w:rsid w:val="00A969A5"/>
    <w:rsid w:val="00AA026B"/>
    <w:rsid w:val="00AA0EF4"/>
    <w:rsid w:val="00AA2774"/>
    <w:rsid w:val="00AA39E2"/>
    <w:rsid w:val="00AA45B8"/>
    <w:rsid w:val="00AA4777"/>
    <w:rsid w:val="00AA552C"/>
    <w:rsid w:val="00AA5A4D"/>
    <w:rsid w:val="00AA63A6"/>
    <w:rsid w:val="00AB12D3"/>
    <w:rsid w:val="00AB2013"/>
    <w:rsid w:val="00AB220E"/>
    <w:rsid w:val="00AB2680"/>
    <w:rsid w:val="00AB26FF"/>
    <w:rsid w:val="00AB32D3"/>
    <w:rsid w:val="00AB346B"/>
    <w:rsid w:val="00AB394C"/>
    <w:rsid w:val="00AB6797"/>
    <w:rsid w:val="00AB6DD2"/>
    <w:rsid w:val="00AB75D7"/>
    <w:rsid w:val="00AB7FB0"/>
    <w:rsid w:val="00AC0BE6"/>
    <w:rsid w:val="00AC1AC7"/>
    <w:rsid w:val="00AC1AE4"/>
    <w:rsid w:val="00AC42EC"/>
    <w:rsid w:val="00AC614B"/>
    <w:rsid w:val="00AC69D9"/>
    <w:rsid w:val="00AC6CF5"/>
    <w:rsid w:val="00AD2347"/>
    <w:rsid w:val="00AD3F65"/>
    <w:rsid w:val="00AD4D4D"/>
    <w:rsid w:val="00AD4E3A"/>
    <w:rsid w:val="00AD5307"/>
    <w:rsid w:val="00AD6D3E"/>
    <w:rsid w:val="00AE0F15"/>
    <w:rsid w:val="00AE1D15"/>
    <w:rsid w:val="00AE527C"/>
    <w:rsid w:val="00AF005E"/>
    <w:rsid w:val="00AF05B8"/>
    <w:rsid w:val="00AF24B3"/>
    <w:rsid w:val="00AF2EE8"/>
    <w:rsid w:val="00AF4870"/>
    <w:rsid w:val="00AF71ED"/>
    <w:rsid w:val="00AF7EBF"/>
    <w:rsid w:val="00B007AA"/>
    <w:rsid w:val="00B00A40"/>
    <w:rsid w:val="00B0158A"/>
    <w:rsid w:val="00B03EDD"/>
    <w:rsid w:val="00B05261"/>
    <w:rsid w:val="00B10DBD"/>
    <w:rsid w:val="00B11565"/>
    <w:rsid w:val="00B1377F"/>
    <w:rsid w:val="00B143D0"/>
    <w:rsid w:val="00B17388"/>
    <w:rsid w:val="00B1768E"/>
    <w:rsid w:val="00B2076E"/>
    <w:rsid w:val="00B222AB"/>
    <w:rsid w:val="00B23059"/>
    <w:rsid w:val="00B24374"/>
    <w:rsid w:val="00B26185"/>
    <w:rsid w:val="00B315D8"/>
    <w:rsid w:val="00B32EC2"/>
    <w:rsid w:val="00B341F3"/>
    <w:rsid w:val="00B37AAE"/>
    <w:rsid w:val="00B41F14"/>
    <w:rsid w:val="00B442E6"/>
    <w:rsid w:val="00B454E6"/>
    <w:rsid w:val="00B46556"/>
    <w:rsid w:val="00B51AA9"/>
    <w:rsid w:val="00B5248A"/>
    <w:rsid w:val="00B52A68"/>
    <w:rsid w:val="00B54BC1"/>
    <w:rsid w:val="00B5718B"/>
    <w:rsid w:val="00B60986"/>
    <w:rsid w:val="00B614C8"/>
    <w:rsid w:val="00B62273"/>
    <w:rsid w:val="00B633CB"/>
    <w:rsid w:val="00B64B56"/>
    <w:rsid w:val="00B74877"/>
    <w:rsid w:val="00B763F3"/>
    <w:rsid w:val="00B77C75"/>
    <w:rsid w:val="00B8006D"/>
    <w:rsid w:val="00B80CD8"/>
    <w:rsid w:val="00B84506"/>
    <w:rsid w:val="00B852BA"/>
    <w:rsid w:val="00B874BC"/>
    <w:rsid w:val="00B87719"/>
    <w:rsid w:val="00B900E5"/>
    <w:rsid w:val="00B922E5"/>
    <w:rsid w:val="00B944B8"/>
    <w:rsid w:val="00B95BF5"/>
    <w:rsid w:val="00B968B4"/>
    <w:rsid w:val="00B977CC"/>
    <w:rsid w:val="00BA1970"/>
    <w:rsid w:val="00BA2148"/>
    <w:rsid w:val="00BA2B1B"/>
    <w:rsid w:val="00BA3401"/>
    <w:rsid w:val="00BA617A"/>
    <w:rsid w:val="00BA709F"/>
    <w:rsid w:val="00BB3A14"/>
    <w:rsid w:val="00BB54B0"/>
    <w:rsid w:val="00BB7068"/>
    <w:rsid w:val="00BB7F19"/>
    <w:rsid w:val="00BC17CF"/>
    <w:rsid w:val="00BC27FC"/>
    <w:rsid w:val="00BC2A4A"/>
    <w:rsid w:val="00BC70C9"/>
    <w:rsid w:val="00BC7CFF"/>
    <w:rsid w:val="00BD21DC"/>
    <w:rsid w:val="00BD2A4F"/>
    <w:rsid w:val="00BD4CF7"/>
    <w:rsid w:val="00BD59EB"/>
    <w:rsid w:val="00BD5BC2"/>
    <w:rsid w:val="00BD64BF"/>
    <w:rsid w:val="00BD6E65"/>
    <w:rsid w:val="00BE020B"/>
    <w:rsid w:val="00BE0AAC"/>
    <w:rsid w:val="00BE135E"/>
    <w:rsid w:val="00BE3510"/>
    <w:rsid w:val="00BE755D"/>
    <w:rsid w:val="00BF045C"/>
    <w:rsid w:val="00BF3E67"/>
    <w:rsid w:val="00BF409A"/>
    <w:rsid w:val="00BF532F"/>
    <w:rsid w:val="00BF6CCB"/>
    <w:rsid w:val="00BF790A"/>
    <w:rsid w:val="00C00C5A"/>
    <w:rsid w:val="00C018D4"/>
    <w:rsid w:val="00C0272C"/>
    <w:rsid w:val="00C030B8"/>
    <w:rsid w:val="00C053F4"/>
    <w:rsid w:val="00C05DF8"/>
    <w:rsid w:val="00C05EB6"/>
    <w:rsid w:val="00C10B5D"/>
    <w:rsid w:val="00C13184"/>
    <w:rsid w:val="00C14C5A"/>
    <w:rsid w:val="00C16136"/>
    <w:rsid w:val="00C16386"/>
    <w:rsid w:val="00C16956"/>
    <w:rsid w:val="00C16F54"/>
    <w:rsid w:val="00C20DC3"/>
    <w:rsid w:val="00C213D5"/>
    <w:rsid w:val="00C21C7C"/>
    <w:rsid w:val="00C27D0D"/>
    <w:rsid w:val="00C3036E"/>
    <w:rsid w:val="00C30F63"/>
    <w:rsid w:val="00C336BA"/>
    <w:rsid w:val="00C34FDB"/>
    <w:rsid w:val="00C3628F"/>
    <w:rsid w:val="00C3660E"/>
    <w:rsid w:val="00C36B51"/>
    <w:rsid w:val="00C37874"/>
    <w:rsid w:val="00C4012E"/>
    <w:rsid w:val="00C41ADE"/>
    <w:rsid w:val="00C43344"/>
    <w:rsid w:val="00C44184"/>
    <w:rsid w:val="00C47AEF"/>
    <w:rsid w:val="00C55B1D"/>
    <w:rsid w:val="00C55F71"/>
    <w:rsid w:val="00C5640B"/>
    <w:rsid w:val="00C5680D"/>
    <w:rsid w:val="00C619ED"/>
    <w:rsid w:val="00C637F2"/>
    <w:rsid w:val="00C63CDC"/>
    <w:rsid w:val="00C67C87"/>
    <w:rsid w:val="00C70B74"/>
    <w:rsid w:val="00C74398"/>
    <w:rsid w:val="00C747D6"/>
    <w:rsid w:val="00C7504D"/>
    <w:rsid w:val="00C76ADC"/>
    <w:rsid w:val="00C775AC"/>
    <w:rsid w:val="00C81593"/>
    <w:rsid w:val="00C82B81"/>
    <w:rsid w:val="00C83D0E"/>
    <w:rsid w:val="00C90485"/>
    <w:rsid w:val="00C9217C"/>
    <w:rsid w:val="00C9474C"/>
    <w:rsid w:val="00C950D5"/>
    <w:rsid w:val="00C9519E"/>
    <w:rsid w:val="00C95B0B"/>
    <w:rsid w:val="00C973B3"/>
    <w:rsid w:val="00CA34A7"/>
    <w:rsid w:val="00CA3C7D"/>
    <w:rsid w:val="00CA7909"/>
    <w:rsid w:val="00CA7E03"/>
    <w:rsid w:val="00CB2CBA"/>
    <w:rsid w:val="00CB3A18"/>
    <w:rsid w:val="00CB4F57"/>
    <w:rsid w:val="00CB5F83"/>
    <w:rsid w:val="00CC2B73"/>
    <w:rsid w:val="00CC5079"/>
    <w:rsid w:val="00CC66E7"/>
    <w:rsid w:val="00CC7082"/>
    <w:rsid w:val="00CC7932"/>
    <w:rsid w:val="00CD091F"/>
    <w:rsid w:val="00CD0BCC"/>
    <w:rsid w:val="00CD2259"/>
    <w:rsid w:val="00CD3640"/>
    <w:rsid w:val="00CD53ED"/>
    <w:rsid w:val="00CD7331"/>
    <w:rsid w:val="00CE0632"/>
    <w:rsid w:val="00CE0AC5"/>
    <w:rsid w:val="00CE31FA"/>
    <w:rsid w:val="00CE3DA4"/>
    <w:rsid w:val="00CF0EEB"/>
    <w:rsid w:val="00CF214D"/>
    <w:rsid w:val="00CF73A1"/>
    <w:rsid w:val="00D0023E"/>
    <w:rsid w:val="00D0142A"/>
    <w:rsid w:val="00D01705"/>
    <w:rsid w:val="00D01D49"/>
    <w:rsid w:val="00D0378E"/>
    <w:rsid w:val="00D0408D"/>
    <w:rsid w:val="00D055DE"/>
    <w:rsid w:val="00D10260"/>
    <w:rsid w:val="00D12947"/>
    <w:rsid w:val="00D175A4"/>
    <w:rsid w:val="00D30385"/>
    <w:rsid w:val="00D31089"/>
    <w:rsid w:val="00D3219A"/>
    <w:rsid w:val="00D3325F"/>
    <w:rsid w:val="00D332AF"/>
    <w:rsid w:val="00D3542D"/>
    <w:rsid w:val="00D358EC"/>
    <w:rsid w:val="00D361A7"/>
    <w:rsid w:val="00D36286"/>
    <w:rsid w:val="00D4075B"/>
    <w:rsid w:val="00D43F46"/>
    <w:rsid w:val="00D4482C"/>
    <w:rsid w:val="00D45A80"/>
    <w:rsid w:val="00D50B07"/>
    <w:rsid w:val="00D51924"/>
    <w:rsid w:val="00D55DA1"/>
    <w:rsid w:val="00D5607E"/>
    <w:rsid w:val="00D567DB"/>
    <w:rsid w:val="00D60139"/>
    <w:rsid w:val="00D603CD"/>
    <w:rsid w:val="00D60AF3"/>
    <w:rsid w:val="00D62EAB"/>
    <w:rsid w:val="00D62F89"/>
    <w:rsid w:val="00D630F1"/>
    <w:rsid w:val="00D65EC1"/>
    <w:rsid w:val="00D70244"/>
    <w:rsid w:val="00D71876"/>
    <w:rsid w:val="00D72584"/>
    <w:rsid w:val="00D72B9B"/>
    <w:rsid w:val="00D72BCD"/>
    <w:rsid w:val="00D75791"/>
    <w:rsid w:val="00D75B29"/>
    <w:rsid w:val="00D75E0B"/>
    <w:rsid w:val="00D77B44"/>
    <w:rsid w:val="00D814FD"/>
    <w:rsid w:val="00D82C87"/>
    <w:rsid w:val="00D85B1A"/>
    <w:rsid w:val="00D864C3"/>
    <w:rsid w:val="00D90108"/>
    <w:rsid w:val="00D91113"/>
    <w:rsid w:val="00D919DF"/>
    <w:rsid w:val="00D92D9B"/>
    <w:rsid w:val="00D958E8"/>
    <w:rsid w:val="00D95918"/>
    <w:rsid w:val="00D96305"/>
    <w:rsid w:val="00D9698F"/>
    <w:rsid w:val="00DA029E"/>
    <w:rsid w:val="00DA6F63"/>
    <w:rsid w:val="00DA7C88"/>
    <w:rsid w:val="00DB08C4"/>
    <w:rsid w:val="00DB3E84"/>
    <w:rsid w:val="00DB6545"/>
    <w:rsid w:val="00DB691F"/>
    <w:rsid w:val="00DB7A8A"/>
    <w:rsid w:val="00DC0813"/>
    <w:rsid w:val="00DC0CFC"/>
    <w:rsid w:val="00DC35B1"/>
    <w:rsid w:val="00DC6EDA"/>
    <w:rsid w:val="00DC7814"/>
    <w:rsid w:val="00DD13E9"/>
    <w:rsid w:val="00DD438B"/>
    <w:rsid w:val="00DD4BF8"/>
    <w:rsid w:val="00DE024F"/>
    <w:rsid w:val="00DE0B4C"/>
    <w:rsid w:val="00DE4383"/>
    <w:rsid w:val="00DE6043"/>
    <w:rsid w:val="00DE62F8"/>
    <w:rsid w:val="00DE7638"/>
    <w:rsid w:val="00DF0153"/>
    <w:rsid w:val="00DF2840"/>
    <w:rsid w:val="00DF4511"/>
    <w:rsid w:val="00DF53C1"/>
    <w:rsid w:val="00DF6DED"/>
    <w:rsid w:val="00E00F62"/>
    <w:rsid w:val="00E01D47"/>
    <w:rsid w:val="00E062AE"/>
    <w:rsid w:val="00E06B3A"/>
    <w:rsid w:val="00E0770A"/>
    <w:rsid w:val="00E07F62"/>
    <w:rsid w:val="00E10A15"/>
    <w:rsid w:val="00E10AC0"/>
    <w:rsid w:val="00E10D53"/>
    <w:rsid w:val="00E127FA"/>
    <w:rsid w:val="00E13231"/>
    <w:rsid w:val="00E13F98"/>
    <w:rsid w:val="00E14A69"/>
    <w:rsid w:val="00E16E47"/>
    <w:rsid w:val="00E17656"/>
    <w:rsid w:val="00E209A2"/>
    <w:rsid w:val="00E21120"/>
    <w:rsid w:val="00E221B4"/>
    <w:rsid w:val="00E224F6"/>
    <w:rsid w:val="00E2285B"/>
    <w:rsid w:val="00E248B1"/>
    <w:rsid w:val="00E25AEE"/>
    <w:rsid w:val="00E260D6"/>
    <w:rsid w:val="00E27564"/>
    <w:rsid w:val="00E27D98"/>
    <w:rsid w:val="00E301C9"/>
    <w:rsid w:val="00E303AC"/>
    <w:rsid w:val="00E30D9D"/>
    <w:rsid w:val="00E320F2"/>
    <w:rsid w:val="00E325AE"/>
    <w:rsid w:val="00E32758"/>
    <w:rsid w:val="00E3275E"/>
    <w:rsid w:val="00E34F8E"/>
    <w:rsid w:val="00E35B12"/>
    <w:rsid w:val="00E35B3B"/>
    <w:rsid w:val="00E36C41"/>
    <w:rsid w:val="00E36F30"/>
    <w:rsid w:val="00E4364E"/>
    <w:rsid w:val="00E440FE"/>
    <w:rsid w:val="00E45366"/>
    <w:rsid w:val="00E45F5E"/>
    <w:rsid w:val="00E471EE"/>
    <w:rsid w:val="00E500E6"/>
    <w:rsid w:val="00E5338E"/>
    <w:rsid w:val="00E53644"/>
    <w:rsid w:val="00E54227"/>
    <w:rsid w:val="00E5663A"/>
    <w:rsid w:val="00E56BB6"/>
    <w:rsid w:val="00E62CB2"/>
    <w:rsid w:val="00E62CB7"/>
    <w:rsid w:val="00E63309"/>
    <w:rsid w:val="00E64EDE"/>
    <w:rsid w:val="00E70024"/>
    <w:rsid w:val="00E76E45"/>
    <w:rsid w:val="00E81EC2"/>
    <w:rsid w:val="00E83C31"/>
    <w:rsid w:val="00E85766"/>
    <w:rsid w:val="00E905CB"/>
    <w:rsid w:val="00E936DA"/>
    <w:rsid w:val="00E93801"/>
    <w:rsid w:val="00E94B3B"/>
    <w:rsid w:val="00E957F3"/>
    <w:rsid w:val="00E95814"/>
    <w:rsid w:val="00E9643A"/>
    <w:rsid w:val="00E9701A"/>
    <w:rsid w:val="00EA2729"/>
    <w:rsid w:val="00EA5C9F"/>
    <w:rsid w:val="00EB2286"/>
    <w:rsid w:val="00EC02C7"/>
    <w:rsid w:val="00EC0ED8"/>
    <w:rsid w:val="00EC1028"/>
    <w:rsid w:val="00EC2586"/>
    <w:rsid w:val="00EC2632"/>
    <w:rsid w:val="00EC31A9"/>
    <w:rsid w:val="00ED1925"/>
    <w:rsid w:val="00ED244D"/>
    <w:rsid w:val="00ED386F"/>
    <w:rsid w:val="00ED3AC6"/>
    <w:rsid w:val="00ED5514"/>
    <w:rsid w:val="00ED6BBB"/>
    <w:rsid w:val="00ED76AD"/>
    <w:rsid w:val="00EE260D"/>
    <w:rsid w:val="00EE4662"/>
    <w:rsid w:val="00EF0A8B"/>
    <w:rsid w:val="00EF0D4E"/>
    <w:rsid w:val="00EF131A"/>
    <w:rsid w:val="00EF341F"/>
    <w:rsid w:val="00EF3687"/>
    <w:rsid w:val="00EF3E1E"/>
    <w:rsid w:val="00EF5865"/>
    <w:rsid w:val="00EF6433"/>
    <w:rsid w:val="00EF756C"/>
    <w:rsid w:val="00F01696"/>
    <w:rsid w:val="00F023ED"/>
    <w:rsid w:val="00F05DB6"/>
    <w:rsid w:val="00F06943"/>
    <w:rsid w:val="00F07A54"/>
    <w:rsid w:val="00F128D1"/>
    <w:rsid w:val="00F1381C"/>
    <w:rsid w:val="00F1638B"/>
    <w:rsid w:val="00F17172"/>
    <w:rsid w:val="00F17D39"/>
    <w:rsid w:val="00F20886"/>
    <w:rsid w:val="00F2252B"/>
    <w:rsid w:val="00F22B03"/>
    <w:rsid w:val="00F26B6E"/>
    <w:rsid w:val="00F32FD0"/>
    <w:rsid w:val="00F3350A"/>
    <w:rsid w:val="00F35AD7"/>
    <w:rsid w:val="00F35BF7"/>
    <w:rsid w:val="00F379FE"/>
    <w:rsid w:val="00F4037B"/>
    <w:rsid w:val="00F45282"/>
    <w:rsid w:val="00F514D6"/>
    <w:rsid w:val="00F515B5"/>
    <w:rsid w:val="00F51B7F"/>
    <w:rsid w:val="00F52DEA"/>
    <w:rsid w:val="00F54766"/>
    <w:rsid w:val="00F602C3"/>
    <w:rsid w:val="00F620D1"/>
    <w:rsid w:val="00F6368B"/>
    <w:rsid w:val="00F6699B"/>
    <w:rsid w:val="00F70FF5"/>
    <w:rsid w:val="00F71FA4"/>
    <w:rsid w:val="00F735FB"/>
    <w:rsid w:val="00F7760F"/>
    <w:rsid w:val="00F77F35"/>
    <w:rsid w:val="00F80377"/>
    <w:rsid w:val="00F81AF8"/>
    <w:rsid w:val="00F82579"/>
    <w:rsid w:val="00F827F8"/>
    <w:rsid w:val="00F83ED3"/>
    <w:rsid w:val="00F86865"/>
    <w:rsid w:val="00F87569"/>
    <w:rsid w:val="00F908E9"/>
    <w:rsid w:val="00F915ED"/>
    <w:rsid w:val="00F93476"/>
    <w:rsid w:val="00FA1FCD"/>
    <w:rsid w:val="00FA5A82"/>
    <w:rsid w:val="00FA79B4"/>
    <w:rsid w:val="00FB0489"/>
    <w:rsid w:val="00FB0EA8"/>
    <w:rsid w:val="00FB10CC"/>
    <w:rsid w:val="00FB1C30"/>
    <w:rsid w:val="00FB23EE"/>
    <w:rsid w:val="00FB60B9"/>
    <w:rsid w:val="00FB6D37"/>
    <w:rsid w:val="00FB75D8"/>
    <w:rsid w:val="00FC433F"/>
    <w:rsid w:val="00FC605D"/>
    <w:rsid w:val="00FC70D8"/>
    <w:rsid w:val="00FD0274"/>
    <w:rsid w:val="00FD1474"/>
    <w:rsid w:val="00FD1709"/>
    <w:rsid w:val="00FD4E5A"/>
    <w:rsid w:val="00FD7270"/>
    <w:rsid w:val="00FE3AFB"/>
    <w:rsid w:val="00FE648F"/>
    <w:rsid w:val="00FE7267"/>
    <w:rsid w:val="00FF0BD5"/>
    <w:rsid w:val="00FF3F8B"/>
    <w:rsid w:val="00FF64BA"/>
    <w:rsid w:val="00FF770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4ED1F0"/>
  <w15:docId w15:val="{8C15DD50-DE8F-44BD-817D-9E078616B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paragraph" w:styleId="Cmsor1">
    <w:name w:val="heading 1"/>
    <w:basedOn w:val="Norml"/>
    <w:next w:val="Norml"/>
    <w:link w:val="Cmsor1Char"/>
    <w:qFormat/>
    <w:rsid w:val="009F4DD3"/>
    <w:pPr>
      <w:keepNext/>
      <w:numPr>
        <w:numId w:val="2"/>
      </w:numPr>
      <w:spacing w:after="0" w:line="240" w:lineRule="auto"/>
      <w:outlineLvl w:val="0"/>
    </w:pPr>
    <w:rPr>
      <w:rFonts w:ascii="Calibri" w:eastAsia="Times New Roman" w:hAnsi="Calibri" w:cs="Times New Roman"/>
      <w:b/>
      <w:sz w:val="24"/>
      <w:szCs w:val="24"/>
    </w:rPr>
  </w:style>
  <w:style w:type="paragraph" w:styleId="Cmsor2">
    <w:name w:val="heading 2"/>
    <w:basedOn w:val="Norml"/>
    <w:next w:val="Norml"/>
    <w:link w:val="Cmsor2Char"/>
    <w:unhideWhenUsed/>
    <w:qFormat/>
    <w:rsid w:val="00497FB0"/>
    <w:pPr>
      <w:keepNext/>
      <w:numPr>
        <w:ilvl w:val="1"/>
        <w:numId w:val="2"/>
      </w:numPr>
      <w:spacing w:before="240" w:after="60" w:line="240" w:lineRule="auto"/>
      <w:outlineLvl w:val="1"/>
    </w:pPr>
    <w:rPr>
      <w:rFonts w:eastAsiaTheme="majorEastAsia" w:cstheme="majorBidi"/>
      <w:b/>
      <w:bCs/>
      <w:sz w:val="24"/>
    </w:rPr>
  </w:style>
  <w:style w:type="paragraph" w:styleId="Cmsor3">
    <w:name w:val="heading 3"/>
    <w:basedOn w:val="Listaszerbekezds"/>
    <w:next w:val="Norml"/>
    <w:link w:val="Cmsor3Char"/>
    <w:autoRedefine/>
    <w:unhideWhenUsed/>
    <w:qFormat/>
    <w:rsid w:val="003E3F41"/>
    <w:pPr>
      <w:outlineLvl w:val="2"/>
    </w:pPr>
    <w:rPr>
      <w:rFonts w:ascii="Calibri" w:eastAsiaTheme="majorEastAsia" w:hAnsi="Calibri"/>
      <w:color w:val="auto"/>
      <w:sz w:val="22"/>
      <w:szCs w:val="22"/>
    </w:rPr>
  </w:style>
  <w:style w:type="paragraph" w:styleId="Cmsor4">
    <w:name w:val="heading 4"/>
    <w:basedOn w:val="Norml"/>
    <w:next w:val="Norml"/>
    <w:link w:val="Cmsor4Char"/>
    <w:autoRedefine/>
    <w:unhideWhenUsed/>
    <w:qFormat/>
    <w:rsid w:val="00761AAE"/>
    <w:pPr>
      <w:keepNext/>
      <w:numPr>
        <w:ilvl w:val="3"/>
        <w:numId w:val="2"/>
      </w:numPr>
      <w:tabs>
        <w:tab w:val="clear" w:pos="1021"/>
        <w:tab w:val="num" w:pos="1701"/>
      </w:tabs>
      <w:spacing w:after="0" w:line="240" w:lineRule="auto"/>
      <w:ind w:left="1701" w:hanging="567"/>
      <w:outlineLvl w:val="3"/>
    </w:pPr>
    <w:rPr>
      <w:rFonts w:eastAsiaTheme="majorEastAsia" w:cstheme="majorBidi"/>
      <w:b/>
      <w:bCs/>
      <w:i/>
      <w:iCs/>
    </w:rPr>
  </w:style>
  <w:style w:type="paragraph" w:styleId="Cmsor5">
    <w:name w:val="heading 5"/>
    <w:basedOn w:val="Norml"/>
    <w:next w:val="Norml"/>
    <w:link w:val="Cmsor5Char"/>
    <w:qFormat/>
    <w:rsid w:val="0008218D"/>
    <w:pPr>
      <w:spacing w:before="240" w:after="60" w:line="240" w:lineRule="auto"/>
      <w:outlineLvl w:val="4"/>
    </w:pPr>
    <w:rPr>
      <w:rFonts w:ascii="Times New Roman" w:eastAsia="Times New Roman" w:hAnsi="Times New Roman" w:cs="Times New Roman"/>
      <w:b/>
      <w:bCs/>
      <w:i/>
      <w:iCs/>
      <w:sz w:val="26"/>
      <w:szCs w:val="26"/>
    </w:rPr>
  </w:style>
  <w:style w:type="paragraph" w:styleId="Cmsor6">
    <w:name w:val="heading 6"/>
    <w:basedOn w:val="Norml"/>
    <w:next w:val="Norml"/>
    <w:link w:val="Cmsor6Char"/>
    <w:qFormat/>
    <w:rsid w:val="0008218D"/>
    <w:pPr>
      <w:spacing w:before="240" w:after="60" w:line="240" w:lineRule="auto"/>
      <w:outlineLvl w:val="5"/>
    </w:pPr>
    <w:rPr>
      <w:rFonts w:ascii="Times New Roman" w:eastAsia="Times New Roman" w:hAnsi="Times New Roman" w:cs="Times New Roman"/>
      <w:b/>
      <w:bCs/>
    </w:rPr>
  </w:style>
  <w:style w:type="paragraph" w:styleId="Cmsor7">
    <w:name w:val="heading 7"/>
    <w:basedOn w:val="Norml"/>
    <w:next w:val="Norml"/>
    <w:link w:val="Cmsor7Char"/>
    <w:qFormat/>
    <w:rsid w:val="0008218D"/>
    <w:pPr>
      <w:spacing w:before="240" w:after="60" w:line="240" w:lineRule="auto"/>
      <w:outlineLvl w:val="6"/>
    </w:pPr>
    <w:rPr>
      <w:rFonts w:ascii="Times New Roman" w:eastAsia="Times New Roman" w:hAnsi="Times New Roman" w:cs="Times New Roman"/>
      <w:sz w:val="24"/>
      <w:szCs w:val="24"/>
    </w:rPr>
  </w:style>
  <w:style w:type="paragraph" w:styleId="Cmsor8">
    <w:name w:val="heading 8"/>
    <w:basedOn w:val="Norml"/>
    <w:next w:val="Norml"/>
    <w:link w:val="Cmsor8Char"/>
    <w:qFormat/>
    <w:rsid w:val="0008218D"/>
    <w:pPr>
      <w:keepNext/>
      <w:spacing w:after="0" w:line="240" w:lineRule="auto"/>
      <w:jc w:val="center"/>
      <w:outlineLvl w:val="7"/>
    </w:pPr>
    <w:rPr>
      <w:rFonts w:ascii="Bookman Old Style" w:eastAsia="Times New Roman" w:hAnsi="Bookman Old Style" w:cs="Times New Roman"/>
      <w:b/>
      <w:sz w:val="28"/>
      <w:szCs w:val="20"/>
    </w:rPr>
  </w:style>
  <w:style w:type="paragraph" w:styleId="Cmsor9">
    <w:name w:val="heading 9"/>
    <w:basedOn w:val="Norml"/>
    <w:next w:val="Norml"/>
    <w:link w:val="Cmsor9Char"/>
    <w:qFormat/>
    <w:rsid w:val="0008218D"/>
    <w:pPr>
      <w:spacing w:before="240" w:after="60" w:line="240" w:lineRule="auto"/>
      <w:outlineLvl w:val="8"/>
    </w:pPr>
    <w:rPr>
      <w:rFonts w:ascii="Arial" w:eastAsia="Times New Roman" w:hAnsi="Arial" w:cs="Arial"/>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9F4DD3"/>
    <w:rPr>
      <w:rFonts w:ascii="Calibri" w:eastAsia="Times New Roman" w:hAnsi="Calibri" w:cs="Times New Roman"/>
      <w:b/>
      <w:sz w:val="24"/>
      <w:szCs w:val="24"/>
    </w:rPr>
  </w:style>
  <w:style w:type="character" w:customStyle="1" w:styleId="Cmsor2Char">
    <w:name w:val="Címsor 2 Char"/>
    <w:basedOn w:val="Bekezdsalapbettpusa"/>
    <w:link w:val="Cmsor2"/>
    <w:rsid w:val="00497FB0"/>
    <w:rPr>
      <w:rFonts w:eastAsiaTheme="majorEastAsia" w:cstheme="majorBidi"/>
      <w:b/>
      <w:bCs/>
      <w:sz w:val="24"/>
    </w:rPr>
  </w:style>
  <w:style w:type="paragraph" w:styleId="Szvegtrzs2">
    <w:name w:val="Body Text 2"/>
    <w:basedOn w:val="Norml"/>
    <w:link w:val="Szvegtrzs2Char"/>
    <w:rsid w:val="002A612B"/>
    <w:pPr>
      <w:spacing w:after="120" w:line="480" w:lineRule="auto"/>
    </w:pPr>
    <w:rPr>
      <w:rFonts w:ascii="Times New Roman" w:eastAsia="Times New Roman" w:hAnsi="Times New Roman" w:cs="Times New Roman"/>
      <w:sz w:val="28"/>
      <w:szCs w:val="20"/>
    </w:rPr>
  </w:style>
  <w:style w:type="character" w:customStyle="1" w:styleId="Szvegtrzs2Char">
    <w:name w:val="Szövegtörzs 2 Char"/>
    <w:basedOn w:val="Bekezdsalapbettpusa"/>
    <w:link w:val="Szvegtrzs2"/>
    <w:rsid w:val="002A612B"/>
    <w:rPr>
      <w:rFonts w:ascii="Times New Roman" w:eastAsia="Times New Roman" w:hAnsi="Times New Roman" w:cs="Times New Roman"/>
      <w:sz w:val="28"/>
      <w:szCs w:val="20"/>
      <w:lang w:eastAsia="hu-HU"/>
    </w:rPr>
  </w:style>
  <w:style w:type="paragraph" w:styleId="NormlWeb">
    <w:name w:val="Normal (Web)"/>
    <w:basedOn w:val="Norml"/>
    <w:link w:val="NormlWebChar"/>
    <w:uiPriority w:val="99"/>
    <w:unhideWhenUsed/>
    <w:rsid w:val="002A61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A612B"/>
    <w:pPr>
      <w:autoSpaceDE w:val="0"/>
      <w:autoSpaceDN w:val="0"/>
      <w:adjustRightInd w:val="0"/>
      <w:spacing w:after="0" w:line="240" w:lineRule="auto"/>
    </w:pPr>
    <w:rPr>
      <w:rFonts w:ascii="TimesNewRoman,BoldItalic" w:eastAsia="Times New Roman" w:hAnsi="TimesNewRoman,BoldItalic" w:cs="TimesNewRoman,BoldItalic"/>
      <w:sz w:val="20"/>
      <w:szCs w:val="20"/>
    </w:rPr>
  </w:style>
  <w:style w:type="paragraph" w:styleId="Szvegtrzs">
    <w:name w:val="Body Text"/>
    <w:basedOn w:val="Norml"/>
    <w:link w:val="SzvegtrzsChar"/>
    <w:unhideWhenUsed/>
    <w:rsid w:val="00200548"/>
    <w:pPr>
      <w:spacing w:after="120" w:line="240" w:lineRule="auto"/>
    </w:pPr>
  </w:style>
  <w:style w:type="character" w:customStyle="1" w:styleId="SzvegtrzsChar">
    <w:name w:val="Szövegtörzs Char"/>
    <w:basedOn w:val="Bekezdsalapbettpusa"/>
    <w:link w:val="Szvegtrzs"/>
    <w:rsid w:val="00200548"/>
  </w:style>
  <w:style w:type="character" w:customStyle="1" w:styleId="Cmsor3Char">
    <w:name w:val="Címsor 3 Char"/>
    <w:basedOn w:val="Bekezdsalapbettpusa"/>
    <w:link w:val="Cmsor3"/>
    <w:rsid w:val="003E3F41"/>
    <w:rPr>
      <w:rFonts w:ascii="Calibri" w:eastAsiaTheme="majorEastAsia" w:hAnsi="Calibri" w:cs="Arial"/>
      <w:b/>
      <w:bCs/>
    </w:rPr>
  </w:style>
  <w:style w:type="character" w:customStyle="1" w:styleId="Cmsor4Char">
    <w:name w:val="Címsor 4 Char"/>
    <w:basedOn w:val="Bekezdsalapbettpusa"/>
    <w:link w:val="Cmsor4"/>
    <w:rsid w:val="00761AAE"/>
    <w:rPr>
      <w:rFonts w:eastAsiaTheme="majorEastAsia" w:cstheme="majorBidi"/>
      <w:b/>
      <w:bCs/>
      <w:i/>
      <w:iCs/>
    </w:rPr>
  </w:style>
  <w:style w:type="character" w:customStyle="1" w:styleId="Cmsor5Char">
    <w:name w:val="Címsor 5 Char"/>
    <w:basedOn w:val="Bekezdsalapbettpusa"/>
    <w:link w:val="Cmsor5"/>
    <w:rsid w:val="0008218D"/>
    <w:rPr>
      <w:rFonts w:ascii="Times New Roman" w:eastAsia="Times New Roman" w:hAnsi="Times New Roman" w:cs="Times New Roman"/>
      <w:b/>
      <w:bCs/>
      <w:i/>
      <w:iCs/>
      <w:sz w:val="26"/>
      <w:szCs w:val="26"/>
      <w:lang w:eastAsia="hu-HU"/>
    </w:rPr>
  </w:style>
  <w:style w:type="character" w:customStyle="1" w:styleId="Cmsor6Char">
    <w:name w:val="Címsor 6 Char"/>
    <w:basedOn w:val="Bekezdsalapbettpusa"/>
    <w:link w:val="Cmsor6"/>
    <w:rsid w:val="0008218D"/>
    <w:rPr>
      <w:rFonts w:ascii="Times New Roman" w:eastAsia="Times New Roman" w:hAnsi="Times New Roman" w:cs="Times New Roman"/>
      <w:b/>
      <w:bCs/>
      <w:lang w:eastAsia="hu-HU"/>
    </w:rPr>
  </w:style>
  <w:style w:type="character" w:customStyle="1" w:styleId="Cmsor7Char">
    <w:name w:val="Címsor 7 Char"/>
    <w:basedOn w:val="Bekezdsalapbettpusa"/>
    <w:link w:val="Cmsor7"/>
    <w:rsid w:val="0008218D"/>
    <w:rPr>
      <w:rFonts w:ascii="Times New Roman" w:eastAsia="Times New Roman" w:hAnsi="Times New Roman" w:cs="Times New Roman"/>
      <w:sz w:val="24"/>
      <w:szCs w:val="24"/>
      <w:lang w:eastAsia="hu-HU"/>
    </w:rPr>
  </w:style>
  <w:style w:type="character" w:customStyle="1" w:styleId="Cmsor8Char">
    <w:name w:val="Címsor 8 Char"/>
    <w:basedOn w:val="Bekezdsalapbettpusa"/>
    <w:link w:val="Cmsor8"/>
    <w:rsid w:val="0008218D"/>
    <w:rPr>
      <w:rFonts w:ascii="Bookman Old Style" w:eastAsia="Times New Roman" w:hAnsi="Bookman Old Style" w:cs="Times New Roman"/>
      <w:b/>
      <w:sz w:val="28"/>
      <w:szCs w:val="20"/>
      <w:lang w:eastAsia="hu-HU"/>
    </w:rPr>
  </w:style>
  <w:style w:type="character" w:customStyle="1" w:styleId="Cmsor9Char">
    <w:name w:val="Címsor 9 Char"/>
    <w:basedOn w:val="Bekezdsalapbettpusa"/>
    <w:link w:val="Cmsor9"/>
    <w:rsid w:val="0008218D"/>
    <w:rPr>
      <w:rFonts w:ascii="Arial" w:eastAsia="Times New Roman" w:hAnsi="Arial" w:cs="Arial"/>
      <w:lang w:eastAsia="hu-HU"/>
    </w:rPr>
  </w:style>
  <w:style w:type="paragraph" w:customStyle="1" w:styleId="Cmsor2MP">
    <w:name w:val="Címsor 2 MP"/>
    <w:basedOn w:val="Norml"/>
    <w:rsid w:val="0008218D"/>
    <w:pPr>
      <w:spacing w:before="240" w:after="240" w:line="240" w:lineRule="auto"/>
      <w:jc w:val="both"/>
    </w:pPr>
    <w:rPr>
      <w:rFonts w:ascii="Times New Roman" w:eastAsia="Times New Roman" w:hAnsi="Times New Roman" w:cs="Times New Roman"/>
      <w:b/>
      <w:i/>
      <w:sz w:val="20"/>
      <w:szCs w:val="20"/>
    </w:rPr>
  </w:style>
  <w:style w:type="paragraph" w:styleId="Cm">
    <w:name w:val="Title"/>
    <w:basedOn w:val="Norml"/>
    <w:link w:val="CmChar"/>
    <w:qFormat/>
    <w:rsid w:val="0008218D"/>
    <w:pPr>
      <w:spacing w:after="0" w:line="240" w:lineRule="auto"/>
      <w:jc w:val="center"/>
    </w:pPr>
    <w:rPr>
      <w:rFonts w:ascii="Bookman Old Style" w:eastAsia="Times New Roman" w:hAnsi="Bookman Old Style" w:cs="Times New Roman"/>
      <w:b/>
      <w:sz w:val="32"/>
      <w:szCs w:val="20"/>
    </w:rPr>
  </w:style>
  <w:style w:type="character" w:customStyle="1" w:styleId="CmChar">
    <w:name w:val="Cím Char"/>
    <w:basedOn w:val="Bekezdsalapbettpusa"/>
    <w:link w:val="Cm"/>
    <w:rsid w:val="0008218D"/>
    <w:rPr>
      <w:rFonts w:ascii="Bookman Old Style" w:eastAsia="Times New Roman" w:hAnsi="Bookman Old Style" w:cs="Times New Roman"/>
      <w:b/>
      <w:sz w:val="32"/>
      <w:szCs w:val="20"/>
      <w:lang w:eastAsia="hu-HU"/>
    </w:rPr>
  </w:style>
  <w:style w:type="character" w:styleId="Hiperhivatkozs">
    <w:name w:val="Hyperlink"/>
    <w:uiPriority w:val="99"/>
    <w:rsid w:val="0008218D"/>
    <w:rPr>
      <w:color w:val="0000FF"/>
      <w:u w:val="single"/>
    </w:rPr>
  </w:style>
  <w:style w:type="paragraph" w:styleId="Szvegtrzs3">
    <w:name w:val="Body Text 3"/>
    <w:basedOn w:val="Norml"/>
    <w:link w:val="Szvegtrzs3Char"/>
    <w:rsid w:val="0008218D"/>
    <w:pPr>
      <w:spacing w:after="120" w:line="240" w:lineRule="auto"/>
    </w:pPr>
    <w:rPr>
      <w:rFonts w:ascii="Times New Roman" w:eastAsia="Times New Roman" w:hAnsi="Times New Roman" w:cs="Times New Roman"/>
      <w:sz w:val="16"/>
      <w:szCs w:val="16"/>
    </w:rPr>
  </w:style>
  <w:style w:type="character" w:customStyle="1" w:styleId="Szvegtrzs3Char">
    <w:name w:val="Szövegtörzs 3 Char"/>
    <w:basedOn w:val="Bekezdsalapbettpusa"/>
    <w:link w:val="Szvegtrzs3"/>
    <w:rsid w:val="0008218D"/>
    <w:rPr>
      <w:rFonts w:ascii="Times New Roman" w:eastAsia="Times New Roman" w:hAnsi="Times New Roman" w:cs="Times New Roman"/>
      <w:sz w:val="16"/>
      <w:szCs w:val="16"/>
      <w:lang w:eastAsia="hu-HU"/>
    </w:rPr>
  </w:style>
  <w:style w:type="paragraph" w:styleId="Szvegtrzsbehzssal">
    <w:name w:val="Body Text Indent"/>
    <w:basedOn w:val="Norml"/>
    <w:link w:val="SzvegtrzsbehzssalChar"/>
    <w:rsid w:val="0008218D"/>
    <w:pPr>
      <w:spacing w:after="120" w:line="240" w:lineRule="auto"/>
      <w:ind w:left="283"/>
    </w:pPr>
    <w:rPr>
      <w:rFonts w:ascii="Times New Roman" w:eastAsia="Times New Roman" w:hAnsi="Times New Roman" w:cs="Times New Roman"/>
      <w:sz w:val="28"/>
      <w:szCs w:val="20"/>
    </w:rPr>
  </w:style>
  <w:style w:type="character" w:customStyle="1" w:styleId="SzvegtrzsbehzssalChar">
    <w:name w:val="Szövegtörzs behúzással Char"/>
    <w:basedOn w:val="Bekezdsalapbettpusa"/>
    <w:link w:val="Szvegtrzsbehzssal"/>
    <w:rsid w:val="0008218D"/>
    <w:rPr>
      <w:rFonts w:ascii="Times New Roman" w:eastAsia="Times New Roman" w:hAnsi="Times New Roman" w:cs="Times New Roman"/>
      <w:sz w:val="28"/>
      <w:szCs w:val="20"/>
      <w:lang w:eastAsia="hu-HU"/>
    </w:rPr>
  </w:style>
  <w:style w:type="paragraph" w:styleId="Szvegblokk">
    <w:name w:val="Block Text"/>
    <w:basedOn w:val="Norml"/>
    <w:rsid w:val="0008218D"/>
    <w:pPr>
      <w:spacing w:after="0" w:line="240" w:lineRule="auto"/>
      <w:ind w:left="-70" w:right="-70"/>
    </w:pPr>
    <w:rPr>
      <w:rFonts w:ascii="Arial" w:eastAsia="Times New Roman" w:hAnsi="Arial" w:cs="Arial"/>
      <w:szCs w:val="26"/>
    </w:rPr>
  </w:style>
  <w:style w:type="paragraph" w:styleId="Szvegtrzsbehzssal2">
    <w:name w:val="Body Text Indent 2"/>
    <w:basedOn w:val="Norml"/>
    <w:link w:val="Szvegtrzsbehzssal2Char"/>
    <w:rsid w:val="0008218D"/>
    <w:pPr>
      <w:tabs>
        <w:tab w:val="num" w:pos="540"/>
        <w:tab w:val="num" w:pos="1080"/>
      </w:tabs>
      <w:spacing w:after="0" w:line="240" w:lineRule="auto"/>
      <w:ind w:left="720"/>
    </w:pPr>
    <w:rPr>
      <w:rFonts w:ascii="Bookman Old Style" w:eastAsia="Times New Roman" w:hAnsi="Bookman Old Style" w:cs="Times New Roman"/>
      <w:sz w:val="24"/>
      <w:szCs w:val="20"/>
    </w:rPr>
  </w:style>
  <w:style w:type="character" w:customStyle="1" w:styleId="Szvegtrzsbehzssal2Char">
    <w:name w:val="Szövegtörzs behúzással 2 Char"/>
    <w:basedOn w:val="Bekezdsalapbettpusa"/>
    <w:link w:val="Szvegtrzsbehzssal2"/>
    <w:rsid w:val="0008218D"/>
    <w:rPr>
      <w:rFonts w:ascii="Bookman Old Style" w:eastAsia="Times New Roman" w:hAnsi="Bookman Old Style" w:cs="Times New Roman"/>
      <w:sz w:val="24"/>
      <w:szCs w:val="20"/>
      <w:lang w:eastAsia="hu-HU"/>
    </w:rPr>
  </w:style>
  <w:style w:type="paragraph" w:customStyle="1" w:styleId="Forma2">
    <w:name w:val="Forma2"/>
    <w:basedOn w:val="Default"/>
    <w:next w:val="Default"/>
    <w:rsid w:val="0008218D"/>
    <w:rPr>
      <w:rFonts w:ascii="TimesNewRoman,Bold" w:hAnsi="TimesNewRoman,Bold" w:cs="Times New Roman"/>
      <w:sz w:val="24"/>
      <w:szCs w:val="24"/>
    </w:rPr>
  </w:style>
  <w:style w:type="paragraph" w:styleId="Lbjegyzetszveg">
    <w:name w:val="footnote text"/>
    <w:basedOn w:val="Default"/>
    <w:next w:val="Default"/>
    <w:link w:val="LbjegyzetszvegChar"/>
    <w:semiHidden/>
    <w:rsid w:val="0008218D"/>
    <w:rPr>
      <w:rFonts w:ascii="TimesNewRoman,Bold" w:hAnsi="TimesNewRoman,Bold" w:cs="Times New Roman"/>
      <w:sz w:val="24"/>
      <w:szCs w:val="24"/>
    </w:rPr>
  </w:style>
  <w:style w:type="character" w:customStyle="1" w:styleId="LbjegyzetszvegChar">
    <w:name w:val="Lábjegyzetszöveg Char"/>
    <w:basedOn w:val="Bekezdsalapbettpusa"/>
    <w:link w:val="Lbjegyzetszveg"/>
    <w:semiHidden/>
    <w:rsid w:val="0008218D"/>
    <w:rPr>
      <w:rFonts w:ascii="TimesNewRoman,Bold" w:eastAsia="Times New Roman" w:hAnsi="TimesNewRoman,Bold" w:cs="Times New Roman"/>
      <w:sz w:val="24"/>
      <w:szCs w:val="24"/>
      <w:lang w:eastAsia="hu-HU"/>
    </w:rPr>
  </w:style>
  <w:style w:type="paragraph" w:styleId="Felsorols3">
    <w:name w:val="List Bullet 3"/>
    <w:basedOn w:val="Norml"/>
    <w:autoRedefine/>
    <w:rsid w:val="0008218D"/>
    <w:pPr>
      <w:spacing w:after="0" w:line="240" w:lineRule="auto"/>
    </w:pPr>
    <w:rPr>
      <w:rFonts w:ascii="Bookman Old Style" w:eastAsia="Times New Roman" w:hAnsi="Bookman Old Style" w:cs="Times New Roman"/>
      <w:sz w:val="24"/>
      <w:szCs w:val="20"/>
    </w:rPr>
  </w:style>
  <w:style w:type="paragraph" w:styleId="Szvegtrzsbehzssal3">
    <w:name w:val="Body Text Indent 3"/>
    <w:basedOn w:val="Norml"/>
    <w:link w:val="Szvegtrzsbehzssal3Char"/>
    <w:rsid w:val="0008218D"/>
    <w:pPr>
      <w:spacing w:after="0" w:line="240" w:lineRule="auto"/>
      <w:ind w:left="360"/>
      <w:jc w:val="both"/>
    </w:pPr>
    <w:rPr>
      <w:rFonts w:ascii="Bookman Old Style" w:eastAsia="Times New Roman" w:hAnsi="Bookman Old Style" w:cs="Times New Roman"/>
      <w:sz w:val="24"/>
      <w:szCs w:val="20"/>
    </w:rPr>
  </w:style>
  <w:style w:type="character" w:customStyle="1" w:styleId="Szvegtrzsbehzssal3Char">
    <w:name w:val="Szövegtörzs behúzással 3 Char"/>
    <w:basedOn w:val="Bekezdsalapbettpusa"/>
    <w:link w:val="Szvegtrzsbehzssal3"/>
    <w:rsid w:val="0008218D"/>
    <w:rPr>
      <w:rFonts w:ascii="Bookman Old Style" w:eastAsia="Times New Roman" w:hAnsi="Bookman Old Style" w:cs="Times New Roman"/>
      <w:sz w:val="24"/>
      <w:szCs w:val="20"/>
      <w:lang w:eastAsia="hu-HU"/>
    </w:rPr>
  </w:style>
  <w:style w:type="paragraph" w:styleId="lfej">
    <w:name w:val="header"/>
    <w:basedOn w:val="Norml"/>
    <w:link w:val="lfejChar"/>
    <w:rsid w:val="0008218D"/>
    <w:pPr>
      <w:tabs>
        <w:tab w:val="center" w:pos="4536"/>
        <w:tab w:val="right" w:pos="9072"/>
      </w:tabs>
      <w:spacing w:after="0" w:line="240" w:lineRule="auto"/>
    </w:pPr>
    <w:rPr>
      <w:rFonts w:ascii="Times New Roman" w:eastAsia="Times New Roman" w:hAnsi="Times New Roman" w:cs="Times New Roman"/>
      <w:sz w:val="28"/>
      <w:szCs w:val="20"/>
    </w:rPr>
  </w:style>
  <w:style w:type="character" w:customStyle="1" w:styleId="lfejChar">
    <w:name w:val="Élőfej Char"/>
    <w:basedOn w:val="Bekezdsalapbettpusa"/>
    <w:link w:val="lfej"/>
    <w:rsid w:val="0008218D"/>
    <w:rPr>
      <w:rFonts w:ascii="Times New Roman" w:eastAsia="Times New Roman" w:hAnsi="Times New Roman" w:cs="Times New Roman"/>
      <w:sz w:val="28"/>
      <w:szCs w:val="20"/>
      <w:lang w:eastAsia="hu-HU"/>
    </w:rPr>
  </w:style>
  <w:style w:type="paragraph" w:styleId="llb">
    <w:name w:val="footer"/>
    <w:basedOn w:val="Norml"/>
    <w:link w:val="llbChar"/>
    <w:rsid w:val="0008218D"/>
    <w:pPr>
      <w:tabs>
        <w:tab w:val="center" w:pos="4536"/>
        <w:tab w:val="right" w:pos="9072"/>
      </w:tabs>
      <w:spacing w:after="0" w:line="240" w:lineRule="auto"/>
    </w:pPr>
    <w:rPr>
      <w:rFonts w:ascii="Times New Roman" w:eastAsia="Times New Roman" w:hAnsi="Times New Roman" w:cs="Times New Roman"/>
      <w:sz w:val="28"/>
      <w:szCs w:val="20"/>
    </w:rPr>
  </w:style>
  <w:style w:type="character" w:customStyle="1" w:styleId="llbChar">
    <w:name w:val="Élőláb Char"/>
    <w:basedOn w:val="Bekezdsalapbettpusa"/>
    <w:link w:val="llb"/>
    <w:rsid w:val="0008218D"/>
    <w:rPr>
      <w:rFonts w:ascii="Times New Roman" w:eastAsia="Times New Roman" w:hAnsi="Times New Roman" w:cs="Times New Roman"/>
      <w:sz w:val="28"/>
      <w:szCs w:val="20"/>
      <w:lang w:eastAsia="hu-HU"/>
    </w:rPr>
  </w:style>
  <w:style w:type="character" w:styleId="Oldalszm">
    <w:name w:val="page number"/>
    <w:basedOn w:val="Bekezdsalapbettpusa"/>
    <w:rsid w:val="0008218D"/>
  </w:style>
  <w:style w:type="paragraph" w:customStyle="1" w:styleId="Cmsor40">
    <w:name w:val="Címsor4"/>
    <w:basedOn w:val="Cmsor3"/>
    <w:rsid w:val="0008218D"/>
    <w:pPr>
      <w:spacing w:before="240" w:after="60"/>
    </w:pPr>
    <w:rPr>
      <w:rFonts w:ascii="Arial" w:hAnsi="Arial" w:cs="Times New Roman"/>
      <w:b w:val="0"/>
      <w:bCs w:val="0"/>
      <w:sz w:val="28"/>
      <w:szCs w:val="20"/>
    </w:rPr>
  </w:style>
  <w:style w:type="paragraph" w:customStyle="1" w:styleId="Pontok">
    <w:name w:val="Pontok"/>
    <w:basedOn w:val="Norml"/>
    <w:rsid w:val="0008218D"/>
    <w:pPr>
      <w:tabs>
        <w:tab w:val="num" w:pos="360"/>
      </w:tabs>
      <w:spacing w:before="120" w:after="120" w:line="240" w:lineRule="auto"/>
      <w:ind w:left="360" w:hanging="360"/>
      <w:jc w:val="both"/>
    </w:pPr>
    <w:rPr>
      <w:rFonts w:ascii="Times New Roman" w:eastAsia="Times New Roman" w:hAnsi="Times New Roman" w:cs="Times New Roman"/>
      <w:sz w:val="24"/>
      <w:szCs w:val="20"/>
    </w:rPr>
  </w:style>
  <w:style w:type="paragraph" w:styleId="Kpalrs">
    <w:name w:val="caption"/>
    <w:basedOn w:val="Norml"/>
    <w:next w:val="Norml"/>
    <w:qFormat/>
    <w:rsid w:val="0008218D"/>
    <w:pPr>
      <w:spacing w:after="0" w:line="240" w:lineRule="auto"/>
      <w:jc w:val="both"/>
    </w:pPr>
    <w:rPr>
      <w:rFonts w:ascii="Times New Roman" w:eastAsia="Times New Roman" w:hAnsi="Times New Roman" w:cs="Times New Roman"/>
      <w:b/>
      <w:sz w:val="24"/>
      <w:szCs w:val="20"/>
    </w:rPr>
  </w:style>
  <w:style w:type="paragraph" w:customStyle="1" w:styleId="Stlus1">
    <w:name w:val="Stílus1"/>
    <w:basedOn w:val="Norml"/>
    <w:rsid w:val="0008218D"/>
    <w:pPr>
      <w:spacing w:after="0" w:line="240" w:lineRule="auto"/>
    </w:pPr>
    <w:rPr>
      <w:rFonts w:ascii="Times New Roman" w:eastAsia="Times New Roman" w:hAnsi="Times New Roman" w:cs="Times New Roman"/>
      <w:sz w:val="24"/>
      <w:szCs w:val="20"/>
    </w:rPr>
  </w:style>
  <w:style w:type="paragraph" w:customStyle="1" w:styleId="TableNormal">
    <w:name w:val="TableNormal"/>
    <w:basedOn w:val="Norml"/>
    <w:rsid w:val="0008218D"/>
    <w:pPr>
      <w:spacing w:before="120" w:after="120" w:line="240" w:lineRule="auto"/>
    </w:pPr>
    <w:rPr>
      <w:rFonts w:ascii="Times New Roman" w:eastAsia="Times New Roman" w:hAnsi="Times New Roman" w:cs="Times New Roman"/>
      <w:sz w:val="24"/>
      <w:szCs w:val="20"/>
    </w:rPr>
  </w:style>
  <w:style w:type="paragraph" w:customStyle="1" w:styleId="TableCim">
    <w:name w:val="TableCim"/>
    <w:basedOn w:val="TableNormal"/>
    <w:rsid w:val="0008218D"/>
    <w:pPr>
      <w:tabs>
        <w:tab w:val="left" w:pos="288"/>
      </w:tabs>
      <w:ind w:left="288" w:hanging="288"/>
    </w:pPr>
  </w:style>
  <w:style w:type="paragraph" w:customStyle="1" w:styleId="lolb">
    <w:name w:val="Éloláb"/>
    <w:basedOn w:val="Norml"/>
    <w:rsid w:val="0008218D"/>
    <w:pPr>
      <w:widowControl w:val="0"/>
      <w:tabs>
        <w:tab w:val="center" w:pos="4153"/>
        <w:tab w:val="right" w:pos="8306"/>
      </w:tabs>
      <w:spacing w:after="0" w:line="240" w:lineRule="auto"/>
    </w:pPr>
    <w:rPr>
      <w:rFonts w:ascii="Times New Roman" w:eastAsia="Times New Roman" w:hAnsi="Times New Roman" w:cs="Times New Roman"/>
      <w:sz w:val="24"/>
      <w:szCs w:val="20"/>
    </w:rPr>
  </w:style>
  <w:style w:type="paragraph" w:customStyle="1" w:styleId="Normalszveg">
    <w:name w:val="Normal_szöveg"/>
    <w:basedOn w:val="Norml"/>
    <w:rsid w:val="0008218D"/>
    <w:pPr>
      <w:spacing w:after="120" w:line="360" w:lineRule="atLeast"/>
      <w:ind w:firstLine="284"/>
      <w:jc w:val="both"/>
    </w:pPr>
    <w:rPr>
      <w:rFonts w:ascii="H-Times New Roman" w:eastAsia="Times New Roman" w:hAnsi="H-Times New Roman" w:cs="Times New Roman"/>
      <w:sz w:val="24"/>
      <w:szCs w:val="20"/>
    </w:rPr>
  </w:style>
  <w:style w:type="paragraph" w:styleId="Listafolytatsa">
    <w:name w:val="List Continue"/>
    <w:basedOn w:val="Norml"/>
    <w:rsid w:val="0008218D"/>
    <w:pPr>
      <w:spacing w:after="0" w:line="240" w:lineRule="auto"/>
      <w:ind w:left="284" w:firstLine="284"/>
      <w:jc w:val="both"/>
    </w:pPr>
    <w:rPr>
      <w:rFonts w:ascii="Times New Roman" w:eastAsia="Times New Roman" w:hAnsi="Times New Roman" w:cs="Times New Roman"/>
      <w:sz w:val="24"/>
      <w:szCs w:val="20"/>
    </w:rPr>
  </w:style>
  <w:style w:type="paragraph" w:customStyle="1" w:styleId="Szmozott">
    <w:name w:val="Számozott"/>
    <w:basedOn w:val="Norml"/>
    <w:rsid w:val="0008218D"/>
    <w:pPr>
      <w:spacing w:after="0" w:line="240" w:lineRule="auto"/>
      <w:jc w:val="center"/>
    </w:pPr>
    <w:rPr>
      <w:rFonts w:ascii="Times New Roman" w:eastAsia="Times New Roman" w:hAnsi="Times New Roman" w:cs="Times New Roman"/>
      <w:sz w:val="24"/>
      <w:szCs w:val="20"/>
    </w:rPr>
  </w:style>
  <w:style w:type="character" w:styleId="Mrltotthiperhivatkozs">
    <w:name w:val="FollowedHyperlink"/>
    <w:rsid w:val="0008218D"/>
    <w:rPr>
      <w:color w:val="0000FF"/>
      <w:u w:val="single"/>
    </w:rPr>
  </w:style>
  <w:style w:type="paragraph" w:customStyle="1" w:styleId="sdfootnote">
    <w:name w:val="sdfootnote"/>
    <w:basedOn w:val="Norml"/>
    <w:rsid w:val="0008218D"/>
    <w:pPr>
      <w:spacing w:before="100" w:beforeAutospacing="1" w:after="0" w:line="240" w:lineRule="auto"/>
      <w:ind w:left="284" w:hanging="284"/>
    </w:pPr>
    <w:rPr>
      <w:rFonts w:ascii="Times New Roman" w:eastAsia="Times New Roman" w:hAnsi="Times New Roman" w:cs="Times New Roman"/>
      <w:sz w:val="20"/>
      <w:szCs w:val="20"/>
    </w:rPr>
  </w:style>
  <w:style w:type="paragraph" w:customStyle="1" w:styleId="targy-irodalom-western">
    <w:name w:val="targy-irodalom-western"/>
    <w:basedOn w:val="Norml"/>
    <w:rsid w:val="0008218D"/>
    <w:pPr>
      <w:spacing w:before="100" w:beforeAutospacing="1" w:after="119" w:line="240" w:lineRule="auto"/>
    </w:pPr>
    <w:rPr>
      <w:rFonts w:ascii="Times New Roman" w:eastAsia="Times New Roman" w:hAnsi="Times New Roman" w:cs="Times New Roman"/>
      <w:i/>
      <w:iCs/>
      <w:sz w:val="24"/>
      <w:szCs w:val="24"/>
    </w:rPr>
  </w:style>
  <w:style w:type="paragraph" w:customStyle="1" w:styleId="targy-cel-western">
    <w:name w:val="targy-cel-western"/>
    <w:basedOn w:val="Norml"/>
    <w:rsid w:val="0008218D"/>
    <w:pPr>
      <w:spacing w:before="100" w:beforeAutospacing="1" w:after="119" w:line="240" w:lineRule="auto"/>
    </w:pPr>
    <w:rPr>
      <w:rFonts w:ascii="Times New Roman" w:eastAsia="Times New Roman" w:hAnsi="Times New Roman" w:cs="Times New Roman"/>
      <w:i/>
      <w:iCs/>
      <w:sz w:val="24"/>
      <w:szCs w:val="24"/>
    </w:rPr>
  </w:style>
  <w:style w:type="paragraph" w:customStyle="1" w:styleId="targy-program-western">
    <w:name w:val="targy-program-western"/>
    <w:basedOn w:val="Norml"/>
    <w:rsid w:val="0008218D"/>
    <w:pPr>
      <w:spacing w:before="100" w:beforeAutospacing="1" w:after="119" w:line="240" w:lineRule="auto"/>
    </w:pPr>
    <w:rPr>
      <w:rFonts w:ascii="Times New Roman" w:eastAsia="Times New Roman" w:hAnsi="Times New Roman" w:cs="Times New Roman"/>
      <w:i/>
      <w:iCs/>
      <w:sz w:val="24"/>
      <w:szCs w:val="24"/>
    </w:rPr>
  </w:style>
  <w:style w:type="paragraph" w:customStyle="1" w:styleId="western">
    <w:name w:val="western"/>
    <w:basedOn w:val="Norml"/>
    <w:rsid w:val="0008218D"/>
    <w:pPr>
      <w:spacing w:before="100" w:beforeAutospacing="1" w:after="119" w:line="240" w:lineRule="auto"/>
    </w:pPr>
    <w:rPr>
      <w:rFonts w:ascii="Times New Roman" w:eastAsia="Times New Roman" w:hAnsi="Times New Roman" w:cs="Times New Roman"/>
      <w:sz w:val="24"/>
      <w:szCs w:val="24"/>
    </w:rPr>
  </w:style>
  <w:style w:type="paragraph" w:customStyle="1" w:styleId="cjk">
    <w:name w:val="cjk"/>
    <w:basedOn w:val="Norml"/>
    <w:rsid w:val="0008218D"/>
    <w:pPr>
      <w:spacing w:before="100" w:beforeAutospacing="1" w:after="119" w:line="240" w:lineRule="auto"/>
    </w:pPr>
    <w:rPr>
      <w:rFonts w:ascii="Times New Roman" w:eastAsia="Times New Roman" w:hAnsi="Times New Roman" w:cs="Times New Roman"/>
      <w:sz w:val="24"/>
      <w:szCs w:val="24"/>
    </w:rPr>
  </w:style>
  <w:style w:type="paragraph" w:customStyle="1" w:styleId="ctl">
    <w:name w:val="ctl"/>
    <w:basedOn w:val="Norml"/>
    <w:rsid w:val="0008218D"/>
    <w:pPr>
      <w:spacing w:before="100" w:beforeAutospacing="1" w:after="119" w:line="240" w:lineRule="auto"/>
    </w:pPr>
    <w:rPr>
      <w:rFonts w:ascii="Times New Roman" w:eastAsia="Times New Roman" w:hAnsi="Times New Roman" w:cs="Times New Roman"/>
      <w:sz w:val="24"/>
      <w:szCs w:val="24"/>
    </w:rPr>
  </w:style>
  <w:style w:type="paragraph" w:customStyle="1" w:styleId="NormlWeb1">
    <w:name w:val="Normál (Web)1"/>
    <w:basedOn w:val="Norml"/>
    <w:rsid w:val="0008218D"/>
    <w:pPr>
      <w:spacing w:before="100" w:beforeAutospacing="1" w:after="0" w:line="240" w:lineRule="auto"/>
    </w:pPr>
    <w:rPr>
      <w:rFonts w:ascii="Times New Roman" w:eastAsia="Times New Roman" w:hAnsi="Times New Roman" w:cs="Times New Roman"/>
      <w:sz w:val="24"/>
      <w:szCs w:val="24"/>
    </w:rPr>
  </w:style>
  <w:style w:type="paragraph" w:customStyle="1" w:styleId="western1">
    <w:name w:val="western1"/>
    <w:basedOn w:val="Norml"/>
    <w:rsid w:val="0008218D"/>
    <w:pPr>
      <w:spacing w:before="100" w:beforeAutospacing="1" w:after="0" w:line="240" w:lineRule="auto"/>
    </w:pPr>
    <w:rPr>
      <w:rFonts w:ascii="Times New Roman" w:eastAsia="Times New Roman" w:hAnsi="Times New Roman" w:cs="Times New Roman"/>
    </w:rPr>
  </w:style>
  <w:style w:type="paragraph" w:customStyle="1" w:styleId="NormlWeb2">
    <w:name w:val="Normál (Web)2"/>
    <w:basedOn w:val="Norml"/>
    <w:rsid w:val="0008218D"/>
    <w:pPr>
      <w:spacing w:before="100" w:beforeAutospacing="1" w:after="0" w:line="240" w:lineRule="auto"/>
    </w:pPr>
    <w:rPr>
      <w:rFonts w:ascii="Times New Roman" w:eastAsia="Times New Roman" w:hAnsi="Times New Roman" w:cs="Times New Roman"/>
      <w:sz w:val="24"/>
      <w:szCs w:val="24"/>
    </w:rPr>
  </w:style>
  <w:style w:type="paragraph" w:customStyle="1" w:styleId="western2">
    <w:name w:val="western2"/>
    <w:basedOn w:val="Norml"/>
    <w:rsid w:val="0008218D"/>
    <w:pPr>
      <w:spacing w:before="100" w:beforeAutospacing="1" w:after="0" w:line="240" w:lineRule="auto"/>
    </w:pPr>
    <w:rPr>
      <w:rFonts w:ascii="Times New Roman" w:eastAsia="Times New Roman" w:hAnsi="Times New Roman" w:cs="Times New Roman"/>
      <w:i/>
      <w:iCs/>
    </w:rPr>
  </w:style>
  <w:style w:type="paragraph" w:customStyle="1" w:styleId="cjk1">
    <w:name w:val="cjk1"/>
    <w:basedOn w:val="Norml"/>
    <w:rsid w:val="0008218D"/>
    <w:pPr>
      <w:spacing w:before="100" w:beforeAutospacing="1" w:after="0" w:line="240" w:lineRule="auto"/>
    </w:pPr>
    <w:rPr>
      <w:rFonts w:ascii="Times New Roman" w:eastAsia="Times New Roman" w:hAnsi="Times New Roman" w:cs="Times New Roman"/>
      <w:i/>
      <w:iCs/>
      <w:sz w:val="24"/>
      <w:szCs w:val="24"/>
    </w:rPr>
  </w:style>
  <w:style w:type="paragraph" w:customStyle="1" w:styleId="ctl1">
    <w:name w:val="ctl1"/>
    <w:basedOn w:val="Norml"/>
    <w:rsid w:val="0008218D"/>
    <w:pPr>
      <w:spacing w:before="100" w:beforeAutospacing="1" w:after="0" w:line="240" w:lineRule="auto"/>
    </w:pPr>
    <w:rPr>
      <w:rFonts w:ascii="Times New Roman" w:eastAsia="Times New Roman" w:hAnsi="Times New Roman" w:cs="Times New Roman"/>
      <w:i/>
      <w:iCs/>
      <w:sz w:val="24"/>
      <w:szCs w:val="24"/>
    </w:rPr>
  </w:style>
  <w:style w:type="paragraph" w:customStyle="1" w:styleId="1bajusz">
    <w:name w:val="1bajusz"/>
    <w:basedOn w:val="Norml"/>
    <w:rsid w:val="0008218D"/>
    <w:pPr>
      <w:tabs>
        <w:tab w:val="left" w:pos="851"/>
      </w:tabs>
      <w:overflowPunct w:val="0"/>
      <w:autoSpaceDE w:val="0"/>
      <w:autoSpaceDN w:val="0"/>
      <w:adjustRightInd w:val="0"/>
      <w:spacing w:after="0" w:line="240" w:lineRule="auto"/>
      <w:ind w:left="851" w:hanging="284"/>
      <w:jc w:val="both"/>
      <w:textAlignment w:val="baseline"/>
    </w:pPr>
    <w:rPr>
      <w:rFonts w:ascii="Times New Roman" w:eastAsia="Times New Roman" w:hAnsi="Times New Roman" w:cs="Times New Roman"/>
      <w:sz w:val="26"/>
      <w:szCs w:val="20"/>
    </w:rPr>
  </w:style>
  <w:style w:type="paragraph" w:customStyle="1" w:styleId="0cim">
    <w:name w:val="0cim"/>
    <w:basedOn w:val="Norml"/>
    <w:rsid w:val="0008218D"/>
    <w:pPr>
      <w:tabs>
        <w:tab w:val="left" w:pos="567"/>
        <w:tab w:val="right" w:pos="8222"/>
      </w:tabs>
      <w:overflowPunct w:val="0"/>
      <w:autoSpaceDE w:val="0"/>
      <w:autoSpaceDN w:val="0"/>
      <w:adjustRightInd w:val="0"/>
      <w:spacing w:after="0" w:line="240" w:lineRule="auto"/>
      <w:ind w:left="567" w:hanging="567"/>
      <w:jc w:val="both"/>
      <w:textAlignment w:val="baseline"/>
    </w:pPr>
    <w:rPr>
      <w:rFonts w:ascii="Times New Roman" w:eastAsia="Times New Roman" w:hAnsi="Times New Roman" w:cs="Times New Roman"/>
      <w:b/>
      <w:sz w:val="26"/>
      <w:szCs w:val="20"/>
      <w:lang w:val="de-DE"/>
    </w:rPr>
  </w:style>
  <w:style w:type="paragraph" w:styleId="TJ1">
    <w:name w:val="toc 1"/>
    <w:basedOn w:val="Norml"/>
    <w:next w:val="Norml"/>
    <w:autoRedefine/>
    <w:uiPriority w:val="39"/>
    <w:qFormat/>
    <w:rsid w:val="0008218D"/>
    <w:pPr>
      <w:spacing w:before="120" w:after="120"/>
    </w:pPr>
    <w:rPr>
      <w:b/>
      <w:bCs/>
      <w:caps/>
      <w:sz w:val="20"/>
      <w:szCs w:val="20"/>
    </w:rPr>
  </w:style>
  <w:style w:type="paragraph" w:styleId="TJ2">
    <w:name w:val="toc 2"/>
    <w:basedOn w:val="Norml"/>
    <w:next w:val="Norml"/>
    <w:autoRedefine/>
    <w:uiPriority w:val="39"/>
    <w:qFormat/>
    <w:rsid w:val="0008218D"/>
    <w:pPr>
      <w:spacing w:after="0"/>
      <w:ind w:left="220"/>
    </w:pPr>
    <w:rPr>
      <w:smallCaps/>
      <w:sz w:val="20"/>
      <w:szCs w:val="20"/>
    </w:rPr>
  </w:style>
  <w:style w:type="paragraph" w:styleId="TJ3">
    <w:name w:val="toc 3"/>
    <w:basedOn w:val="Norml"/>
    <w:next w:val="Norml"/>
    <w:autoRedefine/>
    <w:uiPriority w:val="39"/>
    <w:qFormat/>
    <w:rsid w:val="0008218D"/>
    <w:pPr>
      <w:spacing w:after="0"/>
      <w:ind w:left="440"/>
    </w:pPr>
    <w:rPr>
      <w:i/>
      <w:iCs/>
      <w:sz w:val="20"/>
      <w:szCs w:val="20"/>
    </w:rPr>
  </w:style>
  <w:style w:type="paragraph" w:styleId="Csakszveg">
    <w:name w:val="Plain Text"/>
    <w:basedOn w:val="Norml"/>
    <w:link w:val="CsakszvegChar"/>
    <w:rsid w:val="0008218D"/>
    <w:pPr>
      <w:spacing w:after="0" w:line="240" w:lineRule="auto"/>
    </w:pPr>
    <w:rPr>
      <w:rFonts w:ascii="Courier New" w:eastAsia="Times New Roman" w:hAnsi="Courier New" w:cs="Times New Roman"/>
      <w:sz w:val="20"/>
      <w:szCs w:val="20"/>
    </w:rPr>
  </w:style>
  <w:style w:type="character" w:customStyle="1" w:styleId="CsakszvegChar">
    <w:name w:val="Csak szöveg Char"/>
    <w:basedOn w:val="Bekezdsalapbettpusa"/>
    <w:link w:val="Csakszveg"/>
    <w:rsid w:val="0008218D"/>
    <w:rPr>
      <w:rFonts w:ascii="Courier New" w:eastAsia="Times New Roman" w:hAnsi="Courier New" w:cs="Times New Roman"/>
      <w:sz w:val="20"/>
      <w:szCs w:val="20"/>
      <w:lang w:eastAsia="hu-HU"/>
    </w:rPr>
  </w:style>
  <w:style w:type="paragraph" w:customStyle="1" w:styleId="Tblafejlc">
    <w:name w:val="Táblafejléc"/>
    <w:basedOn w:val="Norml"/>
    <w:rsid w:val="0008218D"/>
    <w:pPr>
      <w:spacing w:after="0" w:line="240" w:lineRule="auto"/>
    </w:pPr>
    <w:rPr>
      <w:rFonts w:ascii="Times New Roman" w:eastAsia="Times New Roman" w:hAnsi="Times New Roman" w:cs="Times New Roman"/>
      <w:b/>
      <w:sz w:val="24"/>
      <w:szCs w:val="20"/>
      <w:lang w:val="en-GB"/>
    </w:rPr>
  </w:style>
  <w:style w:type="paragraph" w:styleId="Alcm">
    <w:name w:val="Subtitle"/>
    <w:basedOn w:val="Norml"/>
    <w:link w:val="AlcmChar"/>
    <w:qFormat/>
    <w:rsid w:val="0008218D"/>
    <w:pPr>
      <w:spacing w:after="0" w:line="240" w:lineRule="auto"/>
      <w:jc w:val="center"/>
    </w:pPr>
    <w:rPr>
      <w:rFonts w:ascii="Times New Roman" w:eastAsia="Times New Roman" w:hAnsi="Times New Roman" w:cs="Times New Roman"/>
      <w:sz w:val="32"/>
      <w:szCs w:val="24"/>
    </w:rPr>
  </w:style>
  <w:style w:type="character" w:customStyle="1" w:styleId="AlcmChar">
    <w:name w:val="Alcím Char"/>
    <w:basedOn w:val="Bekezdsalapbettpusa"/>
    <w:link w:val="Alcm"/>
    <w:rsid w:val="0008218D"/>
    <w:rPr>
      <w:rFonts w:ascii="Times New Roman" w:eastAsia="Times New Roman" w:hAnsi="Times New Roman" w:cs="Times New Roman"/>
      <w:sz w:val="32"/>
      <w:szCs w:val="24"/>
      <w:lang w:eastAsia="hu-HU"/>
    </w:rPr>
  </w:style>
  <w:style w:type="paragraph" w:styleId="Buborkszveg">
    <w:name w:val="Balloon Text"/>
    <w:basedOn w:val="Norml"/>
    <w:link w:val="BuborkszvegChar"/>
    <w:semiHidden/>
    <w:rsid w:val="0008218D"/>
    <w:pPr>
      <w:spacing w:after="0" w:line="240" w:lineRule="auto"/>
    </w:pPr>
    <w:rPr>
      <w:rFonts w:ascii="Tahoma" w:eastAsia="Times New Roman" w:hAnsi="Tahoma" w:cs="Tahoma"/>
      <w:sz w:val="16"/>
      <w:szCs w:val="16"/>
    </w:rPr>
  </w:style>
  <w:style w:type="character" w:customStyle="1" w:styleId="BuborkszvegChar">
    <w:name w:val="Buborékszöveg Char"/>
    <w:basedOn w:val="Bekezdsalapbettpusa"/>
    <w:link w:val="Buborkszveg"/>
    <w:semiHidden/>
    <w:rsid w:val="0008218D"/>
    <w:rPr>
      <w:rFonts w:ascii="Tahoma" w:eastAsia="Times New Roman" w:hAnsi="Tahoma" w:cs="Tahoma"/>
      <w:sz w:val="16"/>
      <w:szCs w:val="16"/>
      <w:lang w:eastAsia="hu-HU"/>
    </w:rPr>
  </w:style>
  <w:style w:type="character" w:customStyle="1" w:styleId="Lbjegyzet-karakterek">
    <w:name w:val="Lábjegyzet-karakterek"/>
    <w:rsid w:val="0008218D"/>
  </w:style>
  <w:style w:type="paragraph" w:customStyle="1" w:styleId="targycim">
    <w:name w:val="targycim"/>
    <w:basedOn w:val="Norml"/>
    <w:next w:val="targyparam"/>
    <w:rsid w:val="0008218D"/>
    <w:pPr>
      <w:keepNext/>
      <w:suppressAutoHyphens/>
      <w:autoSpaceDE w:val="0"/>
      <w:spacing w:before="283" w:after="0" w:line="240" w:lineRule="auto"/>
      <w:jc w:val="both"/>
    </w:pPr>
    <w:rPr>
      <w:rFonts w:ascii="Times New Roman" w:eastAsia="Times New Roman" w:hAnsi="Times New Roman" w:cs="Times New Roman"/>
      <w:b/>
      <w:sz w:val="24"/>
      <w:szCs w:val="24"/>
    </w:rPr>
  </w:style>
  <w:style w:type="paragraph" w:customStyle="1" w:styleId="targyparam">
    <w:name w:val="targyparam"/>
    <w:basedOn w:val="targycim"/>
    <w:next w:val="Norml"/>
    <w:rsid w:val="0008218D"/>
    <w:pPr>
      <w:shd w:val="clear" w:color="auto" w:fill="666666"/>
      <w:spacing w:before="0" w:after="57"/>
      <w:jc w:val="right"/>
    </w:pPr>
    <w:rPr>
      <w:color w:val="FFFFFF"/>
    </w:rPr>
  </w:style>
  <w:style w:type="paragraph" w:customStyle="1" w:styleId="targyirodalom">
    <w:name w:val="targy_irodalom"/>
    <w:basedOn w:val="Szvegtrzs"/>
    <w:next w:val="Szvegtrzs"/>
    <w:rsid w:val="0008218D"/>
    <w:pPr>
      <w:widowControl w:val="0"/>
      <w:suppressAutoHyphens/>
      <w:autoSpaceDE w:val="0"/>
      <w:jc w:val="both"/>
    </w:pPr>
    <w:rPr>
      <w:rFonts w:ascii="Times New Roman" w:eastAsia="Times New Roman" w:hAnsi="Times New Roman" w:cs="Times New Roman"/>
      <w:i/>
      <w:sz w:val="24"/>
      <w:szCs w:val="24"/>
    </w:rPr>
  </w:style>
  <w:style w:type="paragraph" w:customStyle="1" w:styleId="targyprogram">
    <w:name w:val="targy_program"/>
    <w:basedOn w:val="targyirodalom"/>
    <w:next w:val="targyirodalom"/>
    <w:rsid w:val="0008218D"/>
  </w:style>
  <w:style w:type="paragraph" w:customStyle="1" w:styleId="targycel">
    <w:name w:val="targy_cel"/>
    <w:basedOn w:val="targyirodalom"/>
    <w:next w:val="Szvegtrzs"/>
    <w:rsid w:val="0008218D"/>
  </w:style>
  <w:style w:type="paragraph" w:customStyle="1" w:styleId="kompetencialista">
    <w:name w:val="kompetencia_lista"/>
    <w:basedOn w:val="Szvegtrzs"/>
    <w:rsid w:val="0008218D"/>
    <w:pPr>
      <w:widowControl w:val="0"/>
      <w:tabs>
        <w:tab w:val="num" w:pos="720"/>
      </w:tabs>
      <w:autoSpaceDE w:val="0"/>
      <w:ind w:left="720" w:hanging="360"/>
    </w:pPr>
    <w:rPr>
      <w:rFonts w:ascii="Times New Roman" w:eastAsia="Times New Roman" w:hAnsi="Times New Roman" w:cs="Times New Roman"/>
      <w:sz w:val="24"/>
      <w:szCs w:val="24"/>
    </w:rPr>
  </w:style>
  <w:style w:type="paragraph" w:customStyle="1" w:styleId="Kompetenciacim">
    <w:name w:val="Kompetencia_cim"/>
    <w:basedOn w:val="Norml"/>
    <w:next w:val="kompetencialista"/>
    <w:rsid w:val="0008218D"/>
    <w:pPr>
      <w:widowControl w:val="0"/>
      <w:suppressAutoHyphens/>
      <w:autoSpaceDE w:val="0"/>
      <w:spacing w:after="227" w:line="240" w:lineRule="auto"/>
      <w:jc w:val="both"/>
    </w:pPr>
    <w:rPr>
      <w:rFonts w:ascii="Times New Roman" w:eastAsia="Times New Roman" w:hAnsi="Times New Roman" w:cs="Times New Roman"/>
      <w:b/>
      <w:sz w:val="24"/>
      <w:szCs w:val="24"/>
    </w:rPr>
  </w:style>
  <w:style w:type="table" w:styleId="Rcsostblzat">
    <w:name w:val="Table Grid"/>
    <w:basedOn w:val="Normltblzat"/>
    <w:uiPriority w:val="39"/>
    <w:rsid w:val="0008218D"/>
    <w:pPr>
      <w:spacing w:after="0" w:line="240" w:lineRule="auto"/>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J4">
    <w:name w:val="toc 4"/>
    <w:basedOn w:val="Norml"/>
    <w:next w:val="Norml"/>
    <w:autoRedefine/>
    <w:uiPriority w:val="39"/>
    <w:rsid w:val="0008218D"/>
    <w:pPr>
      <w:spacing w:after="0"/>
      <w:ind w:left="660"/>
    </w:pPr>
    <w:rPr>
      <w:sz w:val="18"/>
      <w:szCs w:val="18"/>
    </w:rPr>
  </w:style>
  <w:style w:type="paragraph" w:styleId="TJ5">
    <w:name w:val="toc 5"/>
    <w:basedOn w:val="Norml"/>
    <w:next w:val="Norml"/>
    <w:autoRedefine/>
    <w:uiPriority w:val="39"/>
    <w:rsid w:val="0008218D"/>
    <w:pPr>
      <w:spacing w:after="0"/>
      <w:ind w:left="880"/>
    </w:pPr>
    <w:rPr>
      <w:sz w:val="18"/>
      <w:szCs w:val="18"/>
    </w:rPr>
  </w:style>
  <w:style w:type="paragraph" w:styleId="TJ6">
    <w:name w:val="toc 6"/>
    <w:basedOn w:val="Norml"/>
    <w:next w:val="Norml"/>
    <w:autoRedefine/>
    <w:uiPriority w:val="39"/>
    <w:rsid w:val="0008218D"/>
    <w:pPr>
      <w:spacing w:after="0"/>
      <w:ind w:left="1100"/>
    </w:pPr>
    <w:rPr>
      <w:sz w:val="18"/>
      <w:szCs w:val="18"/>
    </w:rPr>
  </w:style>
  <w:style w:type="paragraph" w:styleId="TJ7">
    <w:name w:val="toc 7"/>
    <w:basedOn w:val="Norml"/>
    <w:next w:val="Norml"/>
    <w:autoRedefine/>
    <w:uiPriority w:val="39"/>
    <w:rsid w:val="0008218D"/>
    <w:pPr>
      <w:spacing w:after="0"/>
      <w:ind w:left="1320"/>
    </w:pPr>
    <w:rPr>
      <w:sz w:val="18"/>
      <w:szCs w:val="18"/>
    </w:rPr>
  </w:style>
  <w:style w:type="paragraph" w:styleId="TJ8">
    <w:name w:val="toc 8"/>
    <w:basedOn w:val="Norml"/>
    <w:next w:val="Norml"/>
    <w:autoRedefine/>
    <w:uiPriority w:val="39"/>
    <w:rsid w:val="0008218D"/>
    <w:pPr>
      <w:spacing w:after="0"/>
      <w:ind w:left="1540"/>
    </w:pPr>
    <w:rPr>
      <w:sz w:val="18"/>
      <w:szCs w:val="18"/>
    </w:rPr>
  </w:style>
  <w:style w:type="paragraph" w:styleId="TJ9">
    <w:name w:val="toc 9"/>
    <w:basedOn w:val="Norml"/>
    <w:next w:val="Norml"/>
    <w:autoRedefine/>
    <w:uiPriority w:val="39"/>
    <w:rsid w:val="0008218D"/>
    <w:pPr>
      <w:spacing w:after="0"/>
      <w:ind w:left="1760"/>
    </w:pPr>
    <w:rPr>
      <w:sz w:val="18"/>
      <w:szCs w:val="18"/>
    </w:rPr>
  </w:style>
  <w:style w:type="paragraph" w:customStyle="1" w:styleId="Cmsor3Bookmark">
    <w:name w:val="Címsor 3 Bookmark"/>
    <w:basedOn w:val="Cmsor3"/>
    <w:link w:val="Cmsor3BookmarkChar"/>
    <w:rsid w:val="0008218D"/>
    <w:pPr>
      <w:spacing w:before="240" w:after="60"/>
    </w:pPr>
    <w:rPr>
      <w:rFonts w:ascii="Bookman Old Style" w:hAnsi="Bookman Old Style"/>
      <w:sz w:val="26"/>
      <w:szCs w:val="26"/>
    </w:rPr>
  </w:style>
  <w:style w:type="character" w:customStyle="1" w:styleId="Cmsor3BookmarkChar">
    <w:name w:val="Címsor 3 Bookmark Char"/>
    <w:link w:val="Cmsor3Bookmark"/>
    <w:rsid w:val="0008218D"/>
    <w:rPr>
      <w:rFonts w:ascii="Bookman Old Style" w:eastAsiaTheme="majorEastAsia" w:hAnsi="Bookman Old Style" w:cs="Arial"/>
      <w:b/>
      <w:bCs/>
      <w:sz w:val="26"/>
      <w:szCs w:val="26"/>
    </w:rPr>
  </w:style>
  <w:style w:type="character" w:customStyle="1" w:styleId="apple-style-span">
    <w:name w:val="apple-style-span"/>
    <w:basedOn w:val="Bekezdsalapbettpusa"/>
    <w:rsid w:val="0008218D"/>
  </w:style>
  <w:style w:type="character" w:customStyle="1" w:styleId="apple-converted-space">
    <w:name w:val="apple-converted-space"/>
    <w:basedOn w:val="Bekezdsalapbettpusa"/>
    <w:rsid w:val="0008218D"/>
  </w:style>
  <w:style w:type="paragraph" w:styleId="Listaszerbekezds">
    <w:name w:val="List Paragraph"/>
    <w:basedOn w:val="Norml"/>
    <w:link w:val="ListaszerbekezdsChar"/>
    <w:uiPriority w:val="34"/>
    <w:qFormat/>
    <w:rsid w:val="00514E88"/>
    <w:pPr>
      <w:numPr>
        <w:ilvl w:val="2"/>
        <w:numId w:val="2"/>
      </w:numPr>
      <w:autoSpaceDE w:val="0"/>
      <w:autoSpaceDN w:val="0"/>
      <w:adjustRightInd w:val="0"/>
      <w:spacing w:after="0" w:line="240" w:lineRule="auto"/>
    </w:pPr>
    <w:rPr>
      <w:rFonts w:ascii="Times New Roman" w:eastAsia="Times New Roman" w:hAnsi="Times New Roman" w:cs="Arial"/>
      <w:b/>
      <w:bCs/>
      <w:color w:val="FF0000"/>
      <w:sz w:val="24"/>
      <w:szCs w:val="24"/>
    </w:rPr>
  </w:style>
  <w:style w:type="character" w:customStyle="1" w:styleId="CharChar1">
    <w:name w:val="Char Char1"/>
    <w:rsid w:val="0008218D"/>
    <w:rPr>
      <w:rFonts w:ascii="Arial" w:hAnsi="Arial" w:cs="Arial"/>
      <w:b/>
      <w:bCs/>
      <w:sz w:val="26"/>
      <w:szCs w:val="26"/>
      <w:lang w:val="hu-HU" w:eastAsia="hu-HU" w:bidi="ar-SA"/>
    </w:rPr>
  </w:style>
  <w:style w:type="paragraph" w:customStyle="1" w:styleId="textbold">
    <w:name w:val="textbold"/>
    <w:basedOn w:val="Norml"/>
    <w:rsid w:val="000821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zvegtrzsFlkvr7">
    <w:name w:val="Szövegtörzs + Félkövér7"/>
    <w:rsid w:val="0008218D"/>
    <w:rPr>
      <w:rFonts w:ascii="Times New Roman" w:hAnsi="Times New Roman" w:cs="Times New Roman"/>
      <w:b/>
      <w:bCs/>
      <w:spacing w:val="0"/>
      <w:sz w:val="23"/>
      <w:szCs w:val="23"/>
    </w:rPr>
  </w:style>
  <w:style w:type="paragraph" w:styleId="Tartalomjegyzkcmsora">
    <w:name w:val="TOC Heading"/>
    <w:basedOn w:val="Cmsor1"/>
    <w:next w:val="Norml"/>
    <w:uiPriority w:val="39"/>
    <w:qFormat/>
    <w:rsid w:val="0008218D"/>
    <w:pPr>
      <w:keepLines/>
      <w:spacing w:before="480" w:line="276" w:lineRule="auto"/>
      <w:outlineLvl w:val="9"/>
    </w:pPr>
    <w:rPr>
      <w:rFonts w:ascii="Cambria" w:hAnsi="Cambria"/>
      <w:bCs/>
      <w:color w:val="365F91"/>
      <w:sz w:val="28"/>
      <w:szCs w:val="28"/>
      <w:lang w:eastAsia="en-US"/>
    </w:rPr>
  </w:style>
  <w:style w:type="paragraph" w:customStyle="1" w:styleId="Style3">
    <w:name w:val="Style 3"/>
    <w:basedOn w:val="Norml"/>
    <w:rsid w:val="0008218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8">
    <w:name w:val="Style 28"/>
    <w:basedOn w:val="Norml"/>
    <w:rsid w:val="0008218D"/>
    <w:pPr>
      <w:widowControl w:val="0"/>
      <w:autoSpaceDE w:val="0"/>
      <w:autoSpaceDN w:val="0"/>
      <w:spacing w:after="0" w:line="240" w:lineRule="auto"/>
      <w:ind w:left="792"/>
    </w:pPr>
    <w:rPr>
      <w:rFonts w:ascii="Times New Roman" w:eastAsia="Times New Roman" w:hAnsi="Times New Roman" w:cs="Times New Roman"/>
      <w:sz w:val="24"/>
      <w:szCs w:val="24"/>
    </w:rPr>
  </w:style>
  <w:style w:type="character" w:customStyle="1" w:styleId="cimb">
    <w:name w:val="cim b"/>
    <w:rsid w:val="0008218D"/>
    <w:rPr>
      <w:sz w:val="24"/>
      <w:szCs w:val="24"/>
      <w:bdr w:val="none" w:sz="0" w:space="0" w:color="auto" w:frame="1"/>
      <w:shd w:val="clear" w:color="auto" w:fill="auto"/>
      <w:vertAlign w:val="baseline"/>
    </w:rPr>
  </w:style>
  <w:style w:type="table" w:styleId="Webestblzat3">
    <w:name w:val="Table Web 3"/>
    <w:basedOn w:val="Normltblzat"/>
    <w:rsid w:val="0008218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mop1">
    <w:name w:val="Támop1"/>
    <w:basedOn w:val="Norml"/>
    <w:rsid w:val="0008218D"/>
    <w:pPr>
      <w:spacing w:before="240" w:after="120" w:line="240" w:lineRule="auto"/>
      <w:jc w:val="both"/>
    </w:pPr>
    <w:rPr>
      <w:rFonts w:ascii="Verdana" w:eastAsia="Times New Roman" w:hAnsi="Verdana" w:cs="Times New Roman"/>
      <w:b/>
      <w:sz w:val="32"/>
      <w:szCs w:val="28"/>
    </w:rPr>
  </w:style>
  <w:style w:type="paragraph" w:customStyle="1" w:styleId="Tmop2">
    <w:name w:val="Támop2"/>
    <w:basedOn w:val="Norml"/>
    <w:rsid w:val="0008218D"/>
    <w:pPr>
      <w:spacing w:before="240" w:after="120" w:line="240" w:lineRule="auto"/>
      <w:jc w:val="both"/>
    </w:pPr>
    <w:rPr>
      <w:rFonts w:ascii="Verdana" w:eastAsia="Times New Roman" w:hAnsi="Verdana" w:cs="Times New Roman"/>
      <w:b/>
      <w:sz w:val="28"/>
      <w:szCs w:val="28"/>
    </w:rPr>
  </w:style>
  <w:style w:type="character" w:customStyle="1" w:styleId="NormlWebChar">
    <w:name w:val="Normál (Web) Char"/>
    <w:link w:val="NormlWeb"/>
    <w:rsid w:val="0008218D"/>
    <w:rPr>
      <w:rFonts w:ascii="Times New Roman" w:eastAsia="Times New Roman" w:hAnsi="Times New Roman" w:cs="Times New Roman"/>
      <w:sz w:val="24"/>
      <w:szCs w:val="24"/>
      <w:lang w:eastAsia="hu-HU"/>
    </w:rPr>
  </w:style>
  <w:style w:type="paragraph" w:customStyle="1" w:styleId="sport3">
    <w:name w:val="sport3"/>
    <w:basedOn w:val="Norml"/>
    <w:link w:val="sport3Char"/>
    <w:autoRedefine/>
    <w:rsid w:val="0008218D"/>
    <w:pPr>
      <w:tabs>
        <w:tab w:val="left" w:pos="2929"/>
      </w:tabs>
      <w:spacing w:before="240" w:after="240" w:line="240" w:lineRule="auto"/>
    </w:pPr>
    <w:rPr>
      <w:rFonts w:ascii="Times New Roman" w:eastAsia="Times New Roman" w:hAnsi="Times New Roman" w:cs="Times New Roman"/>
      <w:sz w:val="24"/>
      <w:szCs w:val="20"/>
    </w:rPr>
  </w:style>
  <w:style w:type="character" w:customStyle="1" w:styleId="sport3Char">
    <w:name w:val="sport3 Char"/>
    <w:link w:val="sport3"/>
    <w:rsid w:val="0008218D"/>
    <w:rPr>
      <w:rFonts w:ascii="Times New Roman" w:eastAsia="Times New Roman" w:hAnsi="Times New Roman" w:cs="Times New Roman"/>
      <w:sz w:val="24"/>
      <w:szCs w:val="20"/>
      <w:lang w:eastAsia="hu-HU"/>
    </w:rPr>
  </w:style>
  <w:style w:type="paragraph" w:styleId="Nincstrkz">
    <w:name w:val="No Spacing"/>
    <w:link w:val="NincstrkzChar"/>
    <w:uiPriority w:val="1"/>
    <w:qFormat/>
    <w:rsid w:val="008A48C1"/>
    <w:pPr>
      <w:spacing w:after="0" w:line="240" w:lineRule="auto"/>
    </w:pPr>
  </w:style>
  <w:style w:type="character" w:customStyle="1" w:styleId="NincstrkzChar">
    <w:name w:val="Nincs térköz Char"/>
    <w:basedOn w:val="Bekezdsalapbettpusa"/>
    <w:link w:val="Nincstrkz"/>
    <w:uiPriority w:val="1"/>
    <w:rsid w:val="008A48C1"/>
    <w:rPr>
      <w:rFonts w:eastAsiaTheme="minorEastAsia"/>
      <w:lang w:eastAsia="hu-HU"/>
    </w:rPr>
  </w:style>
  <w:style w:type="paragraph" w:customStyle="1" w:styleId="Style6">
    <w:name w:val="Style6"/>
    <w:basedOn w:val="Norml"/>
    <w:uiPriority w:val="99"/>
    <w:rsid w:val="00AB2013"/>
    <w:pPr>
      <w:widowControl w:val="0"/>
      <w:autoSpaceDE w:val="0"/>
      <w:autoSpaceDN w:val="0"/>
      <w:adjustRightInd w:val="0"/>
      <w:spacing w:after="0" w:line="264" w:lineRule="exact"/>
      <w:ind w:hanging="504"/>
      <w:jc w:val="both"/>
    </w:pPr>
    <w:rPr>
      <w:rFonts w:ascii="Calibri" w:hAnsi="Calibri"/>
      <w:sz w:val="24"/>
      <w:szCs w:val="24"/>
    </w:rPr>
  </w:style>
  <w:style w:type="character" w:customStyle="1" w:styleId="FontStyle34">
    <w:name w:val="Font Style34"/>
    <w:basedOn w:val="Bekezdsalapbettpusa"/>
    <w:uiPriority w:val="99"/>
    <w:rsid w:val="00AB2013"/>
    <w:rPr>
      <w:rFonts w:ascii="Calibri" w:hAnsi="Calibri" w:cs="Calibri"/>
      <w:i/>
      <w:iCs/>
      <w:color w:val="000000"/>
      <w:sz w:val="18"/>
      <w:szCs w:val="18"/>
    </w:rPr>
  </w:style>
  <w:style w:type="character" w:customStyle="1" w:styleId="FontStyle35">
    <w:name w:val="Font Style35"/>
    <w:basedOn w:val="Bekezdsalapbettpusa"/>
    <w:uiPriority w:val="99"/>
    <w:rsid w:val="00AB2013"/>
    <w:rPr>
      <w:rFonts w:ascii="Calibri" w:hAnsi="Calibri" w:cs="Calibri"/>
      <w:color w:val="000000"/>
      <w:sz w:val="18"/>
      <w:szCs w:val="18"/>
    </w:rPr>
  </w:style>
  <w:style w:type="paragraph" w:customStyle="1" w:styleId="szint5">
    <w:name w:val="szint5"/>
    <w:basedOn w:val="Listaszerbekezds"/>
    <w:link w:val="szint5Char"/>
    <w:qFormat/>
    <w:rsid w:val="00784FE8"/>
    <w:pPr>
      <w:numPr>
        <w:ilvl w:val="4"/>
      </w:numPr>
      <w:jc w:val="both"/>
    </w:pPr>
    <w:rPr>
      <w:rFonts w:asciiTheme="minorHAnsi" w:hAnsiTheme="minorHAnsi"/>
      <w:sz w:val="22"/>
      <w:szCs w:val="22"/>
    </w:rPr>
  </w:style>
  <w:style w:type="character" w:customStyle="1" w:styleId="ListaszerbekezdsChar">
    <w:name w:val="Listaszerű bekezdés Char"/>
    <w:basedOn w:val="Bekezdsalapbettpusa"/>
    <w:link w:val="Listaszerbekezds"/>
    <w:uiPriority w:val="99"/>
    <w:rsid w:val="00784FE8"/>
    <w:rPr>
      <w:rFonts w:ascii="Times New Roman" w:eastAsia="Times New Roman" w:hAnsi="Times New Roman" w:cs="Arial"/>
      <w:b/>
      <w:bCs/>
      <w:color w:val="FF0000"/>
      <w:sz w:val="24"/>
      <w:szCs w:val="24"/>
    </w:rPr>
  </w:style>
  <w:style w:type="character" w:customStyle="1" w:styleId="szint5Char">
    <w:name w:val="szint5 Char"/>
    <w:basedOn w:val="ListaszerbekezdsChar"/>
    <w:link w:val="szint5"/>
    <w:rsid w:val="00784FE8"/>
    <w:rPr>
      <w:rFonts w:ascii="Times New Roman" w:eastAsia="Times New Roman" w:hAnsi="Times New Roman" w:cs="Arial"/>
      <w:b/>
      <w:bCs/>
      <w:color w:val="FF0000"/>
      <w:sz w:val="24"/>
      <w:szCs w:val="24"/>
    </w:rPr>
  </w:style>
  <w:style w:type="paragraph" w:customStyle="1" w:styleId="Cmsor10">
    <w:name w:val="Címsor_1"/>
    <w:basedOn w:val="Cmsor1"/>
    <w:link w:val="Cmsor1Char0"/>
    <w:qFormat/>
    <w:rsid w:val="00497FB0"/>
    <w:rPr>
      <w:sz w:val="28"/>
    </w:rPr>
  </w:style>
  <w:style w:type="character" w:customStyle="1" w:styleId="Cmsor1Char0">
    <w:name w:val="Címsor_1 Char"/>
    <w:basedOn w:val="Cmsor1Char"/>
    <w:link w:val="Cmsor10"/>
    <w:rsid w:val="00497FB0"/>
    <w:rPr>
      <w:rFonts w:ascii="Calibri" w:eastAsia="Times New Roman" w:hAnsi="Calibri" w:cs="Times New Roman"/>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320855">
      <w:bodyDiv w:val="1"/>
      <w:marLeft w:val="0"/>
      <w:marRight w:val="0"/>
      <w:marTop w:val="0"/>
      <w:marBottom w:val="0"/>
      <w:divBdr>
        <w:top w:val="none" w:sz="0" w:space="0" w:color="auto"/>
        <w:left w:val="none" w:sz="0" w:space="0" w:color="auto"/>
        <w:bottom w:val="none" w:sz="0" w:space="0" w:color="auto"/>
        <w:right w:val="none" w:sz="0" w:space="0" w:color="auto"/>
      </w:divBdr>
    </w:div>
    <w:div w:id="860358773">
      <w:bodyDiv w:val="1"/>
      <w:marLeft w:val="0"/>
      <w:marRight w:val="0"/>
      <w:marTop w:val="0"/>
      <w:marBottom w:val="0"/>
      <w:divBdr>
        <w:top w:val="none" w:sz="0" w:space="0" w:color="auto"/>
        <w:left w:val="none" w:sz="0" w:space="0" w:color="auto"/>
        <w:bottom w:val="none" w:sz="0" w:space="0" w:color="auto"/>
        <w:right w:val="none" w:sz="0" w:space="0" w:color="auto"/>
      </w:divBdr>
    </w:div>
    <w:div w:id="1042902203">
      <w:bodyDiv w:val="1"/>
      <w:marLeft w:val="0"/>
      <w:marRight w:val="0"/>
      <w:marTop w:val="0"/>
      <w:marBottom w:val="0"/>
      <w:divBdr>
        <w:top w:val="none" w:sz="0" w:space="0" w:color="auto"/>
        <w:left w:val="none" w:sz="0" w:space="0" w:color="auto"/>
        <w:bottom w:val="none" w:sz="0" w:space="0" w:color="auto"/>
        <w:right w:val="none" w:sz="0" w:space="0" w:color="auto"/>
      </w:divBdr>
      <w:divsChild>
        <w:div w:id="939525757">
          <w:marLeft w:val="0"/>
          <w:marRight w:val="0"/>
          <w:marTop w:val="0"/>
          <w:marBottom w:val="0"/>
          <w:divBdr>
            <w:top w:val="none" w:sz="0" w:space="0" w:color="auto"/>
            <w:left w:val="none" w:sz="0" w:space="0" w:color="auto"/>
            <w:bottom w:val="none" w:sz="0" w:space="0" w:color="auto"/>
            <w:right w:val="none" w:sz="0" w:space="0" w:color="auto"/>
          </w:divBdr>
        </w:div>
        <w:div w:id="2146580280">
          <w:marLeft w:val="0"/>
          <w:marRight w:val="0"/>
          <w:marTop w:val="0"/>
          <w:marBottom w:val="0"/>
          <w:divBdr>
            <w:top w:val="none" w:sz="0" w:space="0" w:color="auto"/>
            <w:left w:val="none" w:sz="0" w:space="0" w:color="auto"/>
            <w:bottom w:val="none" w:sz="0" w:space="0" w:color="auto"/>
            <w:right w:val="none" w:sz="0" w:space="0" w:color="auto"/>
          </w:divBdr>
        </w:div>
        <w:div w:id="1871605365">
          <w:marLeft w:val="0"/>
          <w:marRight w:val="0"/>
          <w:marTop w:val="0"/>
          <w:marBottom w:val="0"/>
          <w:divBdr>
            <w:top w:val="none" w:sz="0" w:space="0" w:color="auto"/>
            <w:left w:val="none" w:sz="0" w:space="0" w:color="auto"/>
            <w:bottom w:val="none" w:sz="0" w:space="0" w:color="auto"/>
            <w:right w:val="none" w:sz="0" w:space="0" w:color="auto"/>
          </w:divBdr>
        </w:div>
        <w:div w:id="875000474">
          <w:marLeft w:val="0"/>
          <w:marRight w:val="0"/>
          <w:marTop w:val="0"/>
          <w:marBottom w:val="0"/>
          <w:divBdr>
            <w:top w:val="none" w:sz="0" w:space="0" w:color="auto"/>
            <w:left w:val="none" w:sz="0" w:space="0" w:color="auto"/>
            <w:bottom w:val="none" w:sz="0" w:space="0" w:color="auto"/>
            <w:right w:val="none" w:sz="0" w:space="0" w:color="auto"/>
          </w:divBdr>
        </w:div>
        <w:div w:id="792014369">
          <w:marLeft w:val="0"/>
          <w:marRight w:val="0"/>
          <w:marTop w:val="0"/>
          <w:marBottom w:val="0"/>
          <w:divBdr>
            <w:top w:val="none" w:sz="0" w:space="0" w:color="auto"/>
            <w:left w:val="none" w:sz="0" w:space="0" w:color="auto"/>
            <w:bottom w:val="none" w:sz="0" w:space="0" w:color="auto"/>
            <w:right w:val="none" w:sz="0" w:space="0" w:color="auto"/>
          </w:divBdr>
        </w:div>
        <w:div w:id="842935053">
          <w:marLeft w:val="0"/>
          <w:marRight w:val="0"/>
          <w:marTop w:val="0"/>
          <w:marBottom w:val="0"/>
          <w:divBdr>
            <w:top w:val="none" w:sz="0" w:space="0" w:color="auto"/>
            <w:left w:val="none" w:sz="0" w:space="0" w:color="auto"/>
            <w:bottom w:val="none" w:sz="0" w:space="0" w:color="auto"/>
            <w:right w:val="none" w:sz="0" w:space="0" w:color="auto"/>
          </w:divBdr>
        </w:div>
        <w:div w:id="932319985">
          <w:marLeft w:val="0"/>
          <w:marRight w:val="0"/>
          <w:marTop w:val="0"/>
          <w:marBottom w:val="0"/>
          <w:divBdr>
            <w:top w:val="none" w:sz="0" w:space="0" w:color="auto"/>
            <w:left w:val="none" w:sz="0" w:space="0" w:color="auto"/>
            <w:bottom w:val="none" w:sz="0" w:space="0" w:color="auto"/>
            <w:right w:val="none" w:sz="0" w:space="0" w:color="auto"/>
          </w:divBdr>
        </w:div>
        <w:div w:id="8494903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4B04D-273E-4F44-BDC5-6168B58BD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91</Pages>
  <Words>33719</Words>
  <Characters>232666</Characters>
  <Application>Microsoft Office Word</Application>
  <DocSecurity>0</DocSecurity>
  <Lines>1938</Lines>
  <Paragraphs>531</Paragraphs>
  <ScaleCrop>false</ScaleCrop>
  <HeadingPairs>
    <vt:vector size="2" baseType="variant">
      <vt:variant>
        <vt:lpstr>Cím</vt:lpstr>
      </vt:variant>
      <vt:variant>
        <vt:i4>1</vt:i4>
      </vt:variant>
    </vt:vector>
  </HeadingPairs>
  <TitlesOfParts>
    <vt:vector size="1" baseType="lpstr">
      <vt:lpstr/>
    </vt:vector>
  </TitlesOfParts>
  <Company>I. Béla Gimnázium</Company>
  <LinksUpToDate>false</LinksUpToDate>
  <CharactersWithSpaces>265854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portable</dc:creator>
  <cp:lastModifiedBy>Hajós Éva</cp:lastModifiedBy>
  <cp:revision>16</cp:revision>
  <cp:lastPrinted>2020-09-15T13:11:00Z</cp:lastPrinted>
  <dcterms:created xsi:type="dcterms:W3CDTF">2020-08-30T18:17:00Z</dcterms:created>
  <dcterms:modified xsi:type="dcterms:W3CDTF">2025-01-21T17:21:00Z</dcterms:modified>
</cp:coreProperties>
</file>